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1F6" w:rsidRDefault="004B01F6" w:rsidP="004B01F6">
      <w:pPr>
        <w:jc w:val="center"/>
        <w:rPr>
          <w:b/>
          <w:i/>
          <w:sz w:val="26"/>
          <w:szCs w:val="26"/>
          <w:lang w:val="ru-RU"/>
        </w:rPr>
      </w:pPr>
      <w:r>
        <w:rPr>
          <w:b/>
          <w:i/>
          <w:sz w:val="26"/>
          <w:szCs w:val="26"/>
          <w:lang w:val="ru-RU"/>
        </w:rPr>
        <w:t xml:space="preserve">ИЗВОД ИЗ ЗАПИСНИКА </w:t>
      </w:r>
    </w:p>
    <w:p w:rsidR="004B01F6" w:rsidRDefault="004B01F6" w:rsidP="004B01F6">
      <w:pPr>
        <w:jc w:val="center"/>
        <w:rPr>
          <w:b/>
          <w:i/>
          <w:sz w:val="26"/>
          <w:szCs w:val="26"/>
          <w:lang w:val="sr-Latn-RS"/>
        </w:rPr>
      </w:pPr>
      <w:r>
        <w:rPr>
          <w:b/>
          <w:i/>
          <w:sz w:val="26"/>
          <w:szCs w:val="26"/>
          <w:lang w:val="sr-Cyrl-CS"/>
        </w:rPr>
        <w:t>с</w:t>
      </w:r>
      <w:r>
        <w:rPr>
          <w:b/>
          <w:i/>
          <w:sz w:val="26"/>
          <w:szCs w:val="26"/>
          <w:lang w:val="ru-RU"/>
        </w:rPr>
        <w:t xml:space="preserve">а </w:t>
      </w:r>
      <w:r>
        <w:rPr>
          <w:b/>
          <w:i/>
          <w:sz w:val="26"/>
          <w:szCs w:val="26"/>
          <w:lang w:val="sr-Cyrl-RS"/>
        </w:rPr>
        <w:t xml:space="preserve">конститутивне </w:t>
      </w:r>
      <w:r>
        <w:rPr>
          <w:b/>
          <w:i/>
          <w:sz w:val="26"/>
          <w:szCs w:val="26"/>
          <w:lang w:val="ru-RU"/>
        </w:rPr>
        <w:t xml:space="preserve">седнице </w:t>
      </w:r>
      <w:r>
        <w:rPr>
          <w:b/>
          <w:i/>
          <w:sz w:val="26"/>
          <w:szCs w:val="26"/>
          <w:lang w:val="sr-Cyrl-RS"/>
        </w:rPr>
        <w:t xml:space="preserve">Комисије за обезбеђење квалитета Универзитета у Крагујевцу </w:t>
      </w:r>
      <w:r>
        <w:rPr>
          <w:b/>
          <w:i/>
          <w:sz w:val="26"/>
          <w:szCs w:val="26"/>
          <w:lang w:val="ru-RU"/>
        </w:rPr>
        <w:t xml:space="preserve">одржане </w:t>
      </w:r>
      <w:r>
        <w:rPr>
          <w:b/>
          <w:i/>
          <w:sz w:val="26"/>
          <w:szCs w:val="26"/>
          <w:lang w:val="sr-Latn-RS"/>
        </w:rPr>
        <w:t>1</w:t>
      </w:r>
      <w:r>
        <w:rPr>
          <w:b/>
          <w:i/>
          <w:sz w:val="26"/>
          <w:szCs w:val="26"/>
          <w:lang w:val="sr-Cyrl-RS"/>
        </w:rPr>
        <w:t>0</w:t>
      </w:r>
      <w:r>
        <w:rPr>
          <w:b/>
          <w:i/>
          <w:sz w:val="26"/>
          <w:szCs w:val="26"/>
          <w:lang w:val="ru-RU"/>
        </w:rPr>
        <w:t>.02.</w:t>
      </w:r>
      <w:r>
        <w:rPr>
          <w:b/>
          <w:i/>
          <w:sz w:val="26"/>
          <w:szCs w:val="26"/>
          <w:lang w:val="sr-Cyrl-CS"/>
        </w:rPr>
        <w:t>2014.</w:t>
      </w:r>
      <w:r>
        <w:rPr>
          <w:b/>
          <w:i/>
          <w:sz w:val="26"/>
          <w:szCs w:val="26"/>
          <w:lang w:val="ru-RU"/>
        </w:rPr>
        <w:t xml:space="preserve"> године са почетком у 12</w:t>
      </w:r>
      <w:r>
        <w:rPr>
          <w:b/>
          <w:i/>
          <w:sz w:val="26"/>
          <w:szCs w:val="26"/>
          <w:lang w:val="sr-Cyrl-CS"/>
        </w:rPr>
        <w:t xml:space="preserve">,00 </w:t>
      </w:r>
      <w:r>
        <w:rPr>
          <w:b/>
          <w:i/>
          <w:sz w:val="26"/>
          <w:szCs w:val="26"/>
          <w:lang w:val="ru-RU"/>
        </w:rPr>
        <w:t>сати у салиСената Универзитета у Крагујевцу</w:t>
      </w:r>
    </w:p>
    <w:p w:rsidR="004B01F6" w:rsidRPr="00C55063" w:rsidRDefault="004B01F6" w:rsidP="004B01F6">
      <w:pPr>
        <w:jc w:val="center"/>
        <w:rPr>
          <w:sz w:val="24"/>
          <w:szCs w:val="24"/>
          <w:lang w:val="sr-Latn-RS"/>
        </w:rPr>
      </w:pPr>
    </w:p>
    <w:p w:rsidR="004B01F6" w:rsidRPr="00C55063" w:rsidRDefault="004B01F6" w:rsidP="004B01F6">
      <w:pPr>
        <w:ind w:firstLine="720"/>
        <w:jc w:val="both"/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Cyrl-RS"/>
        </w:rPr>
        <w:t xml:space="preserve">Седници су присуствовали проф. др Марија Станић, проф. др </w:t>
      </w:r>
      <w:r>
        <w:rPr>
          <w:sz w:val="24"/>
          <w:szCs w:val="24"/>
          <w:lang w:val="sr-Cyrl-RS"/>
        </w:rPr>
        <w:t>Катарина Мелић</w:t>
      </w:r>
      <w:r w:rsidRPr="00C55063">
        <w:rPr>
          <w:sz w:val="24"/>
          <w:szCs w:val="24"/>
          <w:lang w:val="sr-Cyrl-RS"/>
        </w:rPr>
        <w:t xml:space="preserve">, проф. др Владимир Курћубић, проф. др </w:t>
      </w:r>
      <w:r>
        <w:rPr>
          <w:sz w:val="24"/>
          <w:szCs w:val="24"/>
          <w:lang w:val="sr-Cyrl-RS"/>
        </w:rPr>
        <w:t>Виолета Домановић</w:t>
      </w:r>
      <w:r w:rsidRPr="00C55063">
        <w:rPr>
          <w:sz w:val="24"/>
          <w:szCs w:val="24"/>
          <w:lang w:val="sr-Cyrl-RS"/>
        </w:rPr>
        <w:t xml:space="preserve">, проф. др Синиша Варга, проф. др </w:t>
      </w:r>
      <w:r>
        <w:rPr>
          <w:sz w:val="24"/>
          <w:szCs w:val="24"/>
          <w:lang w:val="sr-Cyrl-RS"/>
        </w:rPr>
        <w:t xml:space="preserve">Миладин Стефановић, </w:t>
      </w:r>
      <w:r w:rsidRPr="00C55063">
        <w:rPr>
          <w:sz w:val="24"/>
          <w:szCs w:val="24"/>
          <w:lang w:val="sr-Cyrl-RS"/>
        </w:rPr>
        <w:t xml:space="preserve"> </w:t>
      </w:r>
      <w:r w:rsidRPr="004B01F6">
        <w:rPr>
          <w:sz w:val="24"/>
          <w:szCs w:val="24"/>
          <w:lang w:val="sr-Cyrl-RS"/>
        </w:rPr>
        <w:t xml:space="preserve">проф. др </w:t>
      </w:r>
      <w:r>
        <w:rPr>
          <w:sz w:val="24"/>
          <w:szCs w:val="24"/>
          <w:lang w:val="sr-Cyrl-RS"/>
        </w:rPr>
        <w:t xml:space="preserve">Иван Јовановић, </w:t>
      </w:r>
      <w:r w:rsidRPr="004B01F6">
        <w:rPr>
          <w:sz w:val="24"/>
          <w:szCs w:val="24"/>
          <w:lang w:val="sr-Cyrl-RS"/>
        </w:rPr>
        <w:t xml:space="preserve">проф. др </w:t>
      </w:r>
      <w:r>
        <w:rPr>
          <w:sz w:val="24"/>
          <w:szCs w:val="24"/>
          <w:lang w:val="sr-Cyrl-RS"/>
        </w:rPr>
        <w:t xml:space="preserve">Јелена Стаматовић, </w:t>
      </w:r>
      <w:r w:rsidRPr="004B01F6">
        <w:rPr>
          <w:sz w:val="24"/>
          <w:szCs w:val="24"/>
          <w:lang w:val="sr-Cyrl-RS"/>
        </w:rPr>
        <w:t xml:space="preserve">проф. др </w:t>
      </w:r>
      <w:r>
        <w:rPr>
          <w:sz w:val="24"/>
          <w:szCs w:val="24"/>
          <w:lang w:val="sr-Cyrl-RS"/>
        </w:rPr>
        <w:t xml:space="preserve">Марија Мандарић, </w:t>
      </w:r>
      <w:r w:rsidRPr="00C55063">
        <w:rPr>
          <w:sz w:val="24"/>
          <w:szCs w:val="24"/>
          <w:lang w:val="sr-Cyrl-RS"/>
        </w:rPr>
        <w:t xml:space="preserve">проф. др </w:t>
      </w:r>
      <w:r>
        <w:rPr>
          <w:sz w:val="24"/>
          <w:szCs w:val="24"/>
          <w:lang w:val="sr-Cyrl-RS"/>
        </w:rPr>
        <w:t xml:space="preserve">Миладин Стефановић, </w:t>
      </w:r>
      <w:r w:rsidRPr="00C55063">
        <w:rPr>
          <w:sz w:val="24"/>
          <w:szCs w:val="24"/>
          <w:lang w:val="sr-Cyrl-RS"/>
        </w:rPr>
        <w:t>Биљ</w:t>
      </w:r>
      <w:r>
        <w:rPr>
          <w:sz w:val="24"/>
          <w:szCs w:val="24"/>
          <w:lang w:val="sr-Cyrl-RS"/>
        </w:rPr>
        <w:t>ана Гужвић, дипломирани правник, Стефан Ђурић, студент, Ђорђе Петровић, студент.</w:t>
      </w:r>
    </w:p>
    <w:p w:rsidR="00E237DC" w:rsidRDefault="00E237DC" w:rsidP="004B01F6">
      <w:pPr>
        <w:ind w:firstLine="720"/>
        <w:jc w:val="both"/>
        <w:rPr>
          <w:sz w:val="24"/>
          <w:szCs w:val="24"/>
          <w:lang w:val="sr-Cyrl-RS"/>
        </w:rPr>
      </w:pPr>
    </w:p>
    <w:p w:rsidR="004B01F6" w:rsidRPr="00C55063" w:rsidRDefault="004B01F6" w:rsidP="004B01F6">
      <w:pPr>
        <w:ind w:firstLine="720"/>
        <w:jc w:val="both"/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Cyrl-RS"/>
        </w:rPr>
        <w:t xml:space="preserve">Седници </w:t>
      </w:r>
      <w:r>
        <w:rPr>
          <w:sz w:val="24"/>
          <w:szCs w:val="24"/>
          <w:lang w:val="sr-Cyrl-RS"/>
        </w:rPr>
        <w:t>нису</w:t>
      </w:r>
      <w:r w:rsidRPr="00C55063">
        <w:rPr>
          <w:sz w:val="24"/>
          <w:szCs w:val="24"/>
          <w:lang w:val="sr-Cyrl-RS"/>
        </w:rPr>
        <w:t xml:space="preserve"> присуствовали</w:t>
      </w:r>
      <w:r>
        <w:rPr>
          <w:sz w:val="24"/>
          <w:szCs w:val="24"/>
          <w:lang w:val="sr-Cyrl-RS"/>
        </w:rPr>
        <w:t>: проф. др Мирко Ђапић, проф. др Живорад Марковић и проф. др Милош Радовановић који су електронским путем дали сагласност на дневни ред и материјале по тачкама дневног реда.</w:t>
      </w:r>
    </w:p>
    <w:p w:rsidR="004B01F6" w:rsidRDefault="004B01F6" w:rsidP="004B01F6">
      <w:pPr>
        <w:jc w:val="both"/>
        <w:rPr>
          <w:sz w:val="24"/>
          <w:szCs w:val="24"/>
          <w:lang w:val="sr-Cyrl-RS"/>
        </w:rPr>
      </w:pPr>
    </w:p>
    <w:p w:rsidR="004B01F6" w:rsidRPr="00C55063" w:rsidRDefault="004B01F6" w:rsidP="004B01F6">
      <w:pPr>
        <w:jc w:val="both"/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Cyrl-RS"/>
        </w:rPr>
        <w:t>Једногласно је прихваћен Дневни ред:</w:t>
      </w:r>
    </w:p>
    <w:p w:rsidR="004B01F6" w:rsidRPr="00C55063" w:rsidRDefault="004B01F6" w:rsidP="004B01F6">
      <w:pPr>
        <w:jc w:val="both"/>
        <w:rPr>
          <w:sz w:val="24"/>
          <w:szCs w:val="24"/>
          <w:lang w:val="sr-Cyrl-RS"/>
        </w:rPr>
      </w:pPr>
    </w:p>
    <w:p w:rsidR="004B01F6" w:rsidRPr="004B01F6" w:rsidRDefault="004B01F6" w:rsidP="004B01F6">
      <w:pPr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 w:rsidRPr="004B01F6">
        <w:rPr>
          <w:sz w:val="24"/>
          <w:szCs w:val="24"/>
          <w:lang w:val="sr-Cyrl-CS"/>
        </w:rPr>
        <w:t>Потврђивање мандата члановима Комисије</w:t>
      </w:r>
      <w:r w:rsidRPr="004B01F6">
        <w:rPr>
          <w:sz w:val="24"/>
          <w:szCs w:val="24"/>
        </w:rPr>
        <w:t xml:space="preserve"> </w:t>
      </w:r>
      <w:r w:rsidRPr="004B01F6">
        <w:rPr>
          <w:sz w:val="24"/>
          <w:szCs w:val="24"/>
          <w:lang w:val="sr-Cyrl-RS"/>
        </w:rPr>
        <w:t>за обезбеђење квалитета</w:t>
      </w:r>
      <w:r w:rsidRPr="004B01F6">
        <w:rPr>
          <w:sz w:val="24"/>
          <w:szCs w:val="24"/>
        </w:rPr>
        <w:t>.</w:t>
      </w:r>
    </w:p>
    <w:p w:rsidR="004B01F6" w:rsidRPr="004B01F6" w:rsidRDefault="004B01F6" w:rsidP="004B01F6">
      <w:pPr>
        <w:ind w:left="720"/>
        <w:jc w:val="both"/>
        <w:rPr>
          <w:sz w:val="24"/>
          <w:szCs w:val="24"/>
          <w:lang w:val="sr-Cyrl-CS"/>
        </w:rPr>
      </w:pPr>
    </w:p>
    <w:p w:rsidR="004B01F6" w:rsidRPr="004B01F6" w:rsidRDefault="004B01F6" w:rsidP="004B01F6">
      <w:pPr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 w:rsidRPr="004B01F6">
        <w:rPr>
          <w:sz w:val="24"/>
          <w:szCs w:val="24"/>
          <w:lang w:val="sr-Cyrl-CS"/>
        </w:rPr>
        <w:t>Усвајање извода из записника са претходних електронских седница Комисије за обезбеђење квалитета.</w:t>
      </w:r>
    </w:p>
    <w:p w:rsidR="004B01F6" w:rsidRPr="004B01F6" w:rsidRDefault="004B01F6" w:rsidP="004B01F6">
      <w:pPr>
        <w:ind w:left="720"/>
        <w:jc w:val="both"/>
        <w:rPr>
          <w:sz w:val="24"/>
          <w:szCs w:val="24"/>
          <w:lang w:val="sr-Cyrl-CS"/>
        </w:rPr>
      </w:pPr>
    </w:p>
    <w:p w:rsidR="004B01F6" w:rsidRPr="004B01F6" w:rsidRDefault="004B01F6" w:rsidP="004B01F6">
      <w:pPr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 w:rsidRPr="004B01F6">
        <w:rPr>
          <w:sz w:val="24"/>
          <w:szCs w:val="24"/>
          <w:lang w:val="sr-Cyrl-CS"/>
        </w:rPr>
        <w:t>Давање мишљења на предлог Програма педагошко-психолошко-методичког образовања наставника Учитељског факултета Универзитета у Крагујевцу</w:t>
      </w:r>
      <w:r w:rsidRPr="004B01F6">
        <w:rPr>
          <w:sz w:val="24"/>
          <w:szCs w:val="24"/>
        </w:rPr>
        <w:t>.</w:t>
      </w:r>
    </w:p>
    <w:p w:rsidR="004B01F6" w:rsidRPr="004B01F6" w:rsidRDefault="004B01F6" w:rsidP="004B01F6">
      <w:pPr>
        <w:rPr>
          <w:sz w:val="24"/>
          <w:szCs w:val="24"/>
          <w:lang w:val="sr-Cyrl-CS"/>
        </w:rPr>
      </w:pPr>
    </w:p>
    <w:p w:rsidR="004B01F6" w:rsidRPr="004B01F6" w:rsidRDefault="004B01F6" w:rsidP="004B01F6">
      <w:pPr>
        <w:numPr>
          <w:ilvl w:val="0"/>
          <w:numId w:val="2"/>
        </w:numPr>
        <w:pBdr>
          <w:bottom w:val="single" w:sz="12" w:space="1" w:color="auto"/>
        </w:pBdr>
        <w:rPr>
          <w:sz w:val="24"/>
          <w:szCs w:val="24"/>
          <w:lang w:val="sr-Cyrl-CS"/>
        </w:rPr>
      </w:pPr>
      <w:r w:rsidRPr="004B01F6">
        <w:rPr>
          <w:sz w:val="24"/>
          <w:szCs w:val="24"/>
          <w:lang w:val="sr-Cyrl-CS"/>
        </w:rPr>
        <w:t>Питања и предлози</w:t>
      </w:r>
      <w:r w:rsidRPr="004B01F6">
        <w:rPr>
          <w:sz w:val="24"/>
          <w:szCs w:val="24"/>
        </w:rPr>
        <w:t>.</w:t>
      </w:r>
    </w:p>
    <w:p w:rsidR="004B01F6" w:rsidRDefault="004B01F6" w:rsidP="004B01F6">
      <w:pPr>
        <w:rPr>
          <w:sz w:val="24"/>
          <w:szCs w:val="24"/>
          <w:lang w:val="sr-Cyrl-RS"/>
        </w:rPr>
      </w:pPr>
    </w:p>
    <w:p w:rsidR="004B01F6" w:rsidRDefault="004B01F6" w:rsidP="004B01F6">
      <w:pPr>
        <w:rPr>
          <w:sz w:val="24"/>
          <w:szCs w:val="24"/>
          <w:lang w:val="sr-Cyrl-RS"/>
        </w:rPr>
      </w:pPr>
    </w:p>
    <w:p w:rsidR="004B01F6" w:rsidRDefault="004B01F6" w:rsidP="004B01F6">
      <w:pPr>
        <w:tabs>
          <w:tab w:val="left" w:pos="142"/>
          <w:tab w:val="left" w:pos="567"/>
        </w:tabs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Latn-RS"/>
        </w:rPr>
        <w:t xml:space="preserve">1. </w:t>
      </w:r>
      <w:r>
        <w:rPr>
          <w:sz w:val="24"/>
          <w:szCs w:val="24"/>
          <w:lang w:val="sr-Cyrl-RS"/>
        </w:rPr>
        <w:t xml:space="preserve"> </w:t>
      </w:r>
      <w:r w:rsidRPr="004B01F6">
        <w:rPr>
          <w:sz w:val="24"/>
          <w:szCs w:val="24"/>
          <w:lang w:val="sr-Cyrl-RS"/>
        </w:rPr>
        <w:t>Потврђивање мандата члановима Комисије за обезбеђење квалитета.</w:t>
      </w:r>
    </w:p>
    <w:p w:rsidR="004B01F6" w:rsidRDefault="004B01F6" w:rsidP="004B01F6">
      <w:pPr>
        <w:jc w:val="center"/>
        <w:rPr>
          <w:sz w:val="24"/>
          <w:szCs w:val="24"/>
          <w:lang w:val="sr-Cyrl-RS"/>
        </w:rPr>
      </w:pPr>
    </w:p>
    <w:p w:rsidR="004B01F6" w:rsidRDefault="004B01F6" w:rsidP="004B01F6">
      <w:pPr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Једногласно је потврђен мандат свим члановима Комисије за обезбеђење квалитета.</w:t>
      </w:r>
    </w:p>
    <w:p w:rsidR="004B01F6" w:rsidRDefault="004B01F6" w:rsidP="004B01F6">
      <w:pPr>
        <w:jc w:val="center"/>
        <w:rPr>
          <w:sz w:val="24"/>
          <w:szCs w:val="24"/>
          <w:lang w:val="sr-Cyrl-RS"/>
        </w:rPr>
      </w:pPr>
    </w:p>
    <w:p w:rsidR="00464B8F" w:rsidRDefault="00464B8F" w:rsidP="004B01F6">
      <w:pPr>
        <w:jc w:val="center"/>
        <w:rPr>
          <w:sz w:val="24"/>
          <w:szCs w:val="24"/>
          <w:lang w:val="sr-Cyrl-RS"/>
        </w:rPr>
      </w:pPr>
    </w:p>
    <w:p w:rsidR="004B01F6" w:rsidRDefault="004B01F6" w:rsidP="004B01F6">
      <w:pPr>
        <w:rPr>
          <w:sz w:val="24"/>
          <w:szCs w:val="24"/>
          <w:lang w:val="sr-Cyrl-RS"/>
        </w:rPr>
      </w:pPr>
      <w:r w:rsidRPr="004B01F6">
        <w:rPr>
          <w:sz w:val="24"/>
          <w:szCs w:val="24"/>
          <w:lang w:val="sr-Cyrl-RS"/>
        </w:rPr>
        <w:t>2.</w:t>
      </w:r>
      <w:r w:rsidRPr="004B01F6">
        <w:rPr>
          <w:sz w:val="24"/>
          <w:szCs w:val="24"/>
          <w:lang w:val="sr-Cyrl-RS"/>
        </w:rPr>
        <w:tab/>
        <w:t>Усвајање извода из записника са претходних електронских седница Комисије за обезбеђење квалитета.</w:t>
      </w:r>
    </w:p>
    <w:p w:rsidR="004B01F6" w:rsidRDefault="004B01F6" w:rsidP="004B01F6">
      <w:pPr>
        <w:rPr>
          <w:sz w:val="24"/>
          <w:szCs w:val="24"/>
          <w:lang w:val="sr-Cyrl-RS"/>
        </w:rPr>
      </w:pPr>
    </w:p>
    <w:p w:rsidR="004B01F6" w:rsidRDefault="004B01F6" w:rsidP="004B01F6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Чланови Комисије за обезбеђење квалитета једногласно су усвојили изводе из записника са претходно одржаних електронских седница.</w:t>
      </w:r>
    </w:p>
    <w:p w:rsidR="004B01F6" w:rsidRDefault="004B01F6" w:rsidP="004B01F6">
      <w:pPr>
        <w:rPr>
          <w:sz w:val="24"/>
          <w:szCs w:val="24"/>
          <w:lang w:val="sr-Cyrl-RS"/>
        </w:rPr>
      </w:pPr>
    </w:p>
    <w:p w:rsidR="00464B8F" w:rsidRPr="00C55063" w:rsidRDefault="00464B8F" w:rsidP="004B01F6">
      <w:pPr>
        <w:rPr>
          <w:sz w:val="24"/>
          <w:szCs w:val="24"/>
          <w:lang w:val="sr-Cyrl-RS"/>
        </w:rPr>
      </w:pPr>
    </w:p>
    <w:p w:rsidR="00E237DC" w:rsidRDefault="004B01F6" w:rsidP="00E237DC">
      <w:pPr>
        <w:jc w:val="both"/>
        <w:rPr>
          <w:sz w:val="24"/>
          <w:szCs w:val="24"/>
          <w:lang w:val="sr-Cyrl-CS"/>
        </w:rPr>
      </w:pPr>
      <w:r w:rsidRPr="004B01F6">
        <w:rPr>
          <w:sz w:val="24"/>
          <w:szCs w:val="24"/>
          <w:lang w:val="sr-Cyrl-CS"/>
        </w:rPr>
        <w:t>3.</w:t>
      </w:r>
      <w:r w:rsidRPr="004B01F6">
        <w:rPr>
          <w:sz w:val="24"/>
          <w:szCs w:val="24"/>
          <w:lang w:val="sr-Cyrl-CS"/>
        </w:rPr>
        <w:tab/>
        <w:t>Давање мишљења на предлог Програма педагошко-психолошко-методичког образовања наставника Учитељског факултета Универзитета у Крагујевцу.</w:t>
      </w:r>
    </w:p>
    <w:p w:rsidR="00E237DC" w:rsidRDefault="00E237DC" w:rsidP="004B01F6">
      <w:pPr>
        <w:ind w:left="567"/>
        <w:jc w:val="center"/>
        <w:rPr>
          <w:sz w:val="24"/>
          <w:szCs w:val="24"/>
          <w:lang w:val="sr-Cyrl-CS"/>
        </w:rPr>
      </w:pPr>
    </w:p>
    <w:p w:rsidR="00E237DC" w:rsidRDefault="00E237DC" w:rsidP="00E237DC">
      <w:pPr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Чланови Комисије за обезбеђење квалитета једногласно су дали позитивно </w:t>
      </w:r>
      <w:r w:rsidRPr="00E237DC">
        <w:rPr>
          <w:sz w:val="24"/>
          <w:szCs w:val="24"/>
          <w:lang w:val="sr-Cyrl-RS"/>
        </w:rPr>
        <w:t>мишљење на предлог Програма педагошко психолошко-методичког образовања наставника Учитељског факултета у Ужицу.</w:t>
      </w:r>
    </w:p>
    <w:p w:rsidR="00E237DC" w:rsidRDefault="00E237DC" w:rsidP="00E237DC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lastRenderedPageBreak/>
        <w:t xml:space="preserve">Комисија </w:t>
      </w:r>
      <w:r w:rsidRPr="00E237DC">
        <w:rPr>
          <w:sz w:val="24"/>
          <w:szCs w:val="24"/>
          <w:lang w:val="sr-Cyrl-CS"/>
        </w:rPr>
        <w:t>за обезбеђење квалитета</w:t>
      </w:r>
      <w:r>
        <w:rPr>
          <w:sz w:val="24"/>
          <w:szCs w:val="24"/>
          <w:lang w:val="sr-Cyrl-CS"/>
        </w:rPr>
        <w:t xml:space="preserve"> сматра да је предлог </w:t>
      </w:r>
      <w:r w:rsidRPr="00E237DC">
        <w:rPr>
          <w:sz w:val="24"/>
          <w:szCs w:val="24"/>
          <w:lang w:val="sr-Cyrl-CS"/>
        </w:rPr>
        <w:t xml:space="preserve">Програма педагошко-психолошко-методичког образовања наставника Учитељског факултета у Ужицу, технички усаглашен и </w:t>
      </w:r>
      <w:r>
        <w:rPr>
          <w:sz w:val="24"/>
          <w:szCs w:val="24"/>
          <w:lang w:val="sr-Cyrl-CS"/>
        </w:rPr>
        <w:t xml:space="preserve">да </w:t>
      </w:r>
      <w:r w:rsidRPr="00E237DC">
        <w:rPr>
          <w:sz w:val="24"/>
          <w:szCs w:val="24"/>
          <w:lang w:val="sr-Cyrl-CS"/>
        </w:rPr>
        <w:t>садржи све елементе у складу са 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законским и подзаконск</w:t>
      </w:r>
      <w:r>
        <w:rPr>
          <w:sz w:val="24"/>
          <w:szCs w:val="24"/>
          <w:lang w:val="sr-Cyrl-CS"/>
        </w:rPr>
        <w:t>им актима и актима Универзитета и п</w:t>
      </w:r>
      <w:r w:rsidRPr="00E237DC">
        <w:rPr>
          <w:sz w:val="24"/>
          <w:szCs w:val="24"/>
          <w:lang w:val="sr-Cyrl-CS"/>
        </w:rPr>
        <w:t>редлаже Стручном већу за друштвено-хуманистичке науке Универзитета у Крагујевцу да предлог Програма педагошко-психолошко методичког образовања наставника Учитељског факултета у Ужицу, уврсти у дневни ред наредне седнице и исте разматра.</w:t>
      </w:r>
    </w:p>
    <w:p w:rsidR="00E237DC" w:rsidRDefault="00E237DC" w:rsidP="004B01F6">
      <w:pPr>
        <w:ind w:left="567"/>
        <w:jc w:val="center"/>
        <w:rPr>
          <w:sz w:val="24"/>
          <w:szCs w:val="24"/>
          <w:lang w:val="sr-Cyrl-CS"/>
        </w:rPr>
      </w:pPr>
    </w:p>
    <w:p w:rsidR="004B01F6" w:rsidRDefault="004B01F6" w:rsidP="004B01F6">
      <w:pPr>
        <w:pBdr>
          <w:bottom w:val="single" w:sz="12" w:space="1" w:color="auto"/>
        </w:pBdr>
        <w:jc w:val="center"/>
        <w:rPr>
          <w:sz w:val="24"/>
          <w:szCs w:val="24"/>
          <w:lang w:val="sr-Cyrl-RS"/>
        </w:rPr>
      </w:pPr>
    </w:p>
    <w:p w:rsidR="00E237DC" w:rsidRDefault="00E237DC" w:rsidP="004B01F6">
      <w:pPr>
        <w:pBdr>
          <w:bottom w:val="single" w:sz="12" w:space="1" w:color="auto"/>
        </w:pBdr>
        <w:jc w:val="center"/>
        <w:rPr>
          <w:sz w:val="24"/>
          <w:szCs w:val="24"/>
          <w:lang w:val="sr-Cyrl-RS"/>
        </w:rPr>
      </w:pPr>
    </w:p>
    <w:p w:rsidR="004B01F6" w:rsidRDefault="00E237DC" w:rsidP="00E237DC">
      <w:pPr>
        <w:pBdr>
          <w:bottom w:val="single" w:sz="12" w:space="1" w:color="auto"/>
        </w:pBdr>
        <w:tabs>
          <w:tab w:val="left" w:pos="284"/>
        </w:tabs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4</w:t>
      </w:r>
      <w:r w:rsidR="004B01F6" w:rsidRPr="00C55063">
        <w:rPr>
          <w:sz w:val="24"/>
          <w:szCs w:val="24"/>
          <w:lang w:val="sr-Cyrl-RS"/>
        </w:rPr>
        <w:t xml:space="preserve">. </w:t>
      </w:r>
      <w:r w:rsidR="004B01F6" w:rsidRPr="00C55063">
        <w:rPr>
          <w:sz w:val="24"/>
          <w:szCs w:val="24"/>
        </w:rPr>
        <w:t>Питања и предлози.</w:t>
      </w:r>
    </w:p>
    <w:p w:rsidR="004B01F6" w:rsidRDefault="004B01F6" w:rsidP="004B01F6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4B01F6" w:rsidRDefault="004B01F6" w:rsidP="004B01F6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4B01F6" w:rsidRDefault="004B01F6" w:rsidP="00E237DC">
      <w:pPr>
        <w:pBdr>
          <w:bottom w:val="single" w:sz="12" w:space="1" w:color="auto"/>
        </w:pBdr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Проф. др Марија Станић је истакла да је </w:t>
      </w:r>
      <w:r w:rsidR="00E237DC">
        <w:rPr>
          <w:sz w:val="24"/>
          <w:szCs w:val="24"/>
          <w:lang w:val="sr-Cyrl-RS"/>
        </w:rPr>
        <w:t>према Пословнику о раду Комисије за обезбеђење квалитета предвиђен термин одржавања седница, али да ће Комисија, по потреби, организовати и електронске седнице због ефикаснијег рада. Чланови Комисије за обезбеђењ</w:t>
      </w:r>
      <w:r>
        <w:rPr>
          <w:sz w:val="24"/>
          <w:szCs w:val="24"/>
          <w:lang w:val="sr-Cyrl-RS"/>
        </w:rPr>
        <w:t>е квалитета су подржали овај</w:t>
      </w:r>
      <w:r w:rsidR="00E237DC">
        <w:rPr>
          <w:sz w:val="24"/>
          <w:szCs w:val="24"/>
          <w:lang w:val="sr-Cyrl-RS"/>
        </w:rPr>
        <w:t xml:space="preserve"> предлог.</w:t>
      </w:r>
    </w:p>
    <w:p w:rsidR="00E237DC" w:rsidRDefault="00E237DC" w:rsidP="00E237DC">
      <w:pPr>
        <w:pBdr>
          <w:bottom w:val="single" w:sz="12" w:space="1" w:color="auto"/>
        </w:pBdr>
        <w:jc w:val="both"/>
        <w:rPr>
          <w:sz w:val="24"/>
          <w:szCs w:val="24"/>
          <w:lang w:val="sr-Cyrl-RS"/>
        </w:rPr>
      </w:pPr>
    </w:p>
    <w:p w:rsidR="00E237DC" w:rsidRDefault="00E237DC" w:rsidP="00E237DC">
      <w:pPr>
        <w:pBdr>
          <w:bottom w:val="single" w:sz="12" w:space="1" w:color="auto"/>
        </w:pBdr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Проф. др Марија Станић је, такође, истакла да је у току припрема за подношење документације за акредитацију Универзитета и у том смислу упознала чланове Комисије са динамиком обављања неопходних процедура.</w:t>
      </w:r>
    </w:p>
    <w:p w:rsidR="004B01F6" w:rsidRDefault="004B01F6" w:rsidP="004B01F6">
      <w:pPr>
        <w:pBdr>
          <w:bottom w:val="single" w:sz="12" w:space="1" w:color="auto"/>
        </w:pBdr>
        <w:rPr>
          <w:sz w:val="24"/>
          <w:szCs w:val="24"/>
        </w:rPr>
      </w:pPr>
    </w:p>
    <w:p w:rsidR="00B22D94" w:rsidRPr="00B22D94" w:rsidRDefault="00B22D94" w:rsidP="004B01F6">
      <w:pPr>
        <w:pBdr>
          <w:bottom w:val="single" w:sz="12" w:space="1" w:color="auto"/>
        </w:pBd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Такође, договорено је да Стручна служба Универзитета достави свим члановима Комисије документа која се односе на рад Комисије, процедуре и надлежности.</w:t>
      </w:r>
    </w:p>
    <w:p w:rsidR="00464B8F" w:rsidRDefault="00464B8F" w:rsidP="004B01F6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4B01F6" w:rsidRDefault="00E237DC" w:rsidP="004B01F6">
      <w:pPr>
        <w:pBdr>
          <w:bottom w:val="single" w:sz="12" w:space="1" w:color="auto"/>
        </w:pBd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Како није било дискусије, с</w:t>
      </w:r>
      <w:r w:rsidR="004B01F6">
        <w:rPr>
          <w:sz w:val="24"/>
          <w:szCs w:val="24"/>
          <w:lang w:val="sr-Cyrl-RS"/>
        </w:rPr>
        <w:t>едница се завршила у 1</w:t>
      </w:r>
      <w:r>
        <w:rPr>
          <w:sz w:val="24"/>
          <w:szCs w:val="24"/>
          <w:lang w:val="sr-Cyrl-RS"/>
        </w:rPr>
        <w:t>2,4</w:t>
      </w:r>
      <w:r w:rsidR="004B01F6">
        <w:rPr>
          <w:sz w:val="24"/>
          <w:szCs w:val="24"/>
          <w:lang w:val="sr-Cyrl-RS"/>
        </w:rPr>
        <w:t>0</w:t>
      </w:r>
    </w:p>
    <w:p w:rsidR="004B01F6" w:rsidRDefault="004B01F6" w:rsidP="004B01F6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4B01F6" w:rsidRDefault="004B01F6" w:rsidP="004B01F6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4B01F6" w:rsidRPr="009C7D5D" w:rsidRDefault="004B01F6" w:rsidP="004B01F6">
      <w:pPr>
        <w:rPr>
          <w:sz w:val="24"/>
          <w:szCs w:val="24"/>
          <w:lang w:val="sr-Cyrl-RS"/>
        </w:rPr>
      </w:pPr>
    </w:p>
    <w:p w:rsidR="004B01F6" w:rsidRPr="009C7D5D" w:rsidRDefault="004B01F6" w:rsidP="004B01F6">
      <w:pPr>
        <w:rPr>
          <w:sz w:val="24"/>
          <w:szCs w:val="24"/>
          <w:lang w:val="sr-Cyrl-RS"/>
        </w:rPr>
      </w:pPr>
    </w:p>
    <w:p w:rsidR="004B01F6" w:rsidRPr="009C7D5D" w:rsidRDefault="004B01F6" w:rsidP="004B01F6">
      <w:pPr>
        <w:rPr>
          <w:sz w:val="24"/>
          <w:szCs w:val="24"/>
          <w:lang w:val="sr-Cyrl-RS"/>
        </w:rPr>
      </w:pPr>
    </w:p>
    <w:p w:rsidR="004B01F6" w:rsidRPr="009C7D5D" w:rsidRDefault="004B01F6" w:rsidP="004B01F6">
      <w:pPr>
        <w:rPr>
          <w:sz w:val="24"/>
          <w:szCs w:val="24"/>
          <w:lang w:val="sr-Cyrl-RS"/>
        </w:rPr>
      </w:pPr>
    </w:p>
    <w:p w:rsidR="004B01F6" w:rsidRPr="009C7D5D" w:rsidRDefault="004B01F6" w:rsidP="004B01F6">
      <w:pPr>
        <w:rPr>
          <w:sz w:val="24"/>
          <w:szCs w:val="24"/>
          <w:lang w:val="sr-Cyrl-RS"/>
        </w:rPr>
      </w:pPr>
    </w:p>
    <w:p w:rsidR="004B01F6" w:rsidRPr="009C7D5D" w:rsidRDefault="004B01F6" w:rsidP="004B01F6">
      <w:pPr>
        <w:rPr>
          <w:sz w:val="24"/>
          <w:szCs w:val="24"/>
          <w:lang w:val="sr-Cyrl-RS"/>
        </w:rPr>
      </w:pPr>
    </w:p>
    <w:p w:rsidR="004B01F6" w:rsidRPr="009C7D5D" w:rsidRDefault="004B01F6" w:rsidP="004B01F6">
      <w:pPr>
        <w:rPr>
          <w:sz w:val="24"/>
          <w:szCs w:val="24"/>
          <w:lang w:val="sr-Cyrl-RS"/>
        </w:rPr>
      </w:pPr>
    </w:p>
    <w:p w:rsidR="004B01F6" w:rsidRDefault="004B01F6" w:rsidP="004B01F6">
      <w:pPr>
        <w:rPr>
          <w:sz w:val="24"/>
          <w:szCs w:val="24"/>
          <w:lang w:val="sr-Cyrl-RS"/>
        </w:rPr>
      </w:pPr>
    </w:p>
    <w:p w:rsidR="004B01F6" w:rsidRPr="00E237DC" w:rsidRDefault="004B01F6" w:rsidP="004B01F6">
      <w:pPr>
        <w:jc w:val="right"/>
        <w:rPr>
          <w:sz w:val="26"/>
          <w:szCs w:val="26"/>
          <w:lang w:val="ru-RU"/>
        </w:rPr>
      </w:pPr>
      <w:r w:rsidRPr="00E237DC">
        <w:rPr>
          <w:sz w:val="24"/>
          <w:szCs w:val="24"/>
          <w:lang w:val="sr-Cyrl-RS"/>
        </w:rPr>
        <w:tab/>
      </w:r>
    </w:p>
    <w:p w:rsidR="004B01F6" w:rsidRPr="00E237DC" w:rsidRDefault="004B01F6" w:rsidP="004B01F6">
      <w:pPr>
        <w:jc w:val="right"/>
        <w:rPr>
          <w:sz w:val="26"/>
          <w:szCs w:val="26"/>
          <w:lang w:val="ru-RU"/>
        </w:rPr>
      </w:pPr>
      <w:r w:rsidRPr="00E237DC">
        <w:rPr>
          <w:sz w:val="26"/>
          <w:szCs w:val="26"/>
          <w:lang w:val="sr-Cyrl-CS"/>
        </w:rPr>
        <w:t xml:space="preserve">   ПРЕДСЕДНИК </w:t>
      </w:r>
    </w:p>
    <w:p w:rsidR="004B01F6" w:rsidRPr="00E237DC" w:rsidRDefault="004B01F6" w:rsidP="004B01F6">
      <w:pPr>
        <w:jc w:val="right"/>
        <w:rPr>
          <w:sz w:val="26"/>
          <w:szCs w:val="26"/>
          <w:lang w:val="sr-Cyrl-CS"/>
        </w:rPr>
      </w:pPr>
      <w:r w:rsidRPr="00E237DC">
        <w:rPr>
          <w:sz w:val="26"/>
          <w:szCs w:val="26"/>
          <w:lang w:val="ru-RU"/>
        </w:rPr>
        <w:tab/>
      </w:r>
      <w:r w:rsidRPr="00E237DC">
        <w:rPr>
          <w:sz w:val="26"/>
          <w:szCs w:val="26"/>
          <w:lang w:val="ru-RU"/>
        </w:rPr>
        <w:tab/>
        <w:t xml:space="preserve">    </w:t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ru-RU"/>
        </w:rPr>
        <w:t xml:space="preserve">                       </w:t>
      </w:r>
      <w:r w:rsidRPr="00E237DC">
        <w:rPr>
          <w:sz w:val="26"/>
          <w:szCs w:val="26"/>
          <w:lang w:val="sr-Cyrl-CS"/>
        </w:rPr>
        <w:t>Комисије за обезбеђење квалитета Универзитета у Крагујевцу</w:t>
      </w:r>
    </w:p>
    <w:p w:rsidR="004B01F6" w:rsidRPr="00E237DC" w:rsidRDefault="004B01F6" w:rsidP="004B01F6">
      <w:pPr>
        <w:jc w:val="right"/>
        <w:rPr>
          <w:sz w:val="26"/>
          <w:szCs w:val="26"/>
          <w:lang w:val="ru-RU"/>
        </w:rPr>
      </w:pPr>
      <w:r w:rsidRPr="00E237DC">
        <w:rPr>
          <w:sz w:val="26"/>
          <w:szCs w:val="26"/>
          <w:lang w:val="sr-Cyrl-CS"/>
        </w:rPr>
        <w:t xml:space="preserve">   </w:t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sr-Cyrl-CS"/>
        </w:rPr>
        <w:tab/>
      </w:r>
      <w:r w:rsidRPr="00E237DC">
        <w:rPr>
          <w:sz w:val="26"/>
          <w:szCs w:val="26"/>
          <w:lang w:val="sr-Cyrl-CS"/>
        </w:rPr>
        <w:tab/>
        <w:t xml:space="preserve">   </w:t>
      </w:r>
    </w:p>
    <w:p w:rsidR="004B01F6" w:rsidRPr="00444F20" w:rsidRDefault="004B01F6" w:rsidP="00B22D94">
      <w:pPr>
        <w:tabs>
          <w:tab w:val="left" w:pos="1260"/>
        </w:tabs>
        <w:jc w:val="right"/>
        <w:rPr>
          <w:sz w:val="26"/>
          <w:szCs w:val="26"/>
        </w:rPr>
      </w:pPr>
      <w:r w:rsidRPr="00E237DC">
        <w:rPr>
          <w:sz w:val="26"/>
          <w:szCs w:val="26"/>
          <w:lang w:val="ru-RU"/>
        </w:rPr>
        <w:t>проф. др Марија Станић</w:t>
      </w:r>
      <w:bookmarkStart w:id="0" w:name="_GoBack"/>
      <w:bookmarkEnd w:id="0"/>
    </w:p>
    <w:p w:rsidR="004B01F6" w:rsidRPr="009C7D5D" w:rsidRDefault="004B01F6" w:rsidP="004B01F6">
      <w:pPr>
        <w:tabs>
          <w:tab w:val="left" w:pos="6105"/>
        </w:tabs>
        <w:rPr>
          <w:sz w:val="24"/>
          <w:szCs w:val="24"/>
          <w:lang w:val="sr-Cyrl-RS"/>
        </w:rPr>
      </w:pPr>
    </w:p>
    <w:p w:rsidR="00330EF2" w:rsidRDefault="00330EF2"/>
    <w:sectPr w:rsidR="00330E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0DACE52C"/>
    <w:lvl w:ilvl="0" w:tplc="691E3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185D7F"/>
    <w:multiLevelType w:val="hybridMultilevel"/>
    <w:tmpl w:val="2C10D62C"/>
    <w:lvl w:ilvl="0" w:tplc="40D6A7A6"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1F6"/>
    <w:rsid w:val="00330EF2"/>
    <w:rsid w:val="00464B8F"/>
    <w:rsid w:val="004B01F6"/>
    <w:rsid w:val="00B22D94"/>
    <w:rsid w:val="00E2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2014-04-11T06:49:00Z</dcterms:created>
  <dcterms:modified xsi:type="dcterms:W3CDTF">2014-04-11T07:13:00Z</dcterms:modified>
</cp:coreProperties>
</file>