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781229">
        <w:rPr>
          <w:rFonts w:ascii="Times New Roman" w:eastAsia="Times New Roman" w:hAnsi="Times New Roman"/>
          <w:b/>
          <w:lang w:val="ru-RU"/>
        </w:rPr>
        <w:t xml:space="preserve">са </w:t>
      </w:r>
      <w:r w:rsidR="006365D8">
        <w:rPr>
          <w:rFonts w:ascii="Times New Roman" w:eastAsia="Times New Roman" w:hAnsi="Times New Roman"/>
          <w:b/>
          <w:lang w:val="sr-Cyrl-RS"/>
        </w:rPr>
        <w:t>СЕДАМНАЕСТЕ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r w:rsidRPr="00781229">
        <w:rPr>
          <w:rFonts w:ascii="Times New Roman" w:eastAsia="Times New Roman" w:hAnsi="Times New Roman"/>
          <w:b/>
          <w:lang w:val="ru-RU"/>
        </w:rPr>
        <w:t xml:space="preserve">седнице </w:t>
      </w:r>
      <w:r w:rsidRPr="00781229">
        <w:rPr>
          <w:rFonts w:ascii="Times New Roman" w:eastAsia="Times New Roman" w:hAnsi="Times New Roman"/>
          <w:b/>
          <w:i/>
          <w:lang w:val="ru-RU"/>
        </w:rPr>
        <w:t xml:space="preserve">Стручног већа за </w:t>
      </w:r>
      <w:r>
        <w:rPr>
          <w:rFonts w:ascii="Times New Roman" w:eastAsia="Times New Roman" w:hAnsi="Times New Roman"/>
          <w:b/>
          <w:i/>
          <w:lang w:val="ru-RU"/>
        </w:rPr>
        <w:t xml:space="preserve">техничко-технолошке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lang w:val="ru-RU"/>
        </w:rPr>
        <w:t xml:space="preserve">одржане </w:t>
      </w:r>
      <w:r w:rsidR="006365D8">
        <w:rPr>
          <w:rFonts w:ascii="Times New Roman" w:eastAsia="Times New Roman" w:hAnsi="Times New Roman"/>
          <w:b/>
          <w:sz w:val="21"/>
          <w:szCs w:val="21"/>
          <w:lang w:val="ru-RU"/>
        </w:rPr>
        <w:t>14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.0</w:t>
      </w:r>
      <w:r w:rsidR="006365D8">
        <w:rPr>
          <w:rFonts w:ascii="Times New Roman" w:eastAsia="Times New Roman" w:hAnsi="Times New Roman"/>
          <w:b/>
          <w:sz w:val="21"/>
          <w:szCs w:val="21"/>
          <w:lang w:val="ru-RU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b/>
          <w:sz w:val="21"/>
          <w:szCs w:val="21"/>
          <w:lang w:val="ru-RU"/>
        </w:rPr>
        <w:t>.2014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среда )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са почетком у 10,00 сати </w:t>
      </w:r>
      <w:r w:rsidRPr="00781229">
        <w:rPr>
          <w:rFonts w:ascii="Times New Roman" w:eastAsia="Times New Roman" w:hAnsi="Times New Roman"/>
          <w:b/>
          <w:lang w:val="ru-RU"/>
        </w:rPr>
        <w:t xml:space="preserve">у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Универзитета у Крагујевцу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Pr="00E56740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 w:rsidRPr="00E56740">
        <w:rPr>
          <w:rFonts w:ascii="Times New Roman" w:eastAsia="Times New Roman" w:hAnsi="Times New Roman"/>
          <w:lang w:val="ru-RU"/>
        </w:rPr>
        <w:t xml:space="preserve">Седници су присуствовали: проф. др </w:t>
      </w:r>
      <w:r>
        <w:rPr>
          <w:rFonts w:ascii="Times New Roman" w:eastAsia="Times New Roman" w:hAnsi="Times New Roman"/>
          <w:lang w:val="ru-RU"/>
        </w:rPr>
        <w:t>Слободан Ђукић</w:t>
      </w:r>
      <w:r w:rsidRPr="00E56740">
        <w:rPr>
          <w:rFonts w:ascii="Times New Roman" w:eastAsia="Times New Roman" w:hAnsi="Times New Roman"/>
          <w:lang w:val="ru-RU"/>
        </w:rPr>
        <w:t xml:space="preserve">, проф. др </w:t>
      </w:r>
      <w:r>
        <w:rPr>
          <w:rFonts w:ascii="Times New Roman" w:eastAsia="Times New Roman" w:hAnsi="Times New Roman"/>
          <w:lang w:val="ru-RU"/>
        </w:rPr>
        <w:t xml:space="preserve">Бранко Тадић, </w:t>
      </w:r>
      <w:r w:rsidRPr="00E56740">
        <w:rPr>
          <w:rFonts w:ascii="Times New Roman" w:eastAsia="Times New Roman" w:hAnsi="Times New Roman"/>
          <w:lang w:val="ru-RU"/>
        </w:rPr>
        <w:t xml:space="preserve">проф. др </w:t>
      </w:r>
      <w:r>
        <w:rPr>
          <w:rFonts w:ascii="Times New Roman" w:eastAsia="Times New Roman" w:hAnsi="Times New Roman"/>
          <w:lang w:val="ru-RU"/>
        </w:rPr>
        <w:t>Лека Мандић, проф. др Владан Карамарковић.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 w:rsidRPr="00E56740">
        <w:rPr>
          <w:rFonts w:ascii="Times New Roman" w:eastAsia="Times New Roman" w:hAnsi="Times New Roman"/>
          <w:lang w:val="ru-RU"/>
        </w:rPr>
        <w:t xml:space="preserve">Седници </w:t>
      </w:r>
      <w:r>
        <w:rPr>
          <w:rFonts w:ascii="Times New Roman" w:eastAsia="Times New Roman" w:hAnsi="Times New Roman"/>
          <w:lang w:val="ru-RU"/>
        </w:rPr>
        <w:t>није присуствовао</w:t>
      </w:r>
      <w:r w:rsidRPr="00E72B1C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>проф. др Милорад Бојић</w:t>
      </w:r>
      <w:r>
        <w:rPr>
          <w:rFonts w:ascii="Times New Roman" w:eastAsia="Times New Roman" w:hAnsi="Times New Roman"/>
          <w:lang w:val="sr-Cyrl-RS"/>
        </w:rPr>
        <w:t xml:space="preserve"> и </w:t>
      </w:r>
      <w:r>
        <w:rPr>
          <w:rFonts w:ascii="Times New Roman" w:eastAsia="Times New Roman" w:hAnsi="Times New Roman"/>
          <w:lang w:val="ru-RU"/>
        </w:rPr>
        <w:t>проф. др Звонимир Југовић.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Pr="0042257A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 w:rsidRPr="008E0698">
        <w:rPr>
          <w:rFonts w:ascii="Times New Roman" w:eastAsia="Times New Roman" w:hAnsi="Times New Roman"/>
          <w:lang w:val="ru-RU"/>
        </w:rPr>
        <w:t xml:space="preserve">Седници </w:t>
      </w:r>
      <w:r>
        <w:rPr>
          <w:rFonts w:ascii="Times New Roman" w:eastAsia="Times New Roman" w:hAnsi="Times New Roman"/>
          <w:lang w:val="ru-RU"/>
        </w:rPr>
        <w:t>је присуствовала</w:t>
      </w:r>
      <w:r w:rsidRPr="008E0698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Cyrl-RS"/>
        </w:rPr>
        <w:t>проф. др Снежана Соковић, проректорка за наставу и студентска питања.</w:t>
      </w:r>
    </w:p>
    <w:p w:rsidR="00CF4CC5" w:rsidRPr="00781229" w:rsidRDefault="00CF4CC5" w:rsidP="00CF4CC5">
      <w:pPr>
        <w:spacing w:after="0" w:line="240" w:lineRule="auto"/>
        <w:ind w:right="-284"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iCs/>
          <w:lang w:val="sr-Cyrl-CS"/>
        </w:rPr>
      </w:pPr>
      <w:r>
        <w:rPr>
          <w:rFonts w:ascii="Times New Roman" w:eastAsia="Times New Roman" w:hAnsi="Times New Roman"/>
          <w:bCs/>
          <w:iCs/>
          <w:lang w:val="sr-Cyrl-CS"/>
        </w:rPr>
        <w:t xml:space="preserve">Седницом је председавао </w:t>
      </w:r>
      <w:r>
        <w:rPr>
          <w:rFonts w:ascii="Times New Roman" w:eastAsia="Times New Roman" w:hAnsi="Times New Roman"/>
          <w:lang w:val="ru-RU"/>
        </w:rPr>
        <w:t xml:space="preserve">проф. др </w:t>
      </w:r>
      <w:r w:rsidRPr="00E72B1C">
        <w:rPr>
          <w:rFonts w:ascii="Times New Roman" w:eastAsia="Times New Roman" w:hAnsi="Times New Roman"/>
          <w:lang w:val="ru-RU"/>
        </w:rPr>
        <w:t>Слободан Ђукић</w:t>
      </w:r>
      <w:r>
        <w:rPr>
          <w:rFonts w:ascii="Times New Roman" w:eastAsia="Times New Roman" w:hAnsi="Times New Roman"/>
          <w:bCs/>
          <w:iCs/>
          <w:lang w:val="sr-Cyrl-CS"/>
        </w:rPr>
        <w:t>, заменик председника Стручног већа за техничко-технолошке наука.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CF4CC5" w:rsidRPr="0078122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CF4CC5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CF4CC5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283CF7">
        <w:rPr>
          <w:rFonts w:ascii="Times New Roman" w:eastAsia="Times New Roman" w:hAnsi="Times New Roman"/>
          <w:b/>
        </w:rPr>
        <w:t>II</w:t>
      </w: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283CF7">
        <w:rPr>
          <w:rFonts w:ascii="Times New Roman" w:eastAsia="Times New Roman" w:hAnsi="Times New Roman"/>
          <w:b/>
          <w:lang w:val="sr-Cyrl-RS"/>
        </w:rPr>
        <w:t>Давање мишљења на предлог</w:t>
      </w:r>
      <w:r>
        <w:rPr>
          <w:rFonts w:ascii="Times New Roman" w:eastAsia="Times New Roman" w:hAnsi="Times New Roman"/>
          <w:b/>
          <w:lang w:val="sr-Cyrl-RS"/>
        </w:rPr>
        <w:t xml:space="preserve"> измена и допуна студијског </w:t>
      </w:r>
      <w:r w:rsidRPr="00283CF7">
        <w:rPr>
          <w:rFonts w:ascii="Times New Roman" w:eastAsia="Times New Roman" w:hAnsi="Times New Roman"/>
          <w:b/>
          <w:lang w:val="sr-Cyrl-RS"/>
        </w:rPr>
        <w:t>програма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RS"/>
        </w:rPr>
      </w:pPr>
      <w:r w:rsidRPr="00283CF7">
        <w:rPr>
          <w:rFonts w:ascii="Times New Roman" w:eastAsia="Times New Roman" w:hAnsi="Times New Roman"/>
          <w:b/>
          <w:u w:val="single"/>
          <w:lang w:val="sr-Cyrl-R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RS"/>
        </w:rPr>
        <w:t>за машинство и грађевинарство</w:t>
      </w:r>
      <w:r w:rsidRPr="00283CF7">
        <w:rPr>
          <w:rFonts w:ascii="Times New Roman" w:eastAsia="Times New Roman" w:hAnsi="Times New Roman"/>
          <w:b/>
          <w:u w:val="single"/>
          <w:lang w:val="sr-Cyrl-RS"/>
        </w:rPr>
        <w:t xml:space="preserve"> у </w:t>
      </w:r>
      <w:r>
        <w:rPr>
          <w:rFonts w:ascii="Times New Roman" w:eastAsia="Times New Roman" w:hAnsi="Times New Roman"/>
          <w:b/>
          <w:u w:val="single"/>
          <w:lang w:val="sr-Cyrl-RS"/>
        </w:rPr>
        <w:t>Краљеву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RS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283CF7">
        <w:rPr>
          <w:rFonts w:ascii="Times New Roman" w:eastAsia="Times New Roman" w:hAnsi="Times New Roman"/>
          <w:lang w:val="sr-Cyrl-RS"/>
        </w:rPr>
        <w:t xml:space="preserve">1. Давање мишљења на предлог измена и допуна студијског програма основних академских студија - </w:t>
      </w:r>
      <w:r w:rsidRPr="00283CF7">
        <w:rPr>
          <w:rFonts w:ascii="Times New Roman" w:eastAsia="Times New Roman" w:hAnsi="Times New Roman"/>
          <w:i/>
          <w:lang w:val="sr-Cyrl-RS"/>
        </w:rPr>
        <w:t>Грађевинско инжењерство</w:t>
      </w:r>
      <w:r>
        <w:rPr>
          <w:rFonts w:ascii="Times New Roman" w:eastAsia="Times New Roman" w:hAnsi="Times New Roman"/>
          <w:lang w:val="sr-Cyrl-RS"/>
        </w:rPr>
        <w:t>.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283CF7">
        <w:rPr>
          <w:rFonts w:ascii="Times New Roman" w:eastAsia="Times New Roman" w:hAnsi="Times New Roman"/>
          <w:b/>
        </w:rPr>
        <w:t>III</w:t>
      </w: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067A91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Извештаји о </w:t>
      </w:r>
      <w:r w:rsidRPr="00067A91">
        <w:rPr>
          <w:rFonts w:ascii="Times New Roman" w:eastAsia="Times New Roman" w:hAnsi="Times New Roman"/>
          <w:b/>
          <w:bCs/>
          <w:sz w:val="20"/>
          <w:szCs w:val="20"/>
        </w:rPr>
        <w:t>избору наставника</w:t>
      </w:r>
    </w:p>
    <w:p w:rsidR="00CF4CC5" w:rsidRPr="00067A91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</w:pPr>
    </w:p>
    <w:p w:rsidR="00CF4CC5" w:rsidRPr="00067A91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CF4CC5" w:rsidRPr="00283CF7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 w:rsidRPr="00283CF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Агрономски ф</w:t>
      </w:r>
      <w:r w:rsidRPr="00283C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 у Чачку</w:t>
      </w:r>
    </w:p>
    <w:p w:rsidR="00CF4CC5" w:rsidRDefault="00CF4CC5" w:rsidP="00CF4CC5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Горице Пауновић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>
        <w:rPr>
          <w:rFonts w:ascii="Times New Roman" w:eastAsia="SimSun" w:hAnsi="Times New Roman"/>
          <w:lang w:val="sr-Cyrl-CS" w:eastAsia="zh-CN"/>
        </w:rPr>
        <w:t xml:space="preserve"> за ужу </w:t>
      </w:r>
      <w:r w:rsidRPr="00283CF7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>Воћарство  (Конкурс расписан 25.12.2013.)</w:t>
      </w:r>
    </w:p>
    <w:p w:rsidR="00CF4CC5" w:rsidRPr="00F43B2B" w:rsidRDefault="00CF4CC5" w:rsidP="00CF4CC5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F4CC5" w:rsidRPr="00F43B2B" w:rsidRDefault="00CF4CC5" w:rsidP="00CF4CC5">
      <w:pPr>
        <w:spacing w:after="0" w:line="240" w:lineRule="auto"/>
        <w:rPr>
          <w:rFonts w:ascii="Times New Roman" w:eastAsia="SimSun" w:hAnsi="Times New Roman"/>
          <w:bCs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bCs/>
          <w:sz w:val="20"/>
          <w:szCs w:val="20"/>
          <w:lang w:val="sr-Cyrl-RS" w:eastAsia="zh-CN"/>
        </w:rPr>
        <w:t>(известилац проф. Мандић)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CF4CC5" w:rsidRPr="000B45B1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Владимира Досковића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доцент</w:t>
      </w:r>
      <w:r w:rsidRPr="00283CF7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 xml:space="preserve">Исхрана домаћих животиња и технологија производње хране за </w:t>
      </w:r>
      <w:r>
        <w:rPr>
          <w:rFonts w:ascii="Times New Roman" w:eastAsia="SimSun" w:hAnsi="Times New Roman"/>
          <w:i/>
          <w:lang w:val="sr-Cyrl-CS" w:eastAsia="zh-CN"/>
        </w:rPr>
        <w:t xml:space="preserve">животиње </w:t>
      </w:r>
      <w:r w:rsidRPr="00283CF7">
        <w:rPr>
          <w:rFonts w:ascii="Times New Roman" w:eastAsia="SimSun" w:hAnsi="Times New Roman"/>
          <w:i/>
          <w:lang w:val="sr-Cyrl-CS" w:eastAsia="zh-CN"/>
        </w:rPr>
        <w:t>(Конкурс расписан 25.12.2013.)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>
        <w:rPr>
          <w:rFonts w:ascii="Times New Roman" w:eastAsia="SimSun" w:hAnsi="Times New Roman"/>
          <w:bCs/>
          <w:sz w:val="20"/>
          <w:szCs w:val="20"/>
          <w:lang w:val="sr-Cyrl-RS" w:eastAsia="zh-CN"/>
        </w:rPr>
        <w:t>(известилац проф. Мандић)</w:t>
      </w:r>
    </w:p>
    <w:p w:rsidR="00CF4CC5" w:rsidRPr="000B45B1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F4CC5" w:rsidRPr="00283CF7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283C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Миљана Марашевића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доцент</w:t>
      </w:r>
      <w:r w:rsidRPr="00283CF7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>Топлотна техника и заштита животне средине  (Конкурс расписан 15.01.2014.)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F4CC5" w:rsidRPr="00F43B2B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RS"/>
        </w:rPr>
        <w:t>(известилац проф. Карамарковић)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</w:p>
    <w:p w:rsidR="00CF4CC5" w:rsidRPr="00F2516A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CF4CC5" w:rsidRPr="00146A31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283CF7"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техничких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B234BE">
        <w:rPr>
          <w:rFonts w:ascii="Times New Roman" w:eastAsia="SimSun" w:hAnsi="Times New Roman"/>
          <w:lang w:eastAsia="zh-CN"/>
        </w:rPr>
        <w:t>1</w:t>
      </w:r>
      <w:r w:rsidRPr="00B234BE">
        <w:rPr>
          <w:rFonts w:ascii="Times New Roman" w:eastAsia="SimSun" w:hAnsi="Times New Roman"/>
          <w:lang w:val="sr-Cyrl-CS" w:eastAsia="zh-CN"/>
        </w:rPr>
        <w:t>.</w:t>
      </w:r>
      <w:r w:rsidRPr="00B234BE">
        <w:rPr>
          <w:rFonts w:ascii="Times New Roman" w:eastAsia="SimSun" w:hAnsi="Times New Roman"/>
          <w:lang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 w:rsidRPr="00B234BE">
        <w:rPr>
          <w:rFonts w:ascii="Times New Roman" w:eastAsia="SimSun" w:hAnsi="Times New Roman"/>
          <w:b/>
          <w:lang w:val="sr-Cyrl-CS" w:eastAsia="zh-CN"/>
        </w:rPr>
        <w:t>мр Алексе Бабића</w:t>
      </w:r>
      <w:r w:rsidRPr="00B234B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i/>
          <w:lang w:val="sr-Cyrl-RS" w:eastAsia="zh-CN"/>
        </w:rPr>
        <w:t>Нелинеарна оптимизација планирања и експлоатације електроенергетских система применом</w:t>
      </w:r>
      <w:r w:rsidRPr="00B234BE">
        <w:rPr>
          <w:rFonts w:ascii="Times New Roman" w:eastAsia="SimSun" w:hAnsi="Times New Roman"/>
          <w:i/>
          <w:lang w:val="sr-Latn-RS" w:eastAsia="zh-CN"/>
        </w:rPr>
        <w:t xml:space="preserve"> Interior Point</w:t>
      </w:r>
      <w:r w:rsidRPr="00B234BE">
        <w:rPr>
          <w:rFonts w:ascii="Times New Roman" w:eastAsia="SimSun" w:hAnsi="Times New Roman"/>
          <w:i/>
          <w:lang w:val="sr-Cyrl-RS" w:eastAsia="zh-CN"/>
        </w:rPr>
        <w:t xml:space="preserve"> алгоритама</w:t>
      </w:r>
      <w:r w:rsidRPr="00B234BE">
        <w:rPr>
          <w:rFonts w:ascii="Times New Roman" w:eastAsia="SimSun" w:hAnsi="Times New Roman"/>
          <w:i/>
          <w:lang w:eastAsia="zh-CN"/>
        </w:rPr>
        <w:t>.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2</w:t>
      </w:r>
      <w:r w:rsidRPr="00B234BE">
        <w:rPr>
          <w:rFonts w:ascii="Times New Roman" w:eastAsia="SimSun" w:hAnsi="Times New Roman"/>
          <w:lang w:val="sr-Cyrl-CS" w:eastAsia="zh-CN"/>
        </w:rPr>
        <w:t>.</w:t>
      </w:r>
      <w:r w:rsidRPr="00B234BE">
        <w:rPr>
          <w:rFonts w:ascii="Times New Roman" w:eastAsia="SimSun" w:hAnsi="Times New Roman"/>
          <w:lang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 w:rsidRPr="00B234BE">
        <w:rPr>
          <w:rFonts w:ascii="Times New Roman" w:eastAsia="SimSun" w:hAnsi="Times New Roman"/>
          <w:b/>
          <w:lang w:val="sr-Cyrl-CS" w:eastAsia="zh-CN"/>
        </w:rPr>
        <w:t>мр Бранка Максимовића</w:t>
      </w:r>
      <w:r w:rsidRPr="00B234B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i/>
          <w:lang w:val="sr-Cyrl-RS" w:eastAsia="zh-CN"/>
        </w:rPr>
        <w:t>Статичка естимација експлоатационих радних режима делимично мониторисаних несиметричних електроенергетских мрежа</w:t>
      </w:r>
      <w:r w:rsidRPr="00B234BE">
        <w:rPr>
          <w:rFonts w:ascii="Times New Roman" w:eastAsia="SimSun" w:hAnsi="Times New Roman"/>
          <w:i/>
          <w:lang w:eastAsia="zh-CN"/>
        </w:rPr>
        <w:t>.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FE64F8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CF4CC5" w:rsidRPr="006664F3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</w:pPr>
      <w:r w:rsidRPr="006664F3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Извештаји о научној заснованости тема докторских дисертација</w:t>
      </w:r>
    </w:p>
    <w:p w:rsidR="00CF4CC5" w:rsidRPr="006664F3" w:rsidRDefault="00CF4CC5" w:rsidP="00CF4CC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F4CC5" w:rsidRPr="006664F3" w:rsidRDefault="00CF4CC5" w:rsidP="00CF4CC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B234B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1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B234BE">
        <w:rPr>
          <w:rFonts w:ascii="Times New Roman" w:eastAsia="SimSun" w:hAnsi="Times New Roman"/>
          <w:b/>
          <w:bCs/>
          <w:lang w:val="sr-Cyrl-RS" w:eastAsia="zh-CN"/>
        </w:rPr>
        <w:t xml:space="preserve">Марине Пљакић 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bCs/>
          <w:i/>
          <w:lang w:val="sr-Cyrl-RS" w:eastAsia="zh-CN"/>
        </w:rPr>
        <w:t>Развој методологије генерисања повратне спреге робота на бази корелације звучне емисије и параметара маг електролучног поступка заваривања</w:t>
      </w:r>
    </w:p>
    <w:p w:rsidR="00CF4CC5" w:rsidRPr="006664F3" w:rsidRDefault="00CF4CC5" w:rsidP="00CF4CC5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eastAsia="zh-CN"/>
        </w:rPr>
      </w:pPr>
    </w:p>
    <w:p w:rsidR="00CF4CC5" w:rsidRPr="000B45B1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техничких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lastRenderedPageBreak/>
        <w:t>2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B234BE">
        <w:rPr>
          <w:rFonts w:ascii="Times New Roman" w:eastAsia="SimSun" w:hAnsi="Times New Roman"/>
          <w:b/>
          <w:bCs/>
          <w:lang w:val="sr-Cyrl-RS" w:eastAsia="zh-CN"/>
        </w:rPr>
        <w:t xml:space="preserve">мр Војислава Вукадиновића 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bCs/>
          <w:i/>
          <w:lang w:val="sr-Cyrl-RS" w:eastAsia="zh-CN"/>
        </w:rPr>
        <w:t>Развој модела оперативног менаџмента железничких вучних возила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</w:p>
    <w:p w:rsidR="00CF4CC5" w:rsidRPr="006664F3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F4CC5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CF4CC5" w:rsidRPr="00146A3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B234B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067A91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1. Предлог Комисије за припрему извештаја за </w:t>
      </w:r>
      <w:r w:rsidRPr="00067A91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избор 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наставника у звање ванредни професор за ужу научну област </w:t>
      </w:r>
      <w:r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Механика.</w:t>
      </w:r>
    </w:p>
    <w:p w:rsidR="00CF4CC5" w:rsidRPr="000B45B1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II</w:t>
      </w: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Доношење одлуке о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формирању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комисије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</w:p>
    <w:p w:rsidR="00CF4CC5" w:rsidRPr="00F156C1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RS" w:eastAsia="zh-CN"/>
        </w:rPr>
      </w:pP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 инжењерских наука у Крагујевцу</w:t>
      </w:r>
    </w:p>
    <w:p w:rsidR="00CF4CC5" w:rsidRPr="00067A91" w:rsidRDefault="00CF4CC5" w:rsidP="00CF4CC5">
      <w:pPr>
        <w:spacing w:after="0" w:line="240" w:lineRule="auto"/>
        <w:rPr>
          <w:rFonts w:ascii="Times New Roman" w:eastAsia="SimSun" w:hAnsi="Times New Roman"/>
          <w:sz w:val="20"/>
          <w:szCs w:val="20"/>
          <w:lang w:val="ru-RU" w:eastAsia="zh-CN"/>
        </w:rPr>
      </w:pPr>
    </w:p>
    <w:p w:rsidR="00CF4CC5" w:rsidRPr="00EF2253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1.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>
        <w:rPr>
          <w:rFonts w:ascii="Times New Roman" w:eastAsia="SimSun" w:hAnsi="Times New Roman"/>
          <w:b/>
          <w:sz w:val="20"/>
          <w:szCs w:val="20"/>
          <w:lang w:val="ru-RU" w:eastAsia="zh-CN"/>
        </w:rPr>
        <w:t>Владимира Дунића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sz w:val="20"/>
          <w:szCs w:val="20"/>
          <w:lang w:val="sr-Cyrl-RS"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</w:p>
    <w:p w:rsidR="00CF4CC5" w:rsidRPr="00405E6B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0B45B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146A31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  <w:r>
        <w:rPr>
          <w:rFonts w:ascii="Times New Roman" w:eastAsia="SimSun" w:hAnsi="Times New Roman"/>
          <w:b/>
          <w:bCs/>
          <w:sz w:val="20"/>
          <w:szCs w:val="20"/>
          <w:lang w:eastAsia="zh-CN"/>
        </w:rPr>
        <w:t>III</w:t>
      </w:r>
    </w:p>
    <w:p w:rsidR="00CF4CC5" w:rsidRPr="00067A91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u w:val="single"/>
        </w:rPr>
      </w:pPr>
      <w:r w:rsidRPr="00067A91">
        <w:rPr>
          <w:rFonts w:ascii="Times New Roman" w:eastAsia="Times New Roman" w:hAnsi="Times New Roman"/>
          <w:b/>
          <w:sz w:val="20"/>
          <w:szCs w:val="20"/>
          <w:lang w:val="sr-Cyrl-CS"/>
        </w:rPr>
        <w:t>Питања и предлози</w:t>
      </w:r>
    </w:p>
    <w:p w:rsidR="00CF4CC5" w:rsidRPr="00E05F59" w:rsidRDefault="00CF4CC5" w:rsidP="00CF4CC5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sz w:val="20"/>
          <w:szCs w:val="20"/>
          <w:lang w:val="ru-RU"/>
        </w:rPr>
        <w:t>_____________</w:t>
      </w:r>
      <w:r w:rsidRPr="00E72B1C">
        <w:rPr>
          <w:rFonts w:ascii="Times New Roman" w:eastAsia="Times New Roman" w:hAnsi="Times New Roman"/>
          <w:lang w:val="ru-RU"/>
        </w:rPr>
        <w:t>_______________________________________________</w:t>
      </w:r>
      <w:r w:rsidRPr="00E05F59">
        <w:rPr>
          <w:rFonts w:ascii="Times New Roman" w:eastAsia="Times New Roman" w:hAnsi="Times New Roman"/>
          <w:lang w:val="ru-RU"/>
        </w:rPr>
        <w:t>____________________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ru-RU"/>
        </w:rPr>
      </w:pPr>
      <w:r w:rsidRPr="00E05F59">
        <w:rPr>
          <w:rFonts w:ascii="Times New Roman" w:eastAsia="Times New Roman" w:hAnsi="Times New Roman"/>
          <w:color w:val="000000"/>
          <w:lang w:val="sr-Cyrl-CS"/>
        </w:rPr>
        <w:t>Једногласно је усвојен извод из записника са претходне редовне седнице већа.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283CF7">
        <w:rPr>
          <w:rFonts w:ascii="Times New Roman" w:eastAsia="Times New Roman" w:hAnsi="Times New Roman"/>
          <w:b/>
        </w:rPr>
        <w:t>II</w:t>
      </w: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283CF7">
        <w:rPr>
          <w:rFonts w:ascii="Times New Roman" w:eastAsia="Times New Roman" w:hAnsi="Times New Roman"/>
          <w:b/>
          <w:lang w:val="sr-Cyrl-RS"/>
        </w:rPr>
        <w:t>Давање мишљења на предлог</w:t>
      </w:r>
      <w:r>
        <w:rPr>
          <w:rFonts w:ascii="Times New Roman" w:eastAsia="Times New Roman" w:hAnsi="Times New Roman"/>
          <w:b/>
          <w:lang w:val="sr-Cyrl-RS"/>
        </w:rPr>
        <w:t xml:space="preserve"> измена и допуна студијског </w:t>
      </w:r>
      <w:r w:rsidRPr="00283CF7">
        <w:rPr>
          <w:rFonts w:ascii="Times New Roman" w:eastAsia="Times New Roman" w:hAnsi="Times New Roman"/>
          <w:b/>
          <w:lang w:val="sr-Cyrl-RS"/>
        </w:rPr>
        <w:t>програма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RS"/>
        </w:rPr>
      </w:pPr>
      <w:r w:rsidRPr="00283CF7">
        <w:rPr>
          <w:rFonts w:ascii="Times New Roman" w:eastAsia="Times New Roman" w:hAnsi="Times New Roman"/>
          <w:b/>
          <w:u w:val="single"/>
          <w:lang w:val="sr-Cyrl-R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RS"/>
        </w:rPr>
        <w:t>за машинство и грађевинарство</w:t>
      </w:r>
      <w:r w:rsidRPr="00283CF7">
        <w:rPr>
          <w:rFonts w:ascii="Times New Roman" w:eastAsia="Times New Roman" w:hAnsi="Times New Roman"/>
          <w:b/>
          <w:u w:val="single"/>
          <w:lang w:val="sr-Cyrl-RS"/>
        </w:rPr>
        <w:t xml:space="preserve"> у </w:t>
      </w:r>
      <w:r>
        <w:rPr>
          <w:rFonts w:ascii="Times New Roman" w:eastAsia="Times New Roman" w:hAnsi="Times New Roman"/>
          <w:b/>
          <w:u w:val="single"/>
          <w:lang w:val="sr-Cyrl-RS"/>
        </w:rPr>
        <w:t>Краљеву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RS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283CF7">
        <w:rPr>
          <w:rFonts w:ascii="Times New Roman" w:eastAsia="Times New Roman" w:hAnsi="Times New Roman"/>
          <w:lang w:val="sr-Cyrl-RS"/>
        </w:rPr>
        <w:t xml:space="preserve">1. Давање мишљења на предлог измена и допуна студијског програма основних академских студија - </w:t>
      </w:r>
      <w:r w:rsidRPr="00283CF7">
        <w:rPr>
          <w:rFonts w:ascii="Times New Roman" w:eastAsia="Times New Roman" w:hAnsi="Times New Roman"/>
          <w:i/>
          <w:lang w:val="sr-Cyrl-RS"/>
        </w:rPr>
        <w:t>Грађевинско инжењерство</w:t>
      </w:r>
      <w:r>
        <w:rPr>
          <w:rFonts w:ascii="Times New Roman" w:eastAsia="Times New Roman" w:hAnsi="Times New Roman"/>
          <w:lang w:val="sr-Cyrl-RS"/>
        </w:rPr>
        <w:t>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i/>
          <w:sz w:val="21"/>
          <w:szCs w:val="21"/>
          <w:lang w:val="sr-Cyrl-CS"/>
        </w:rPr>
      </w:pPr>
      <w:r w:rsidRPr="00CF4CC5">
        <w:rPr>
          <w:rFonts w:ascii="Times New Roman" w:eastAsia="Times New Roman" w:hAnsi="Times New Roman"/>
          <w:i/>
          <w:sz w:val="21"/>
          <w:szCs w:val="21"/>
          <w:lang w:val="sr-Cyrl-CS"/>
        </w:rPr>
        <w:t xml:space="preserve">Стручно веће за техничко-технолошке науке је једногласно дало позитивно мишљење на </w:t>
      </w:r>
      <w:r w:rsidRPr="00CF4CC5">
        <w:rPr>
          <w:rFonts w:ascii="Times New Roman" w:eastAsia="Times New Roman" w:hAnsi="Times New Roman"/>
          <w:i/>
          <w:sz w:val="21"/>
          <w:szCs w:val="21"/>
          <w:lang w:val="sr-Cyrl-RS"/>
        </w:rPr>
        <w:t>измена и допуна студијског програма основних академских студија - Грађевинско инжењерство</w:t>
      </w:r>
      <w:r>
        <w:rPr>
          <w:rFonts w:ascii="Times New Roman" w:eastAsia="Times New Roman" w:hAnsi="Times New Roman"/>
          <w:i/>
          <w:sz w:val="21"/>
          <w:szCs w:val="21"/>
          <w:lang w:val="sr-Cyrl-RS"/>
        </w:rPr>
        <w:t>, на Факултету за машинство и грађевинарство у Краљеву</w:t>
      </w:r>
      <w:r w:rsidRPr="00CF4CC5">
        <w:rPr>
          <w:rFonts w:ascii="Times New Roman" w:eastAsia="Times New Roman" w:hAnsi="Times New Roman"/>
          <w:i/>
          <w:sz w:val="21"/>
          <w:szCs w:val="21"/>
          <w:lang w:val="sr-Cyrl-CS"/>
        </w:rPr>
        <w:t xml:space="preserve"> и упутило Сенату на даљу надлежност.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CF4CC5">
        <w:rPr>
          <w:rFonts w:ascii="Times New Roman" w:eastAsia="Times New Roman" w:hAnsi="Times New Roman"/>
          <w:b/>
        </w:rPr>
        <w:lastRenderedPageBreak/>
        <w:t>III</w:t>
      </w: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CF4CC5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r w:rsidRPr="00CF4CC5">
        <w:rPr>
          <w:rFonts w:ascii="Times New Roman" w:eastAsia="Times New Roman" w:hAnsi="Times New Roman"/>
          <w:b/>
          <w:bCs/>
        </w:rPr>
        <w:t>избору наставника</w:t>
      </w:r>
    </w:p>
    <w:p w:rsidR="00CF4CC5" w:rsidRP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F4CC5" w:rsidRPr="00067A91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CF4CC5" w:rsidRPr="00283CF7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 w:rsidRPr="00283CF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Агрономски ф</w:t>
      </w:r>
      <w:r w:rsidRPr="00283C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 у Чачку</w:t>
      </w:r>
    </w:p>
    <w:p w:rsidR="00CF4CC5" w:rsidRDefault="00CF4CC5" w:rsidP="00CF4CC5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Горице Пауновић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>
        <w:rPr>
          <w:rFonts w:ascii="Times New Roman" w:eastAsia="SimSun" w:hAnsi="Times New Roman"/>
          <w:lang w:val="sr-Cyrl-CS" w:eastAsia="zh-CN"/>
        </w:rPr>
        <w:t xml:space="preserve"> за ужу </w:t>
      </w:r>
      <w:r w:rsidRPr="00283CF7">
        <w:rPr>
          <w:rFonts w:ascii="Times New Roman" w:eastAsia="SimSun" w:hAnsi="Times New Roman"/>
          <w:lang w:val="sr-Cyrl-CS" w:eastAsia="zh-CN"/>
        </w:rPr>
        <w:t xml:space="preserve">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>Воћарство  (Конкурс расписан 25.12.2013.)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Горице Пауновић у звање ванредни професор за ужу научну област Воћарство и једногласно је донело Одлуку да се др </w:t>
      </w:r>
      <w:r>
        <w:rPr>
          <w:rFonts w:ascii="Times New Roman" w:eastAsia="Times New Roman" w:hAnsi="Times New Roman"/>
          <w:bCs/>
          <w:i/>
          <w:lang w:val="sr-Cyrl-CS"/>
        </w:rPr>
        <w:t>Горица Пауновић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ванредни професор за ужу научну област Воћарство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CF4CC5" w:rsidRPr="000B45B1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Владимира Досковића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доцент</w:t>
      </w:r>
      <w:r w:rsidRPr="00283CF7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 xml:space="preserve">Исхрана домаћих животиња и технологија производње хране за </w:t>
      </w:r>
      <w:r>
        <w:rPr>
          <w:rFonts w:ascii="Times New Roman" w:eastAsia="SimSun" w:hAnsi="Times New Roman"/>
          <w:i/>
          <w:lang w:val="sr-Cyrl-CS" w:eastAsia="zh-CN"/>
        </w:rPr>
        <w:t xml:space="preserve">животиње </w:t>
      </w:r>
      <w:r w:rsidRPr="00283CF7">
        <w:rPr>
          <w:rFonts w:ascii="Times New Roman" w:eastAsia="SimSun" w:hAnsi="Times New Roman"/>
          <w:i/>
          <w:lang w:val="sr-Cyrl-CS" w:eastAsia="zh-CN"/>
        </w:rPr>
        <w:t>(Конкурс расписан 25.12.2013.)</w:t>
      </w:r>
    </w:p>
    <w:p w:rsidR="00CF4CC5" w:rsidRDefault="00CF4CC5" w:rsidP="00CF4CC5">
      <w:pPr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Владимира Досковића у звање доцент за ужу  научну област Исхрана домаћих животиња и технологија производње хране за животиње и једногласно је донело Одлуку да се др </w:t>
      </w:r>
      <w:r>
        <w:rPr>
          <w:rFonts w:ascii="Times New Roman" w:eastAsia="Times New Roman" w:hAnsi="Times New Roman"/>
          <w:bCs/>
          <w:i/>
          <w:lang w:val="sr-Cyrl-CS"/>
        </w:rPr>
        <w:t>Владимир Досковић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доцент за ужу  научну област Исхрана домаћих животиња и технологија производње хране за животиње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CF4CC5" w:rsidRPr="00283CF7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283C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3</w:t>
      </w:r>
      <w:r w:rsidRPr="00283C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283CF7">
        <w:rPr>
          <w:rFonts w:ascii="Times New Roman" w:eastAsia="SimSun" w:hAnsi="Times New Roman"/>
          <w:b/>
          <w:bCs/>
          <w:lang w:val="sr-Cyrl-RS" w:eastAsia="zh-CN"/>
        </w:rPr>
        <w:t>Миљана Марашевића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283CF7">
        <w:rPr>
          <w:rFonts w:ascii="Times New Roman" w:eastAsia="SimSun" w:hAnsi="Times New Roman"/>
          <w:b/>
          <w:lang w:val="sr-Cyrl-CS" w:eastAsia="zh-CN"/>
        </w:rPr>
        <w:t>доцент</w:t>
      </w:r>
      <w:r w:rsidRPr="00283CF7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r w:rsidRPr="00283CF7">
        <w:rPr>
          <w:rFonts w:ascii="Times New Roman" w:eastAsia="SimSun" w:hAnsi="Times New Roman"/>
          <w:i/>
          <w:lang w:val="sr-Cyrl-CS" w:eastAsia="zh-CN"/>
        </w:rPr>
        <w:t>Топлотна техника и заштита животне средине  (Конкурс расписан 15.01.2014.)</w:t>
      </w:r>
    </w:p>
    <w:p w:rsidR="00CF4CC5" w:rsidRPr="00CF4CC5" w:rsidRDefault="00CF4CC5" w:rsidP="00CF4CC5">
      <w:pPr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Миљана Марашевића у звање доцент за ужу  научну област Топлотна техника и заштита животне средине  и једногласно је донело Одлуку да се др </w:t>
      </w:r>
      <w:r>
        <w:rPr>
          <w:rFonts w:ascii="Times New Roman" w:eastAsia="Times New Roman" w:hAnsi="Times New Roman"/>
          <w:bCs/>
          <w:i/>
          <w:lang w:val="sr-Cyrl-CS"/>
        </w:rPr>
        <w:t>Миљан Марашевић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доцент за ужу  научну област Топлотна техника и заштита животне средине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146A31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283CF7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283CF7"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техничких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B234BE">
        <w:rPr>
          <w:rFonts w:ascii="Times New Roman" w:eastAsia="SimSun" w:hAnsi="Times New Roman"/>
          <w:lang w:eastAsia="zh-CN"/>
        </w:rPr>
        <w:t>1</w:t>
      </w:r>
      <w:r w:rsidRPr="00B234BE">
        <w:rPr>
          <w:rFonts w:ascii="Times New Roman" w:eastAsia="SimSun" w:hAnsi="Times New Roman"/>
          <w:lang w:val="sr-Cyrl-CS" w:eastAsia="zh-CN"/>
        </w:rPr>
        <w:t>.</w:t>
      </w:r>
      <w:r w:rsidRPr="00B234BE">
        <w:rPr>
          <w:rFonts w:ascii="Times New Roman" w:eastAsia="SimSun" w:hAnsi="Times New Roman"/>
          <w:lang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 w:rsidRPr="00B234BE">
        <w:rPr>
          <w:rFonts w:ascii="Times New Roman" w:eastAsia="SimSun" w:hAnsi="Times New Roman"/>
          <w:b/>
          <w:lang w:val="sr-Cyrl-CS" w:eastAsia="zh-CN"/>
        </w:rPr>
        <w:t>мр Алексе Бабића</w:t>
      </w:r>
      <w:r w:rsidRPr="00B234B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i/>
          <w:lang w:val="sr-Cyrl-RS" w:eastAsia="zh-CN"/>
        </w:rPr>
        <w:t>Нелинеарна оптимизација планирања и експлоатације електроенергетских система применом</w:t>
      </w:r>
      <w:r w:rsidRPr="00B234BE">
        <w:rPr>
          <w:rFonts w:ascii="Times New Roman" w:eastAsia="SimSun" w:hAnsi="Times New Roman"/>
          <w:i/>
          <w:lang w:val="sr-Latn-RS" w:eastAsia="zh-CN"/>
        </w:rPr>
        <w:t xml:space="preserve"> Interior Point</w:t>
      </w:r>
      <w:r w:rsidRPr="00B234BE">
        <w:rPr>
          <w:rFonts w:ascii="Times New Roman" w:eastAsia="SimSun" w:hAnsi="Times New Roman"/>
          <w:i/>
          <w:lang w:val="sr-Cyrl-RS" w:eastAsia="zh-CN"/>
        </w:rPr>
        <w:t xml:space="preserve"> алгоритама</w:t>
      </w:r>
      <w:r w:rsidRPr="00B234BE">
        <w:rPr>
          <w:rFonts w:ascii="Times New Roman" w:eastAsia="SimSun" w:hAnsi="Times New Roman"/>
          <w:i/>
          <w:lang w:eastAsia="zh-CN"/>
        </w:rPr>
        <w:t>.</w:t>
      </w: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lastRenderedPageBreak/>
        <w:t>Стручно веће за техничко-технолошке науке једногласно је донело Одлуку о давању сагласности на Извештај о урађеној докторској дисертацији кандидата мр Алексе Бабића под насловом Нелинеарна оптимизација планирања и експлоатације електроенергетских система применом Interior Point алгоритама.</w:t>
      </w: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2</w:t>
      </w:r>
      <w:r w:rsidRPr="00B234BE">
        <w:rPr>
          <w:rFonts w:ascii="Times New Roman" w:eastAsia="SimSun" w:hAnsi="Times New Roman"/>
          <w:lang w:val="sr-Cyrl-CS" w:eastAsia="zh-CN"/>
        </w:rPr>
        <w:t>.</w:t>
      </w:r>
      <w:r w:rsidRPr="00B234BE">
        <w:rPr>
          <w:rFonts w:ascii="Times New Roman" w:eastAsia="SimSun" w:hAnsi="Times New Roman"/>
          <w:lang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 w:rsidRPr="00B234BE">
        <w:rPr>
          <w:rFonts w:ascii="Times New Roman" w:eastAsia="SimSun" w:hAnsi="Times New Roman"/>
          <w:b/>
          <w:lang w:val="sr-Cyrl-CS" w:eastAsia="zh-CN"/>
        </w:rPr>
        <w:t>мр Бранка Максимовића</w:t>
      </w:r>
      <w:r w:rsidRPr="00B234B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B234B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i/>
          <w:lang w:val="sr-Cyrl-RS" w:eastAsia="zh-CN"/>
        </w:rPr>
        <w:t>Статичка естимација експлоатационих радних режима делимично мониторисаних несиметричних електроенергетских мрежа</w:t>
      </w:r>
      <w:r w:rsidRPr="00B234BE">
        <w:rPr>
          <w:rFonts w:ascii="Times New Roman" w:eastAsia="SimSun" w:hAnsi="Times New Roman"/>
          <w:i/>
          <w:lang w:eastAsia="zh-CN"/>
        </w:rPr>
        <w:t>.</w:t>
      </w: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је донело Одлуку о давању сагласности на Извештај о урађеној докторској дисертацији кандидата мр Бранка Максимовића под насловом Статичка естимација експлоатационих радних режима делимично мониторисаних несиметричних електроенергетских мрежа.</w:t>
      </w:r>
    </w:p>
    <w:p w:rsidR="00CF4CC5" w:rsidRDefault="00CF4CC5" w:rsidP="00CF4CC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CF4CC5">
        <w:rPr>
          <w:rFonts w:ascii="Times New Roman" w:eastAsia="Times New Roman" w:hAnsi="Times New Roman"/>
          <w:b/>
          <w:color w:val="000000"/>
        </w:rPr>
        <w:t>V</w:t>
      </w: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CF4CC5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CF4CC5" w:rsidRPr="00CF4CC5" w:rsidRDefault="00CF4CC5" w:rsidP="00CF4CC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F4CC5" w:rsidRPr="006664F3" w:rsidRDefault="00CF4CC5" w:rsidP="00CF4CC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B234B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1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B234BE">
        <w:rPr>
          <w:rFonts w:ascii="Times New Roman" w:eastAsia="SimSun" w:hAnsi="Times New Roman"/>
          <w:b/>
          <w:bCs/>
          <w:lang w:val="sr-Cyrl-RS" w:eastAsia="zh-CN"/>
        </w:rPr>
        <w:t xml:space="preserve">Марине Пљакић 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bCs/>
          <w:i/>
          <w:lang w:val="sr-Cyrl-RS" w:eastAsia="zh-CN"/>
        </w:rPr>
        <w:t>Развој методологије генерисања повратне спреге робота на бази корелације звучне емисије и параметара маг електролучног поступка заваривања</w:t>
      </w:r>
    </w:p>
    <w:p w:rsidR="00CF4CC5" w:rsidRPr="00E72B1C" w:rsidRDefault="00CF4CC5" w:rsidP="00CF4CC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</w:p>
    <w:p w:rsidR="00CF4CC5" w:rsidRPr="00E05F59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CF4CC5">
        <w:rPr>
          <w:rFonts w:ascii="Times New Roman" w:eastAsia="Times New Roman" w:hAnsi="Times New Roman"/>
          <w:bCs/>
          <w:i/>
          <w:lang w:val="sr-Cyrl-CS"/>
        </w:rPr>
        <w:t>Марине Пљакић под насловом Развој методологије генерисања повратне спреге робота на бази корелације звучне емисије и параметара маг електролучног поступка заваривања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техничких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CF4CC5" w:rsidRPr="00B234BE" w:rsidRDefault="00CF4CC5" w:rsidP="00CF4CC5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CF4CC5" w:rsidRPr="00B234BE" w:rsidRDefault="00CF4CC5" w:rsidP="00CF4CC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2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B234BE">
        <w:rPr>
          <w:rFonts w:ascii="Times New Roman" w:eastAsia="SimSun" w:hAnsi="Times New Roman"/>
          <w:b/>
          <w:bCs/>
          <w:lang w:val="sr-Cyrl-RS" w:eastAsia="zh-CN"/>
        </w:rPr>
        <w:t xml:space="preserve">мр Војислава Вукадиновића 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234BE">
        <w:rPr>
          <w:rFonts w:ascii="Times New Roman" w:eastAsia="SimSun" w:hAnsi="Times New Roman"/>
          <w:bCs/>
          <w:i/>
          <w:lang w:val="sr-Cyrl-RS" w:eastAsia="zh-CN"/>
        </w:rPr>
        <w:t>Развој модела оперативног менаџмента железничких вучних возила</w:t>
      </w:r>
    </w:p>
    <w:p w:rsidR="00CF4CC5" w:rsidRPr="00E72B1C" w:rsidRDefault="00CF4CC5" w:rsidP="00CF4CC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мр Војислава Вукадиновића под насловом Развој модела оперативног менаџмента железничких вучних возила </w:t>
      </w:r>
    </w:p>
    <w:p w:rsidR="00CF4CC5" w:rsidRPr="00CF4CC5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CF4CC5">
        <w:rPr>
          <w:rFonts w:ascii="Times New Roman" w:eastAsia="Times New Roman" w:hAnsi="Times New Roman"/>
          <w:b/>
          <w:color w:val="000000"/>
        </w:rPr>
        <w:t>V</w:t>
      </w:r>
      <w:r w:rsidRPr="00CF4CC5">
        <w:rPr>
          <w:rFonts w:ascii="Times New Roman" w:eastAsia="SimSun" w:hAnsi="Times New Roman"/>
          <w:b/>
          <w:bCs/>
          <w:lang w:eastAsia="zh-CN"/>
        </w:rPr>
        <w:t>I</w:t>
      </w: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CF4CC5">
        <w:rPr>
          <w:rFonts w:ascii="Times New Roman" w:eastAsia="Times New Roman" w:hAnsi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CF4CC5" w:rsidRPr="00CF4CC5" w:rsidRDefault="00CF4CC5" w:rsidP="00CF4CC5">
      <w:pPr>
        <w:spacing w:after="0" w:line="240" w:lineRule="auto"/>
        <w:rPr>
          <w:rFonts w:ascii="Times New Roman" w:eastAsia="Times New Roman" w:hAnsi="Times New Roman"/>
          <w:b/>
          <w:bCs/>
          <w:lang w:val="sr-Cyrl-CS"/>
        </w:rPr>
      </w:pP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B234BE" w:rsidRDefault="00CF4CC5" w:rsidP="00CF4CC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B234B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CF4CC5" w:rsidRPr="00067A91" w:rsidRDefault="00CF4CC5" w:rsidP="00CF4CC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F4CC5" w:rsidRP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 w:rsidRPr="00CF4CC5">
        <w:rPr>
          <w:rFonts w:ascii="Times New Roman" w:eastAsia="Times New Roman" w:hAnsi="Times New Roman"/>
          <w:bCs/>
          <w:lang w:val="sr-Cyrl-CS"/>
        </w:rPr>
        <w:lastRenderedPageBreak/>
        <w:t xml:space="preserve">1. Предлог Комисије за припрему извештаја за </w:t>
      </w:r>
      <w:r w:rsidRPr="00CF4CC5">
        <w:rPr>
          <w:rFonts w:ascii="Times New Roman" w:eastAsia="Times New Roman" w:hAnsi="Times New Roman"/>
          <w:b/>
          <w:bCs/>
          <w:lang w:val="sr-Cyrl-CS"/>
        </w:rPr>
        <w:t xml:space="preserve">избор </w:t>
      </w:r>
      <w:r w:rsidRPr="00CF4CC5">
        <w:rPr>
          <w:rFonts w:ascii="Times New Roman" w:eastAsia="Times New Roman" w:hAnsi="Times New Roman"/>
          <w:bCs/>
          <w:lang w:val="sr-Cyrl-CS"/>
        </w:rPr>
        <w:t xml:space="preserve">наставника у звање ванредни професор за ужу научну област </w:t>
      </w:r>
      <w:r w:rsidRPr="00CF4CC5">
        <w:rPr>
          <w:rFonts w:ascii="Times New Roman" w:eastAsia="Times New Roman" w:hAnsi="Times New Roman"/>
          <w:bCs/>
          <w:i/>
          <w:lang w:val="sr-Cyrl-CS"/>
        </w:rPr>
        <w:t>Механика.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CF4CC5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CF4CC5">
        <w:rPr>
          <w:rFonts w:ascii="Times New Roman" w:eastAsia="Times New Roman" w:hAnsi="Times New Roman"/>
          <w:i/>
          <w:lang w:val="sr-Cyrl-CS"/>
        </w:rPr>
        <w:t>Комисије</w:t>
      </w:r>
      <w:r w:rsidRPr="00CF4CC5">
        <w:rPr>
          <w:rFonts w:ascii="Times New Roman" w:eastAsia="Times New Roman" w:hAnsi="Times New Roman"/>
          <w:lang w:val="sr-Cyrl-CS"/>
        </w:rPr>
        <w:t xml:space="preserve"> </w:t>
      </w:r>
      <w:r w:rsidRPr="00CF4CC5">
        <w:rPr>
          <w:rFonts w:ascii="Times New Roman" w:eastAsia="Times New Roman" w:hAnsi="Times New Roman"/>
          <w:i/>
          <w:lang w:val="sr-Cyrl-CS"/>
        </w:rPr>
        <w:t xml:space="preserve">за </w:t>
      </w:r>
      <w:r w:rsidRPr="00CF4CC5">
        <w:rPr>
          <w:rFonts w:ascii="Times New Roman" w:eastAsia="Times New Roman" w:hAnsi="Times New Roman"/>
          <w:b/>
          <w:i/>
          <w:lang w:val="sr-Cyrl-CS"/>
        </w:rPr>
        <w:t>избор</w:t>
      </w:r>
      <w:r w:rsidR="00732AE4">
        <w:rPr>
          <w:rFonts w:ascii="Times New Roman" w:eastAsia="Times New Roman" w:hAnsi="Times New Roman"/>
          <w:i/>
          <w:lang w:val="sr-Cyrl-CS"/>
        </w:rPr>
        <w:t xml:space="preserve"> наставника</w:t>
      </w:r>
      <w:r w:rsidRPr="00CF4CC5">
        <w:rPr>
          <w:rFonts w:ascii="Times New Roman" w:eastAsia="Times New Roman" w:hAnsi="Times New Roman"/>
          <w:i/>
          <w:lang w:val="sr-Cyrl-CS"/>
        </w:rPr>
        <w:t xml:space="preserve"> </w:t>
      </w:r>
      <w:r w:rsidR="00732AE4" w:rsidRPr="00732AE4">
        <w:rPr>
          <w:rFonts w:ascii="Times New Roman" w:eastAsia="Times New Roman" w:hAnsi="Times New Roman"/>
          <w:bCs/>
          <w:i/>
          <w:lang w:val="sr-Cyrl-CS"/>
        </w:rPr>
        <w:t>у звање ванредни професор за ужу научну област Механика</w:t>
      </w:r>
      <w:r w:rsidRPr="00CF4CC5">
        <w:rPr>
          <w:rFonts w:ascii="Times New Roman" w:eastAsia="Times New Roman" w:hAnsi="Times New Roman"/>
          <w:i/>
          <w:lang w:val="ru-RU"/>
        </w:rPr>
        <w:t xml:space="preserve">, </w:t>
      </w:r>
      <w:r w:rsidRPr="00CF4CC5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732AE4" w:rsidRPr="00CF4CC5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732AE4" w:rsidRPr="00732AE4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32AE4">
        <w:rPr>
          <w:rFonts w:ascii="Times New Roman" w:eastAsia="Times New Roman" w:hAnsi="Times New Roman"/>
          <w:i/>
          <w:lang w:val="sr-Cyrl-CS"/>
        </w:rPr>
        <w:t>- др Драгомир Зековић, редовни професор, Машински факултет, Београд, Универзитет у Београду,  ужа научна област: Механика;</w:t>
      </w:r>
    </w:p>
    <w:p w:rsidR="00732AE4" w:rsidRPr="00732AE4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32AE4">
        <w:rPr>
          <w:rFonts w:ascii="Times New Roman" w:eastAsia="Times New Roman" w:hAnsi="Times New Roman"/>
          <w:i/>
          <w:lang w:val="sr-Cyrl-CS"/>
        </w:rPr>
        <w:t>- др Александар Обрадовић, редовни професор, Машински факултет, Београд, Универзитет у Београду, ужа научна област: Механика;</w:t>
      </w:r>
    </w:p>
    <w:p w:rsidR="00732AE4" w:rsidRPr="00732AE4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32AE4">
        <w:rPr>
          <w:rFonts w:ascii="Times New Roman" w:eastAsia="Times New Roman" w:hAnsi="Times New Roman"/>
          <w:i/>
          <w:lang w:val="sr-Cyrl-CS"/>
        </w:rPr>
        <w:t>- др Драган Милосављевић, редовни професор, Факултет инжењерских наука, Крагујевац, Универзитет у Крагујевцу, ужа научна област: Примењена механика, примењена информатика и рачунарско инжењерство;</w:t>
      </w:r>
    </w:p>
    <w:p w:rsidR="00732AE4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32AE4">
        <w:rPr>
          <w:rFonts w:ascii="Times New Roman" w:eastAsia="Times New Roman" w:hAnsi="Times New Roman"/>
          <w:i/>
          <w:lang w:val="sr-Cyrl-CS"/>
        </w:rPr>
        <w:t>- др Радован Булатовић, ванредни професор, Факултет за машинство и грађевинарство, Краљево, Универзитет у Крагујевцу, ужа научна област: Механика и механизми.</w:t>
      </w:r>
    </w:p>
    <w:p w:rsidR="00732AE4" w:rsidRPr="00732AE4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732AE4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732AE4">
        <w:rPr>
          <w:rFonts w:ascii="Times New Roman" w:eastAsia="Times New Roman" w:hAnsi="Times New Roman"/>
          <w:b/>
          <w:color w:val="000000"/>
        </w:rPr>
        <w:t>V</w:t>
      </w:r>
      <w:r w:rsidRPr="00732AE4">
        <w:rPr>
          <w:rFonts w:ascii="Times New Roman" w:eastAsia="SimSun" w:hAnsi="Times New Roman"/>
          <w:b/>
          <w:bCs/>
          <w:lang w:eastAsia="zh-CN"/>
        </w:rPr>
        <w:t>II</w:t>
      </w: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 w:rsidRPr="00732AE4"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 w:rsidRPr="00732AE4"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 w:rsidRPr="00732AE4"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 w:rsidRPr="00732AE4"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 w:rsidRPr="00732AE4"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732AE4" w:rsidRPr="00732AE4" w:rsidRDefault="00732AE4" w:rsidP="00732AE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32AE4" w:rsidRPr="00732AE4" w:rsidRDefault="00732AE4" w:rsidP="00732AE4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32AE4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r w:rsidRPr="00732AE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 инжењерских наука у Крагујевцу</w:t>
      </w:r>
    </w:p>
    <w:p w:rsidR="00732AE4" w:rsidRPr="00732AE4" w:rsidRDefault="00732AE4" w:rsidP="00732AE4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732AE4" w:rsidRPr="00732AE4" w:rsidRDefault="00732AE4" w:rsidP="00732AE4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732AE4">
        <w:rPr>
          <w:rFonts w:ascii="Times New Roman" w:eastAsia="SimSun" w:hAnsi="Times New Roman"/>
          <w:lang w:eastAsia="zh-CN"/>
        </w:rPr>
        <w:t xml:space="preserve">1. </w:t>
      </w:r>
      <w:r w:rsidRPr="00732AE4">
        <w:rPr>
          <w:rFonts w:ascii="Times New Roman" w:eastAsia="SimSun" w:hAnsi="Times New Roman"/>
          <w:lang w:val="ru-RU" w:eastAsia="zh-CN"/>
        </w:rPr>
        <w:t xml:space="preserve">Предлог </w:t>
      </w:r>
      <w:r w:rsidRPr="00732AE4">
        <w:rPr>
          <w:rFonts w:ascii="Times New Roman" w:eastAsia="SimSun" w:hAnsi="Times New Roman"/>
          <w:b/>
          <w:lang w:val="ru-RU" w:eastAsia="zh-CN"/>
        </w:rPr>
        <w:t>Комисије</w:t>
      </w:r>
      <w:r w:rsidRPr="00732AE4">
        <w:rPr>
          <w:rFonts w:ascii="Times New Roman" w:eastAsia="SimSun" w:hAnsi="Times New Roman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 w:rsidRPr="00732AE4">
        <w:rPr>
          <w:rFonts w:ascii="Times New Roman" w:eastAsia="SimSun" w:hAnsi="Times New Roman"/>
          <w:b/>
          <w:lang w:val="ru-RU" w:eastAsia="zh-CN"/>
        </w:rPr>
        <w:t>Владимира Дунића</w:t>
      </w:r>
      <w:r w:rsidRPr="00732AE4">
        <w:rPr>
          <w:rFonts w:ascii="Times New Roman" w:eastAsia="SimSun" w:hAnsi="Times New Roman"/>
          <w:lang w:val="ru-RU" w:eastAsia="zh-CN"/>
        </w:rPr>
        <w:t xml:space="preserve"> под насловом </w:t>
      </w:r>
      <w:r w:rsidRPr="00732AE4">
        <w:rPr>
          <w:rFonts w:ascii="Times New Roman" w:eastAsia="SimSun" w:hAnsi="Times New Roman"/>
          <w:i/>
          <w:lang w:val="sr-Cyrl-RS" w:eastAsia="zh-CN"/>
        </w:rPr>
        <w:t>Развој и имплементација термо-механичког конститутивног модела за нумеричку анализу понашања материјала са својством памћења облика</w:t>
      </w:r>
    </w:p>
    <w:p w:rsidR="00732AE4" w:rsidRPr="00405E6B" w:rsidRDefault="00732AE4" w:rsidP="00732AE4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</w:pPr>
    </w:p>
    <w:p w:rsidR="00CF4CC5" w:rsidRPr="00E05F5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E05F5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E05F59">
        <w:rPr>
          <w:rFonts w:ascii="Times New Roman" w:eastAsia="Times New Roman" w:hAnsi="Times New Roman"/>
          <w:i/>
          <w:lang w:val="sr-Cyrl-CS"/>
        </w:rPr>
        <w:t>Комисије</w:t>
      </w:r>
      <w:r w:rsidRPr="00E05F59">
        <w:rPr>
          <w:rFonts w:ascii="Times New Roman" w:eastAsia="Times New Roman" w:hAnsi="Times New Roman"/>
          <w:i/>
          <w:color w:val="000000"/>
          <w:lang w:val="sr-Cyrl-CS"/>
        </w:rPr>
        <w:t xml:space="preserve"> </w:t>
      </w:r>
      <w:r w:rsidRPr="00E05F59">
        <w:rPr>
          <w:rFonts w:ascii="Times New Roman" w:eastAsia="Times New Roman" w:hAnsi="Times New Roman"/>
          <w:i/>
          <w:lang w:val="ru-RU"/>
        </w:rPr>
        <w:t xml:space="preserve">за оцену </w:t>
      </w:r>
      <w:r w:rsidRPr="00E05F59">
        <w:rPr>
          <w:rFonts w:ascii="Times New Roman" w:eastAsia="Times New Roman" w:hAnsi="Times New Roman"/>
          <w:i/>
          <w:lang w:val="sr-Cyrl-CS"/>
        </w:rPr>
        <w:t xml:space="preserve">научне заснованости </w:t>
      </w:r>
      <w:r w:rsidRPr="00E05F59">
        <w:rPr>
          <w:rFonts w:ascii="Times New Roman" w:eastAsia="Times New Roman" w:hAnsi="Times New Roman"/>
          <w:i/>
          <w:lang w:val="ru-RU"/>
        </w:rPr>
        <w:t xml:space="preserve">теме за израду докторске дисертације кандидата </w:t>
      </w:r>
      <w:r w:rsidR="00732AE4" w:rsidRPr="00732AE4">
        <w:rPr>
          <w:rFonts w:ascii="Times New Roman" w:eastAsia="SimSun" w:hAnsi="Times New Roman"/>
          <w:i/>
          <w:lang w:val="ru-RU" w:eastAsia="zh-CN"/>
        </w:rPr>
        <w:t>Владимира Дунића под насловом Развој и имплементација термо-механичког конститутивног модела за нумеричку анализу понашања материјала са својством памћења облика</w:t>
      </w:r>
      <w:r w:rsidRPr="00E05F59">
        <w:rPr>
          <w:rFonts w:ascii="Times New Roman" w:eastAsia="Times New Roman" w:hAnsi="Times New Roman"/>
          <w:i/>
          <w:lang w:val="ru-RU"/>
        </w:rPr>
        <w:t xml:space="preserve">, </w:t>
      </w:r>
      <w:r w:rsidRPr="00E05F5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CF4CC5" w:rsidRPr="00E05F5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RS"/>
        </w:rPr>
      </w:pP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Радован Славковић, редовни професор, Факултет инжењерских наука, Универзитет у Крагујевцу, уже научне области: Примењена механика, Примењена информатика и рачунарско инжењерство;</w:t>
      </w: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Елзбиета Пиечиска (</w:t>
      </w:r>
      <w:r w:rsidRPr="00732AE4">
        <w:rPr>
          <w:rFonts w:ascii="Times New Roman" w:hAnsi="Times New Roman"/>
          <w:i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 bieta Pieczyska)</w:t>
      </w: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професор, Институт за основна технолошка истраживања, Пољска академија наука, Варшава, уже научне области: Механика, отпорност материјала и пластичност;</w:t>
      </w: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eastAsia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eastAsia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 Др Мирослав Живковић, редовни професор, Факултет инжењерских наука, Универзитет у Крагујевцу, уже научне области: Примењена механика, Примењена информатика и рачунарско инжењерство;</w:t>
      </w: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Ненад Филиповић, редовни професор, Факултет инжењерских наука, Универзитет у Крагујевцу, уже научне области: Примењена механика, Примењена информатика и рачунарско инжењерство;</w:t>
      </w: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Др Александар Седмак, редовни професор, Машински факултет, Београд, Универзитет у Београду, уже научне области: Материјали, Заваривање, Интегритет конструкција, Механика лома, Рачунарска механика лома, Испитивање материјала;</w:t>
      </w:r>
    </w:p>
    <w:p w:rsidR="00732AE4" w:rsidRPr="00732AE4" w:rsidRDefault="00732AE4" w:rsidP="00732AE4">
      <w:pPr>
        <w:tabs>
          <w:tab w:val="num" w:pos="426"/>
        </w:tabs>
        <w:spacing w:after="0" w:line="240" w:lineRule="auto"/>
        <w:ind w:left="284"/>
        <w:jc w:val="both"/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2AE4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Ненад Грујовић, редовни професор, Факултет инжењерских наука, Универзитет у Крагујевцу, уже научне области: Примењена механика, Примењена информатика и рачунарско инжењерство.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732AE4">
        <w:rPr>
          <w:rFonts w:ascii="Times New Roman" w:eastAsia="Times New Roman" w:hAnsi="Times New Roman"/>
          <w:b/>
          <w:color w:val="000000"/>
        </w:rPr>
        <w:t>V</w:t>
      </w:r>
      <w:r w:rsidRPr="00732AE4">
        <w:rPr>
          <w:rFonts w:ascii="Times New Roman" w:eastAsia="SimSun" w:hAnsi="Times New Roman"/>
          <w:b/>
          <w:bCs/>
          <w:lang w:eastAsia="zh-CN"/>
        </w:rPr>
        <w:t>III</w:t>
      </w: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732AE4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Pr="00833D79" w:rsidRDefault="00732AE4" w:rsidP="00732AE4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732AE4">
        <w:rPr>
          <w:rFonts w:ascii="Times New Roman" w:eastAsia="Times New Roman" w:hAnsi="Times New Roman"/>
          <w:lang w:val="sr-Cyrl-CS"/>
        </w:rPr>
        <w:t>Чланови Стручно веће за техничко-технолошке науке</w:t>
      </w:r>
      <w:r>
        <w:rPr>
          <w:rFonts w:ascii="Times New Roman" w:eastAsia="Times New Roman" w:hAnsi="Times New Roman"/>
          <w:lang w:val="sr-Cyrl-CS"/>
        </w:rPr>
        <w:t xml:space="preserve"> су у оквиру ове тачке </w:t>
      </w:r>
      <w:r w:rsidR="00833D79">
        <w:rPr>
          <w:rFonts w:ascii="Times New Roman" w:eastAsia="Times New Roman" w:hAnsi="Times New Roman"/>
          <w:lang w:val="sr-Cyrl-RS"/>
        </w:rPr>
        <w:t xml:space="preserve">закључили да, приликом припреме извештаја о научној заснованости теме докторске </w:t>
      </w:r>
      <w:r w:rsidR="002468F4">
        <w:rPr>
          <w:rFonts w:ascii="Times New Roman" w:eastAsia="Times New Roman" w:hAnsi="Times New Roman"/>
          <w:lang w:val="sr-Cyrl-RS"/>
        </w:rPr>
        <w:t>д</w:t>
      </w:r>
      <w:r w:rsidR="00833D79">
        <w:rPr>
          <w:rFonts w:ascii="Times New Roman" w:eastAsia="Times New Roman" w:hAnsi="Times New Roman"/>
          <w:lang w:val="sr-Cyrl-RS"/>
        </w:rPr>
        <w:t>исертације и подобности кандидата, треба водити рачуна о обавезним елементима извештаја у складу са Упутством о поступку о давању сагласности за предлог теме докторске дисертације, који је сасатавни део Правилника о пријави, изради и одбрани докторске дисертације Универзитета у Крагујевцу.</w:t>
      </w: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CF4CC5" w:rsidRPr="00BF378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CF4CC5" w:rsidRPr="00E05F59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 је завршена у 1</w:t>
      </w:r>
      <w:r>
        <w:rPr>
          <w:rFonts w:ascii="Times New Roman" w:eastAsia="Times New Roman" w:hAnsi="Times New Roman"/>
          <w:lang w:val="ru-RU"/>
        </w:rPr>
        <w:t>1,0</w:t>
      </w:r>
      <w:r w:rsidR="00CF4CC5" w:rsidRPr="00E05F59">
        <w:rPr>
          <w:rFonts w:ascii="Times New Roman" w:eastAsia="Times New Roman" w:hAnsi="Times New Roman"/>
          <w:lang w:val="ru-RU"/>
        </w:rPr>
        <w:t>0 сати.</w:t>
      </w:r>
    </w:p>
    <w:p w:rsidR="00CF4CC5" w:rsidRPr="00E05F59" w:rsidRDefault="00CF4CC5" w:rsidP="00CF4CC5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E05F5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CF4CC5" w:rsidRPr="00833D79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ЗАМЕНИК ПРЕДСЕДНИКА </w:t>
      </w:r>
    </w:p>
    <w:p w:rsidR="00CF4CC5" w:rsidRPr="00833D79" w:rsidRDefault="00CF4CC5" w:rsidP="00CF4CC5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CF4CC5" w:rsidRPr="00833D79" w:rsidRDefault="00CF4CC5" w:rsidP="00CF4CC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sr-Cyrl-R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Проф. др</w:t>
      </w:r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33D79">
        <w:rPr>
          <w:rFonts w:ascii="Times New Roman" w:eastAsia="Times New Roman" w:hAnsi="Times New Roman"/>
          <w:b/>
          <w:sz w:val="24"/>
          <w:szCs w:val="24"/>
          <w:lang w:val="sr-Cyrl-RS"/>
        </w:rPr>
        <w:t>Слободан Ђукић</w:t>
      </w:r>
    </w:p>
    <w:p w:rsidR="00CF4CC5" w:rsidRPr="00E05F59" w:rsidRDefault="00CF4CC5" w:rsidP="00CF4CC5">
      <w:pPr>
        <w:rPr>
          <w:rFonts w:ascii="Times New Roman" w:hAnsi="Times New Roman"/>
        </w:rPr>
      </w:pPr>
    </w:p>
    <w:p w:rsidR="00CF4CC5" w:rsidRDefault="00CF4CC5" w:rsidP="00CF4CC5"/>
    <w:p w:rsidR="00ED1E7B" w:rsidRDefault="00ED1E7B"/>
    <w:sectPr w:rsidR="00ED1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2468F4"/>
    <w:rsid w:val="006365D8"/>
    <w:rsid w:val="00732AE4"/>
    <w:rsid w:val="00833D79"/>
    <w:rsid w:val="00CF4CC5"/>
    <w:rsid w:val="00E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4</cp:revision>
  <dcterms:created xsi:type="dcterms:W3CDTF">2014-05-19T09:20:00Z</dcterms:created>
  <dcterms:modified xsi:type="dcterms:W3CDTF">2014-06-11T11:17:00Z</dcterms:modified>
</cp:coreProperties>
</file>