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DD6" w:rsidRPr="00880DC8" w:rsidRDefault="00880DC8">
      <w:pPr>
        <w:rPr>
          <w:rFonts w:ascii="Times New Roman" w:hAnsi="Times New Roman"/>
          <w:sz w:val="32"/>
          <w:szCs w:val="32"/>
          <w:lang w:val="sr-Cyrl-CS"/>
        </w:rPr>
      </w:pPr>
      <w:bookmarkStart w:id="0" w:name="_GoBack"/>
      <w:bookmarkEnd w:id="0"/>
      <w:r w:rsidRPr="00880DC8">
        <w:rPr>
          <w:rFonts w:ascii="Times New Roman" w:hAnsi="Times New Roman"/>
          <w:sz w:val="32"/>
          <w:szCs w:val="32"/>
          <w:lang w:val="sr-Cyrl-CS"/>
        </w:rPr>
        <w:t>УНИВЕРЗИТЕТ У КРАГУЈЕВЦУ</w:t>
      </w:r>
    </w:p>
    <w:p w:rsidR="00880DC8" w:rsidRPr="00880DC8" w:rsidRDefault="00FE215F">
      <w:pPr>
        <w:rPr>
          <w:rFonts w:ascii="Times New Roman" w:hAnsi="Times New Roman"/>
          <w:sz w:val="32"/>
          <w:szCs w:val="32"/>
          <w:lang w:val="sr-Cyrl-CS"/>
        </w:rPr>
      </w:pPr>
      <w:r>
        <w:rPr>
          <w:rFonts w:ascii="Times New Roman" w:hAnsi="Times New Roman"/>
          <w:sz w:val="32"/>
          <w:szCs w:val="32"/>
          <w:lang w:val="sr-Cyrl-CS"/>
        </w:rPr>
        <w:t>ФАКУЛТЕТ ИНЖЕЊЕРСКИХ НАУКА</w:t>
      </w:r>
      <w:r w:rsidR="00880DC8" w:rsidRPr="00880DC8">
        <w:rPr>
          <w:rFonts w:ascii="Times New Roman" w:hAnsi="Times New Roman"/>
          <w:sz w:val="32"/>
          <w:szCs w:val="32"/>
          <w:lang w:val="sr-Cyrl-CS"/>
        </w:rPr>
        <w:t xml:space="preserve"> У КРАГУЈЕВЦУ</w:t>
      </w:r>
    </w:p>
    <w:p w:rsidR="00880DC8" w:rsidRDefault="00880DC8">
      <w:pPr>
        <w:rPr>
          <w:lang w:val="sr-Cyrl-CS"/>
        </w:rPr>
      </w:pPr>
    </w:p>
    <w:p w:rsidR="00880DC8" w:rsidRDefault="00880DC8">
      <w:pPr>
        <w:rPr>
          <w:lang w:val="sr-Cyrl-CS"/>
        </w:rPr>
      </w:pPr>
    </w:p>
    <w:p w:rsidR="00880DC8" w:rsidRDefault="00880DC8" w:rsidP="00880DC8">
      <w:pPr>
        <w:jc w:val="center"/>
        <w:rPr>
          <w:rFonts w:ascii="Times New Roman" w:hAnsi="Times New Roman"/>
          <w:sz w:val="32"/>
          <w:szCs w:val="32"/>
          <w:lang w:val="sr-Cyrl-CS"/>
        </w:rPr>
      </w:pPr>
      <w:r w:rsidRPr="00880DC8">
        <w:rPr>
          <w:rFonts w:ascii="Times New Roman" w:hAnsi="Times New Roman"/>
          <w:sz w:val="32"/>
          <w:szCs w:val="32"/>
          <w:lang w:val="sr-Cyrl-CS"/>
        </w:rPr>
        <w:t>НАСТАВНО – НАУЧНОМ ВЕЋУ</w:t>
      </w:r>
    </w:p>
    <w:p w:rsidR="00880DC8" w:rsidRPr="00880DC8" w:rsidRDefault="00880DC8" w:rsidP="00880DC8">
      <w:pPr>
        <w:jc w:val="center"/>
        <w:rPr>
          <w:rFonts w:ascii="Times New Roman" w:hAnsi="Times New Roman"/>
          <w:sz w:val="32"/>
          <w:szCs w:val="32"/>
          <w:lang w:val="sr-Cyrl-CS"/>
        </w:rPr>
      </w:pPr>
    </w:p>
    <w:p w:rsidR="00303AF2" w:rsidRDefault="00880DC8" w:rsidP="00303AF2">
      <w:pPr>
        <w:rPr>
          <w:rFonts w:ascii="Times New Roman" w:hAnsi="Times New Roman"/>
          <w:sz w:val="24"/>
          <w:szCs w:val="24"/>
          <w:lang w:val="sr-Cyrl-CS"/>
        </w:rPr>
      </w:pPr>
      <w:r w:rsidRPr="00303AF2">
        <w:rPr>
          <w:rFonts w:ascii="Times New Roman" w:hAnsi="Times New Roman"/>
          <w:b/>
          <w:sz w:val="24"/>
          <w:szCs w:val="24"/>
          <w:lang w:val="sr-Cyrl-CS"/>
        </w:rPr>
        <w:t>Предмет:</w:t>
      </w:r>
      <w:r w:rsidRPr="00303AF2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03AF2" w:rsidRPr="00303AF2">
        <w:rPr>
          <w:rFonts w:ascii="Times New Roman" w:hAnsi="Times New Roman"/>
          <w:sz w:val="24"/>
          <w:szCs w:val="24"/>
          <w:lang w:val="sr-Cyrl-CS"/>
        </w:rPr>
        <w:t>Извештај Комисије о подобности кандидата и теме за докторску дисертацију</w:t>
      </w:r>
    </w:p>
    <w:p w:rsidR="00303AF2" w:rsidRDefault="00303AF2" w:rsidP="00303AF2">
      <w:pPr>
        <w:rPr>
          <w:rFonts w:ascii="Times New Roman" w:hAnsi="Times New Roman"/>
          <w:sz w:val="24"/>
          <w:szCs w:val="24"/>
          <w:lang w:val="sr-Cyrl-CS"/>
        </w:rPr>
      </w:pPr>
    </w:p>
    <w:p w:rsidR="00303AF2" w:rsidRDefault="00303AF2" w:rsidP="00303AF2">
      <w:pPr>
        <w:pStyle w:val="Tekst"/>
      </w:pPr>
      <w:r w:rsidRPr="00191262">
        <w:t xml:space="preserve">Одлуком Стручног већа за техничко-технолошке науке Универзитета у Крагујевцу бр. </w:t>
      </w:r>
      <w:proofErr w:type="gramStart"/>
      <w:r w:rsidR="00432C18">
        <w:rPr>
          <w:lang w:val="en-US"/>
        </w:rPr>
        <w:t>IV</w:t>
      </w:r>
      <w:r w:rsidR="00453A58">
        <w:rPr>
          <w:lang w:val="en-US"/>
        </w:rPr>
        <w:t>-</w:t>
      </w:r>
      <w:r w:rsidR="00432C18">
        <w:rPr>
          <w:lang w:val="en-US"/>
        </w:rPr>
        <w:t xml:space="preserve">04-206/8 </w:t>
      </w:r>
      <w:r w:rsidRPr="00191262">
        <w:t xml:space="preserve">од </w:t>
      </w:r>
      <w:r w:rsidR="00432C18">
        <w:rPr>
          <w:lang w:val="en-US"/>
        </w:rPr>
        <w:t>09</w:t>
      </w:r>
      <w:r w:rsidRPr="00191262">
        <w:t>.0</w:t>
      </w:r>
      <w:r w:rsidR="00432C18">
        <w:rPr>
          <w:lang w:val="en-US"/>
        </w:rPr>
        <w:t>4</w:t>
      </w:r>
      <w:r w:rsidRPr="00191262">
        <w:t xml:space="preserve">.2014 године именовани смо за чланове Комисије за оцену подобности кандидата </w:t>
      </w:r>
      <w:r w:rsidR="00453A58">
        <w:rPr>
          <w:lang w:val="sr-Cyrl-RS"/>
        </w:rPr>
        <w:t>Жарка Милошевића</w:t>
      </w:r>
      <w:r w:rsidRPr="00191262">
        <w:t>, дипл.</w:t>
      </w:r>
      <w:proofErr w:type="gramEnd"/>
      <w:r w:rsidRPr="00191262">
        <w:t xml:space="preserve"> маш. инж. и теме докторске дисертације под насловом:</w:t>
      </w:r>
    </w:p>
    <w:p w:rsidR="00453A58" w:rsidRDefault="00453A58" w:rsidP="00303AF2">
      <w:pPr>
        <w:pStyle w:val="Tekst"/>
      </w:pPr>
    </w:p>
    <w:p w:rsidR="00453A58" w:rsidRDefault="00453A58" w:rsidP="00453A58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„РАЗВОЈ СОФТВЕРСКОГ АЛАТА ЗА ПРОЦЕНУ РИЗИКА ПУЦАЊА АНЕУРИЗМЕ </w:t>
      </w:r>
      <w:r w:rsidRPr="00200940">
        <w:rPr>
          <w:rFonts w:ascii="Times New Roman" w:hAnsi="Times New Roman"/>
          <w:sz w:val="24"/>
          <w:szCs w:val="24"/>
          <w:lang w:val="sr-Cyrl-CS"/>
        </w:rPr>
        <w:t>АБДОМИНАЛНЕ АОРТЕ</w:t>
      </w:r>
      <w:r>
        <w:rPr>
          <w:rFonts w:ascii="Times New Roman" w:hAnsi="Times New Roman"/>
          <w:sz w:val="24"/>
          <w:szCs w:val="24"/>
          <w:lang w:val="sr-Cyrl-CS"/>
        </w:rPr>
        <w:t xml:space="preserve"> БИОМЕХАНИЧКОМ АНАЛИЗОМ“</w:t>
      </w:r>
    </w:p>
    <w:p w:rsidR="00453A58" w:rsidRDefault="00453A58" w:rsidP="00453A58">
      <w:pPr>
        <w:rPr>
          <w:szCs w:val="32"/>
          <w:lang w:val="sr-Cyrl-CS"/>
        </w:rPr>
      </w:pPr>
    </w:p>
    <w:p w:rsidR="00453A58" w:rsidRPr="00191262" w:rsidRDefault="00453A58" w:rsidP="00453A58">
      <w:pPr>
        <w:pStyle w:val="Tekst"/>
      </w:pPr>
      <w:r w:rsidRPr="00191262">
        <w:t>На основу увида у приложену документацију, Комисија подноси Наставно – научном већу Факултета инжењерских наука следећи:</w:t>
      </w:r>
    </w:p>
    <w:p w:rsidR="00453A58" w:rsidRDefault="00453A58" w:rsidP="00453A58">
      <w:pPr>
        <w:pStyle w:val="Tekst"/>
        <w:rPr>
          <w:b/>
          <w:sz w:val="32"/>
          <w:szCs w:val="32"/>
          <w:lang w:val="sr-Cyrl-RS"/>
        </w:rPr>
      </w:pPr>
    </w:p>
    <w:p w:rsidR="00453A58" w:rsidRPr="00561A6A" w:rsidRDefault="00453A58" w:rsidP="00453A58">
      <w:pPr>
        <w:pStyle w:val="Tekst"/>
        <w:jc w:val="center"/>
        <w:rPr>
          <w:b/>
          <w:sz w:val="32"/>
          <w:szCs w:val="32"/>
          <w:lang w:val="sr-Cyrl-RS"/>
        </w:rPr>
      </w:pPr>
      <w:r>
        <w:rPr>
          <w:b/>
          <w:sz w:val="32"/>
          <w:szCs w:val="32"/>
          <w:lang w:val="sr-Cyrl-RS"/>
        </w:rPr>
        <w:t>ИЗВЕШТАЈ</w:t>
      </w:r>
    </w:p>
    <w:p w:rsidR="00453A58" w:rsidRPr="00453A58" w:rsidRDefault="00A45E00" w:rsidP="00453A58">
      <w:pPr>
        <w:rPr>
          <w:rFonts w:ascii="Times New Roman" w:hAnsi="Times New Roman"/>
          <w:b/>
          <w:sz w:val="28"/>
          <w:szCs w:val="28"/>
          <w:lang w:val="sr-Cyrl-CS"/>
        </w:rPr>
      </w:pPr>
      <w:r>
        <w:rPr>
          <w:rFonts w:ascii="Times New Roman" w:hAnsi="Times New Roman"/>
          <w:b/>
          <w:sz w:val="28"/>
          <w:szCs w:val="28"/>
        </w:rPr>
        <w:t xml:space="preserve">1.1 </w:t>
      </w:r>
      <w:r w:rsidR="00453A58" w:rsidRPr="00453A58">
        <w:rPr>
          <w:rFonts w:ascii="Times New Roman" w:hAnsi="Times New Roman"/>
          <w:b/>
          <w:sz w:val="28"/>
          <w:szCs w:val="28"/>
          <w:lang w:val="sr-Cyrl-CS"/>
        </w:rPr>
        <w:t>Биографија кандидата</w:t>
      </w:r>
    </w:p>
    <w:p w:rsidR="00884446" w:rsidRPr="00884446" w:rsidRDefault="00884446" w:rsidP="00884446">
      <w:pPr>
        <w:rPr>
          <w:rFonts w:ascii="Times New Roman" w:hAnsi="Times New Roman"/>
          <w:b/>
          <w:sz w:val="28"/>
          <w:szCs w:val="28"/>
          <w:lang w:val="sr-Cyrl-CS"/>
        </w:rPr>
      </w:pPr>
    </w:p>
    <w:p w:rsidR="00884446" w:rsidRPr="006C76A4" w:rsidRDefault="003E0223" w:rsidP="00884446">
      <w:pPr>
        <w:rPr>
          <w:rFonts w:ascii="Times New Roman" w:hAnsi="Times New Roman"/>
          <w:b/>
          <w:sz w:val="24"/>
          <w:szCs w:val="24"/>
          <w:u w:val="single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 xml:space="preserve">а) </w:t>
      </w:r>
      <w:r w:rsidR="00884446" w:rsidRPr="006C76A4">
        <w:rPr>
          <w:rFonts w:ascii="Times New Roman" w:hAnsi="Times New Roman"/>
          <w:b/>
          <w:sz w:val="24"/>
          <w:szCs w:val="24"/>
          <w:u w:val="single"/>
          <w:lang w:val="sr-Cyrl-CS"/>
        </w:rPr>
        <w:t>Лични подаци</w:t>
      </w:r>
    </w:p>
    <w:p w:rsidR="00884446" w:rsidRDefault="00453A58" w:rsidP="006B5E7A">
      <w:pPr>
        <w:pStyle w:val="Tekst"/>
      </w:pPr>
      <w:r>
        <w:rPr>
          <w:lang w:val="sr-Cyrl-RS"/>
        </w:rPr>
        <w:t>Жарко Милошевић, дипл. маш. инж. р</w:t>
      </w:r>
      <w:r>
        <w:t>ођен је</w:t>
      </w:r>
      <w:r w:rsidR="00884446">
        <w:t xml:space="preserve"> </w:t>
      </w:r>
      <w:r w:rsidR="00B82A63">
        <w:t>1</w:t>
      </w:r>
      <w:r w:rsidR="002C1B22">
        <w:rPr>
          <w:lang w:val="en-US"/>
        </w:rPr>
        <w:t>4</w:t>
      </w:r>
      <w:r w:rsidR="00884446">
        <w:t>.</w:t>
      </w:r>
      <w:r w:rsidR="00E46F27">
        <w:t>0</w:t>
      </w:r>
      <w:r w:rsidR="002C1B22">
        <w:rPr>
          <w:lang w:val="en-US"/>
        </w:rPr>
        <w:t>3</w:t>
      </w:r>
      <w:r w:rsidR="00E46F27">
        <w:t>.</w:t>
      </w:r>
      <w:r w:rsidR="00884446">
        <w:t>198</w:t>
      </w:r>
      <w:r w:rsidR="002C1B22">
        <w:rPr>
          <w:lang w:val="en-US"/>
        </w:rPr>
        <w:t>3</w:t>
      </w:r>
      <w:r w:rsidR="00884446">
        <w:t xml:space="preserve">. </w:t>
      </w:r>
      <w:r w:rsidR="00B82A63">
        <w:t>г</w:t>
      </w:r>
      <w:r w:rsidR="00884446">
        <w:t xml:space="preserve">одине у </w:t>
      </w:r>
      <w:r w:rsidR="002C1B22">
        <w:rPr>
          <w:lang w:val="sr-Cyrl-RS"/>
        </w:rPr>
        <w:t>Лесковцу</w:t>
      </w:r>
      <w:r w:rsidR="00E46F27">
        <w:t>, Републ</w:t>
      </w:r>
      <w:r w:rsidR="00E46F27">
        <w:t>и</w:t>
      </w:r>
      <w:r w:rsidR="00E46F27">
        <w:t>ка Србија, СФРЈ</w:t>
      </w:r>
      <w:r w:rsidR="00B82A63">
        <w:t>.</w:t>
      </w:r>
      <w:r>
        <w:rPr>
          <w:lang w:val="sr-Cyrl-RS"/>
        </w:rPr>
        <w:t xml:space="preserve"> </w:t>
      </w:r>
      <w:r w:rsidR="00884446">
        <w:t>З</w:t>
      </w:r>
      <w:r>
        <w:t>авршио је о</w:t>
      </w:r>
      <w:r w:rsidR="00884446">
        <w:t>сновну школу „</w:t>
      </w:r>
      <w:r w:rsidR="008221CA">
        <w:rPr>
          <w:lang w:val="sr-Cyrl-RS"/>
        </w:rPr>
        <w:t>Мирко Јовановић</w:t>
      </w:r>
      <w:r w:rsidR="00884446">
        <w:t>“</w:t>
      </w:r>
      <w:r w:rsidR="00B82A63">
        <w:t xml:space="preserve"> у </w:t>
      </w:r>
      <w:r w:rsidR="008221CA">
        <w:rPr>
          <w:lang w:val="sr-Cyrl-RS"/>
        </w:rPr>
        <w:t>Крагујевцу</w:t>
      </w:r>
      <w:r w:rsidR="00B82A63">
        <w:t xml:space="preserve"> док </w:t>
      </w:r>
      <w:r>
        <w:rPr>
          <w:lang w:val="sr-Cyrl-RS"/>
        </w:rPr>
        <w:t>је</w:t>
      </w:r>
      <w:r w:rsidR="00B82A63">
        <w:t xml:space="preserve"> средњ</w:t>
      </w:r>
      <w:r w:rsidR="00B82A63">
        <w:t>е</w:t>
      </w:r>
      <w:r w:rsidR="00B82A63">
        <w:t>школско</w:t>
      </w:r>
      <w:r w:rsidR="00884446">
        <w:t xml:space="preserve"> образовање стекао</w:t>
      </w:r>
      <w:r w:rsidR="00B82A63">
        <w:t xml:space="preserve"> у </w:t>
      </w:r>
      <w:r w:rsidR="008221CA">
        <w:rPr>
          <w:lang w:val="sr-Cyrl-RS"/>
        </w:rPr>
        <w:t>Првој крагујевачкој гимназији у Крагујевцу</w:t>
      </w:r>
      <w:r w:rsidR="00884446">
        <w:t>.</w:t>
      </w:r>
    </w:p>
    <w:p w:rsidR="005F369A" w:rsidRDefault="00453A58" w:rsidP="006B5E7A">
      <w:pPr>
        <w:pStyle w:val="Tekst"/>
      </w:pPr>
      <w:r>
        <w:t xml:space="preserve">Машински факултет у Крагујевцу је </w:t>
      </w:r>
      <w:r w:rsidR="00884446">
        <w:t>уписао школске 2002/2003. год</w:t>
      </w:r>
      <w:r w:rsidR="00E46F27">
        <w:t>ине,</w:t>
      </w:r>
      <w:r w:rsidR="00884446">
        <w:t xml:space="preserve"> </w:t>
      </w:r>
      <w:r w:rsidR="00E46F27">
        <w:t>а дана 0</w:t>
      </w:r>
      <w:r w:rsidR="008221CA">
        <w:rPr>
          <w:lang w:val="sr-Cyrl-RS"/>
        </w:rPr>
        <w:t>8</w:t>
      </w:r>
      <w:r w:rsidR="00E46F27">
        <w:t>.0</w:t>
      </w:r>
      <w:r w:rsidR="008221CA">
        <w:rPr>
          <w:lang w:val="sr-Cyrl-RS"/>
        </w:rPr>
        <w:t>6</w:t>
      </w:r>
      <w:r w:rsidR="00E46F27">
        <w:t>.200</w:t>
      </w:r>
      <w:r w:rsidR="008221CA">
        <w:rPr>
          <w:lang w:val="sr-Cyrl-RS"/>
        </w:rPr>
        <w:t>9</w:t>
      </w:r>
      <w:r w:rsidR="00E46F27">
        <w:t xml:space="preserve">. </w:t>
      </w:r>
      <w:r>
        <w:rPr>
          <w:lang w:val="sr-Cyrl-RS"/>
        </w:rPr>
        <w:t>је</w:t>
      </w:r>
      <w:r w:rsidR="00E46F27">
        <w:t xml:space="preserve"> завршио студије на поменутом факултету </w:t>
      </w:r>
      <w:r w:rsidR="00884446">
        <w:t>на смеру</w:t>
      </w:r>
      <w:r w:rsidR="00B82A63">
        <w:t xml:space="preserve"> информатика у инжењер</w:t>
      </w:r>
      <w:r w:rsidR="00B82A63">
        <w:t>с</w:t>
      </w:r>
      <w:r w:rsidR="00B82A63">
        <w:t xml:space="preserve">тву </w:t>
      </w:r>
      <w:r w:rsidR="00E46F27">
        <w:t>са</w:t>
      </w:r>
      <w:r w:rsidR="00FD664B">
        <w:t xml:space="preserve"> </w:t>
      </w:r>
      <w:r w:rsidR="00E46F27">
        <w:t xml:space="preserve">општим успехом </w:t>
      </w:r>
      <w:r w:rsidR="008221CA">
        <w:rPr>
          <w:lang w:val="sr-Cyrl-RS"/>
        </w:rPr>
        <w:t>8</w:t>
      </w:r>
      <w:r w:rsidR="00E46F27">
        <w:t>,</w:t>
      </w:r>
      <w:r w:rsidR="008221CA">
        <w:rPr>
          <w:lang w:val="sr-Cyrl-RS"/>
        </w:rPr>
        <w:t>79</w:t>
      </w:r>
      <w:r w:rsidR="00E46F27">
        <w:t xml:space="preserve"> (</w:t>
      </w:r>
      <w:r w:rsidR="008221CA">
        <w:rPr>
          <w:lang w:val="sr-Cyrl-RS"/>
        </w:rPr>
        <w:t>осам</w:t>
      </w:r>
      <w:r w:rsidR="00E46F27">
        <w:t xml:space="preserve"> </w:t>
      </w:r>
      <w:r w:rsidR="008221CA">
        <w:rPr>
          <w:lang w:val="sr-Cyrl-RS"/>
        </w:rPr>
        <w:t>79</w:t>
      </w:r>
      <w:r w:rsidR="00E46F27">
        <w:t xml:space="preserve">/100) у току студија, и </w:t>
      </w:r>
      <w:r w:rsidR="00FD664B">
        <w:t xml:space="preserve">оценом 10 </w:t>
      </w:r>
      <w:r w:rsidR="005F369A">
        <w:t xml:space="preserve">(десет) на дипломском испиту из предмета </w:t>
      </w:r>
      <w:r w:rsidR="00DC7819">
        <w:t>Моделирање и симулација</w:t>
      </w:r>
      <w:r w:rsidR="005F369A">
        <w:t>.</w:t>
      </w:r>
      <w:r w:rsidR="00884446">
        <w:t xml:space="preserve"> </w:t>
      </w:r>
      <w:r w:rsidR="008221CA">
        <w:t>Школске 2</w:t>
      </w:r>
      <w:r w:rsidR="008221CA">
        <w:rPr>
          <w:lang w:val="sr-Cyrl-RS"/>
        </w:rPr>
        <w:t>010</w:t>
      </w:r>
      <w:r w:rsidR="005F369A">
        <w:t>/20</w:t>
      </w:r>
      <w:r w:rsidR="008221CA">
        <w:rPr>
          <w:lang w:val="sr-Cyrl-RS"/>
        </w:rPr>
        <w:t>11</w:t>
      </w:r>
      <w:r w:rsidR="005F369A">
        <w:t xml:space="preserve">. године </w:t>
      </w:r>
      <w:r w:rsidR="006C76A4">
        <w:rPr>
          <w:lang w:val="sr-Cyrl-RS"/>
        </w:rPr>
        <w:t xml:space="preserve">је </w:t>
      </w:r>
      <w:r w:rsidR="005F369A">
        <w:t>уписао докто</w:t>
      </w:r>
      <w:r w:rsidR="005F369A">
        <w:t>р</w:t>
      </w:r>
      <w:r w:rsidR="005F369A">
        <w:t>ске студије на Машинс</w:t>
      </w:r>
      <w:r w:rsidR="006B5E7A">
        <w:t>ком факултету у Крагујевцу на смеру за примењену информатику и рачунарско инжењерство</w:t>
      </w:r>
      <w:r w:rsidR="005F369A">
        <w:t>.</w:t>
      </w:r>
    </w:p>
    <w:p w:rsidR="006C5DFF" w:rsidRDefault="00332D43" w:rsidP="006B5E7A">
      <w:pPr>
        <w:pStyle w:val="Tekst"/>
      </w:pPr>
      <w:r>
        <w:t xml:space="preserve">Професионалну каријеру </w:t>
      </w:r>
      <w:r w:rsidR="006C76A4">
        <w:rPr>
          <w:lang w:val="sr-Cyrl-RS"/>
        </w:rPr>
        <w:t>је</w:t>
      </w:r>
      <w:r>
        <w:t xml:space="preserve"> </w:t>
      </w:r>
      <w:r w:rsidR="00E5377E">
        <w:t>започео</w:t>
      </w:r>
      <w:r w:rsidR="001648C1">
        <w:t xml:space="preserve"> 2009</w:t>
      </w:r>
      <w:r w:rsidR="006C5DFF">
        <w:t xml:space="preserve">. године у </w:t>
      </w:r>
      <w:r w:rsidR="00E30733">
        <w:rPr>
          <w:lang w:val="sr-Cyrl-RS"/>
        </w:rPr>
        <w:t>И</w:t>
      </w:r>
      <w:r w:rsidR="001648C1">
        <w:rPr>
          <w:lang w:val="sr-Cyrl-RS"/>
        </w:rPr>
        <w:t>страживачко равојном центру за биоинжењеринг</w:t>
      </w:r>
      <w:r w:rsidR="006C5DFF">
        <w:t xml:space="preserve"> у Крагујевцу к</w:t>
      </w:r>
      <w:r w:rsidR="00E30733">
        <w:t>ао истраживач-сарадник</w:t>
      </w:r>
      <w:r w:rsidR="006C5DFF">
        <w:t xml:space="preserve">. Активно </w:t>
      </w:r>
      <w:r w:rsidR="006C76A4">
        <w:rPr>
          <w:lang w:val="sr-Cyrl-RS"/>
        </w:rPr>
        <w:t xml:space="preserve">је </w:t>
      </w:r>
      <w:r w:rsidR="006C5DFF">
        <w:t>учеств</w:t>
      </w:r>
      <w:r w:rsidR="006C76A4">
        <w:rPr>
          <w:lang w:val="sr-Cyrl-RS"/>
        </w:rPr>
        <w:t xml:space="preserve">овао </w:t>
      </w:r>
      <w:r w:rsidR="0065275D">
        <w:t>у извођењу</w:t>
      </w:r>
      <w:r w:rsidR="006C5DFF">
        <w:t xml:space="preserve"> аудиторних </w:t>
      </w:r>
      <w:r w:rsidR="0065275D">
        <w:t>вежби из предмета: Рачунарски алати</w:t>
      </w:r>
      <w:r w:rsidR="00DB53DD">
        <w:t xml:space="preserve"> и</w:t>
      </w:r>
      <w:r w:rsidR="006C5DFF">
        <w:t xml:space="preserve"> </w:t>
      </w:r>
      <w:r w:rsidR="00E30733">
        <w:rPr>
          <w:lang w:val="sr-Cyrl-RS"/>
        </w:rPr>
        <w:t>Техничко цртање са компјутерском гр</w:t>
      </w:r>
      <w:r w:rsidR="00E30733">
        <w:rPr>
          <w:lang w:val="sr-Cyrl-RS"/>
        </w:rPr>
        <w:t>а</w:t>
      </w:r>
      <w:r w:rsidR="00E30733">
        <w:rPr>
          <w:lang w:val="sr-Cyrl-RS"/>
        </w:rPr>
        <w:t>фиком</w:t>
      </w:r>
      <w:r w:rsidR="00113918">
        <w:rPr>
          <w:lang w:val="sr-Cyrl-RS"/>
        </w:rPr>
        <w:t xml:space="preserve"> на факултету инжењерски наука Универзитета у Крагујевцу на коме је запошљен од 2014. године</w:t>
      </w:r>
      <w:r w:rsidR="006C5DFF">
        <w:t>.</w:t>
      </w:r>
    </w:p>
    <w:p w:rsidR="000B14B4" w:rsidRDefault="006C5DFF" w:rsidP="006C76A4">
      <w:r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921C6F" w:rsidRDefault="00921C6F" w:rsidP="000B14B4">
      <w:pPr>
        <w:rPr>
          <w:rFonts w:ascii="Times New Roman" w:hAnsi="Times New Roman"/>
          <w:sz w:val="24"/>
          <w:szCs w:val="24"/>
          <w:lang w:val="sr-Cyrl-CS"/>
        </w:rPr>
      </w:pPr>
    </w:p>
    <w:p w:rsidR="00E30733" w:rsidRDefault="00E30733" w:rsidP="000B14B4">
      <w:pPr>
        <w:rPr>
          <w:rFonts w:ascii="Times New Roman" w:hAnsi="Times New Roman"/>
          <w:b/>
          <w:sz w:val="24"/>
          <w:szCs w:val="24"/>
          <w:lang w:val="sr-Cyrl-CS"/>
        </w:rPr>
        <w:sectPr w:rsidR="00E30733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6C76A4" w:rsidRPr="006C76A4" w:rsidRDefault="003E0223" w:rsidP="00F7522F">
      <w:pPr>
        <w:pStyle w:val="Tekst"/>
        <w:ind w:firstLine="0"/>
        <w:rPr>
          <w:b/>
          <w:u w:val="single"/>
        </w:rPr>
      </w:pPr>
      <w:r>
        <w:rPr>
          <w:b/>
          <w:lang w:val="sr-Cyrl-RS"/>
        </w:rPr>
        <w:lastRenderedPageBreak/>
        <w:t xml:space="preserve">б) </w:t>
      </w:r>
      <w:r w:rsidR="006C76A4" w:rsidRPr="006C76A4">
        <w:rPr>
          <w:b/>
          <w:u w:val="single"/>
        </w:rPr>
        <w:t>Научно истраживачки рад</w:t>
      </w:r>
    </w:p>
    <w:p w:rsidR="006E364D" w:rsidRDefault="006C76A4" w:rsidP="006B5E7A">
      <w:pPr>
        <w:pStyle w:val="Tekst"/>
      </w:pPr>
      <w:r>
        <w:rPr>
          <w:lang w:val="sr-Cyrl-RS"/>
        </w:rPr>
        <w:t>Жарко Милошевић је к</w:t>
      </w:r>
      <w:r w:rsidR="00921C6F" w:rsidRPr="00921C6F">
        <w:t>ао аутор или коаутор објавио укупно</w:t>
      </w:r>
      <w:r w:rsidR="007B7A5A">
        <w:t xml:space="preserve"> </w:t>
      </w:r>
      <w:r w:rsidR="00DE6EB0">
        <w:rPr>
          <w:lang w:val="en-US"/>
        </w:rPr>
        <w:t>20</w:t>
      </w:r>
      <w:r w:rsidR="00921C6F">
        <w:t xml:space="preserve"> радова у научно – стручним часописима</w:t>
      </w:r>
      <w:r w:rsidR="00923761">
        <w:t xml:space="preserve"> као и на </w:t>
      </w:r>
      <w:r w:rsidR="00921C6F">
        <w:t>међународним</w:t>
      </w:r>
      <w:r w:rsidR="00D347AD">
        <w:rPr>
          <w:lang w:val="sr-Cyrl-RS"/>
        </w:rPr>
        <w:t xml:space="preserve"> </w:t>
      </w:r>
      <w:r w:rsidR="00353081">
        <w:t>– стручним скуповима.</w:t>
      </w:r>
    </w:p>
    <w:p w:rsidR="006E364D" w:rsidRDefault="006E364D" w:rsidP="000B14B4">
      <w:pPr>
        <w:rPr>
          <w:rFonts w:ascii="Times New Roman" w:hAnsi="Times New Roman"/>
          <w:sz w:val="24"/>
          <w:szCs w:val="24"/>
          <w:lang w:val="sr-Cyrl-CS"/>
        </w:rPr>
      </w:pPr>
    </w:p>
    <w:p w:rsidR="002C1C8B" w:rsidRDefault="002C1C8B" w:rsidP="000B14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Списак објављени</w:t>
      </w:r>
      <w:r>
        <w:rPr>
          <w:rFonts w:ascii="Times New Roman" w:hAnsi="Times New Roman"/>
          <w:sz w:val="24"/>
          <w:szCs w:val="24"/>
          <w:lang w:val="sr-Cyrl-RS"/>
        </w:rPr>
        <w:t>х</w:t>
      </w:r>
      <w:r>
        <w:rPr>
          <w:rFonts w:ascii="Times New Roman" w:hAnsi="Times New Roman"/>
          <w:sz w:val="24"/>
          <w:szCs w:val="24"/>
        </w:rPr>
        <w:t xml:space="preserve"> радова</w:t>
      </w:r>
    </w:p>
    <w:p w:rsidR="002C1C8B" w:rsidRDefault="002C1C8B" w:rsidP="000B14B4">
      <w:pPr>
        <w:rPr>
          <w:rFonts w:ascii="Times New Roman" w:hAnsi="Times New Roman"/>
          <w:sz w:val="24"/>
          <w:szCs w:val="24"/>
        </w:rPr>
      </w:pPr>
    </w:p>
    <w:p w:rsidR="002C1C8B" w:rsidRDefault="002C1C8B" w:rsidP="000B14B4">
      <w:pPr>
        <w:rPr>
          <w:rFonts w:ascii="Times New Roman" w:hAnsi="Times New Roman"/>
          <w:sz w:val="24"/>
          <w:szCs w:val="24"/>
          <w:u w:val="single"/>
        </w:rPr>
      </w:pPr>
      <w:r w:rsidRPr="002C1C8B">
        <w:rPr>
          <w:rFonts w:ascii="Times New Roman" w:hAnsi="Times New Roman"/>
          <w:sz w:val="24"/>
          <w:szCs w:val="24"/>
          <w:u w:val="single"/>
        </w:rPr>
        <w:t>M21 (Рад у врхунском међународном часопису</w:t>
      </w:r>
      <w:r w:rsidR="00604BD0" w:rsidRPr="002C1C8B">
        <w:rPr>
          <w:rFonts w:ascii="Times New Roman" w:hAnsi="Times New Roman"/>
          <w:sz w:val="24"/>
          <w:szCs w:val="24"/>
          <w:u w:val="single"/>
        </w:rPr>
        <w:t>)</w:t>
      </w:r>
      <w:r w:rsidR="00604BD0">
        <w:rPr>
          <w:rFonts w:ascii="Times New Roman" w:hAnsi="Times New Roman"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sz w:val="24"/>
          <w:szCs w:val="24"/>
          <w:u w:val="single"/>
        </w:rPr>
        <w:t>3)</w:t>
      </w:r>
    </w:p>
    <w:p w:rsidR="002C1C8B" w:rsidRDefault="002C1C8B" w:rsidP="000B14B4">
      <w:pPr>
        <w:rPr>
          <w:rFonts w:ascii="Times New Roman" w:hAnsi="Times New Roman"/>
          <w:sz w:val="24"/>
          <w:szCs w:val="24"/>
          <w:u w:val="single"/>
        </w:rPr>
      </w:pPr>
    </w:p>
    <w:p w:rsidR="002C1C8B" w:rsidRPr="00662626" w:rsidRDefault="002C1C8B" w:rsidP="002C1C8B">
      <w:pPr>
        <w:pStyle w:val="ListParagraph"/>
        <w:numPr>
          <w:ilvl w:val="0"/>
          <w:numId w:val="39"/>
        </w:numPr>
        <w:rPr>
          <w:u w:val="single"/>
        </w:rPr>
      </w:pPr>
      <w:r w:rsidRPr="002C1C8B">
        <w:t>Filipovic Nenad D,</w:t>
      </w:r>
      <w:r w:rsidR="0041308C">
        <w:rPr>
          <w:lang w:val="sr-Cyrl-RS"/>
        </w:rPr>
        <w:t xml:space="preserve"> </w:t>
      </w:r>
      <w:r w:rsidRPr="002C1C8B">
        <w:t>Nikolic Dalibor,</w:t>
      </w:r>
      <w:r w:rsidR="0041308C">
        <w:rPr>
          <w:lang w:val="sr-Cyrl-RS"/>
        </w:rPr>
        <w:t xml:space="preserve"> </w:t>
      </w:r>
      <w:r w:rsidRPr="002C1C8B">
        <w:t>Saveljic Igor,</w:t>
      </w:r>
      <w:r w:rsidR="0041308C">
        <w:rPr>
          <w:lang w:val="sr-Cyrl-RS"/>
        </w:rPr>
        <w:t xml:space="preserve"> </w:t>
      </w:r>
      <w:r w:rsidRPr="00662626">
        <w:rPr>
          <w:b/>
        </w:rPr>
        <w:t>Milosevic Zarko</w:t>
      </w:r>
      <w:r w:rsidRPr="002C1C8B">
        <w:t>,</w:t>
      </w:r>
      <w:r w:rsidR="0041308C">
        <w:rPr>
          <w:lang w:val="sr-Cyrl-RS"/>
        </w:rPr>
        <w:t xml:space="preserve"> </w:t>
      </w:r>
      <w:r w:rsidRPr="002C1C8B">
        <w:t>Exarchos Themis,</w:t>
      </w:r>
      <w:r w:rsidR="0041308C">
        <w:rPr>
          <w:lang w:val="sr-Cyrl-RS"/>
        </w:rPr>
        <w:t xml:space="preserve"> </w:t>
      </w:r>
      <w:r w:rsidRPr="002C1C8B">
        <w:t>Pelosi Gualtiero,</w:t>
      </w:r>
      <w:r w:rsidR="0041308C">
        <w:rPr>
          <w:lang w:val="sr-Cyrl-RS"/>
        </w:rPr>
        <w:t xml:space="preserve"> </w:t>
      </w:r>
      <w:r w:rsidRPr="002C1C8B">
        <w:t>Parodi Oberdan (2013) Computer simulation of three-dimensional plaque formation and progression in the coronary artery, COMPUTERS &amp; FLUIDS, vol. 88, br. , str. 826-833</w:t>
      </w:r>
      <w:r>
        <w:t xml:space="preserve">, </w:t>
      </w:r>
      <w:r w:rsidR="00662626" w:rsidRPr="00662626">
        <w:t>doi</w:t>
      </w:r>
      <w:r w:rsidR="00662626" w:rsidRPr="00662626">
        <w:rPr>
          <w:rFonts w:eastAsia="Arial Unicode MS"/>
          <w:color w:val="2E2E2E"/>
          <w:shd w:val="clear" w:color="auto" w:fill="FFFFFF"/>
        </w:rPr>
        <w:t>: 10.1016/j.compfluid.2013.07.006</w:t>
      </w:r>
    </w:p>
    <w:p w:rsidR="00662626" w:rsidRPr="00662626" w:rsidRDefault="00662626" w:rsidP="00662626">
      <w:pPr>
        <w:pStyle w:val="ListParagraph"/>
        <w:rPr>
          <w:u w:val="single"/>
        </w:rPr>
      </w:pPr>
    </w:p>
    <w:p w:rsidR="00662626" w:rsidRPr="00662626" w:rsidRDefault="00662626" w:rsidP="00662626">
      <w:pPr>
        <w:pStyle w:val="ListParagraph"/>
        <w:numPr>
          <w:ilvl w:val="0"/>
          <w:numId w:val="39"/>
        </w:numPr>
        <w:rPr>
          <w:u w:val="single"/>
        </w:rPr>
      </w:pPr>
      <w:r w:rsidRPr="00283D73">
        <w:t>Parodi O,</w:t>
      </w:r>
      <w:r w:rsidR="0041308C">
        <w:rPr>
          <w:lang w:val="sr-Cyrl-RS"/>
        </w:rPr>
        <w:t xml:space="preserve"> </w:t>
      </w:r>
      <w:r w:rsidRPr="00283D73">
        <w:t>Exarchos TP,</w:t>
      </w:r>
      <w:r w:rsidR="0041308C">
        <w:rPr>
          <w:lang w:val="sr-Cyrl-RS"/>
        </w:rPr>
        <w:t xml:space="preserve"> </w:t>
      </w:r>
      <w:r w:rsidRPr="00283D73">
        <w:t>Marraccini Paolo,</w:t>
      </w:r>
      <w:r w:rsidR="0041308C">
        <w:rPr>
          <w:lang w:val="sr-Cyrl-RS"/>
        </w:rPr>
        <w:t xml:space="preserve"> </w:t>
      </w:r>
      <w:r w:rsidRPr="00283D73">
        <w:t>Vozzi Federico,</w:t>
      </w:r>
      <w:r w:rsidR="0041308C">
        <w:rPr>
          <w:lang w:val="sr-Cyrl-RS"/>
        </w:rPr>
        <w:t xml:space="preserve"> </w:t>
      </w:r>
      <w:r w:rsidRPr="00662626">
        <w:rPr>
          <w:b/>
        </w:rPr>
        <w:t>Milosevic Zarko</w:t>
      </w:r>
      <w:r w:rsidRPr="00283D73">
        <w:t>,</w:t>
      </w:r>
      <w:r w:rsidR="0041308C">
        <w:rPr>
          <w:lang w:val="sr-Cyrl-RS"/>
        </w:rPr>
        <w:t xml:space="preserve"> </w:t>
      </w:r>
      <w:r w:rsidRPr="00283D73">
        <w:t>Nikolic Dal</w:t>
      </w:r>
      <w:r w:rsidRPr="00283D73">
        <w:t>i</w:t>
      </w:r>
      <w:r w:rsidRPr="00283D73">
        <w:t>bor,</w:t>
      </w:r>
      <w:r w:rsidR="0041308C">
        <w:rPr>
          <w:lang w:val="sr-Cyrl-RS"/>
        </w:rPr>
        <w:t xml:space="preserve"> </w:t>
      </w:r>
      <w:r w:rsidRPr="00283D73">
        <w:t>Sakellarios A,</w:t>
      </w:r>
      <w:r w:rsidR="0041308C">
        <w:rPr>
          <w:lang w:val="sr-Cyrl-RS"/>
        </w:rPr>
        <w:t xml:space="preserve"> </w:t>
      </w:r>
      <w:r w:rsidRPr="00283D73">
        <w:t>Siogkas P,</w:t>
      </w:r>
      <w:r w:rsidR="0041308C">
        <w:rPr>
          <w:lang w:val="sr-Cyrl-RS"/>
        </w:rPr>
        <w:t xml:space="preserve"> </w:t>
      </w:r>
      <w:r w:rsidRPr="00283D73">
        <w:t>Fotiadis DI,</w:t>
      </w:r>
      <w:r w:rsidR="0041308C">
        <w:rPr>
          <w:lang w:val="sr-Cyrl-RS"/>
        </w:rPr>
        <w:t xml:space="preserve"> </w:t>
      </w:r>
      <w:r w:rsidRPr="00283D73">
        <w:t>Filipovic Nenad D (2012) Patient-Specific Pr</w:t>
      </w:r>
      <w:r w:rsidRPr="00283D73">
        <w:t>e</w:t>
      </w:r>
      <w:r w:rsidRPr="00283D73">
        <w:t>diction of Coronary Plaque Growth From CTA Angiography: A Multiscale Model for Plaque Formation and Progression, IEEE TRANSACTIONS ON INFORMATION TECHNOLOGY IN BIOMEDICINE, vol. 16, br. 5, str. 952-965</w:t>
      </w:r>
      <w:r>
        <w:t>, doi</w:t>
      </w:r>
      <w:r w:rsidRPr="00662626">
        <w:t>:10.1109/TITB.2012.2201732</w:t>
      </w:r>
    </w:p>
    <w:p w:rsidR="00662626" w:rsidRPr="00662626" w:rsidRDefault="00662626" w:rsidP="00662626">
      <w:pPr>
        <w:pStyle w:val="ListParagraph"/>
        <w:rPr>
          <w:u w:val="single"/>
        </w:rPr>
      </w:pPr>
    </w:p>
    <w:p w:rsidR="00662626" w:rsidRPr="00662626" w:rsidRDefault="00662626" w:rsidP="00662626">
      <w:pPr>
        <w:pStyle w:val="ListParagraph"/>
        <w:numPr>
          <w:ilvl w:val="0"/>
          <w:numId w:val="39"/>
        </w:numPr>
        <w:rPr>
          <w:u w:val="single"/>
        </w:rPr>
      </w:pPr>
      <w:r w:rsidRPr="00283D73">
        <w:t>Filipovic Nenad D,</w:t>
      </w:r>
      <w:r w:rsidR="0041308C">
        <w:rPr>
          <w:lang w:val="sr-Cyrl-RS"/>
        </w:rPr>
        <w:t xml:space="preserve"> </w:t>
      </w:r>
      <w:r w:rsidRPr="00283D73">
        <w:t>Rosic Mirko A,</w:t>
      </w:r>
      <w:r w:rsidR="0041308C">
        <w:rPr>
          <w:lang w:val="sr-Cyrl-RS"/>
        </w:rPr>
        <w:t xml:space="preserve"> </w:t>
      </w:r>
      <w:r w:rsidRPr="00283D73">
        <w:t>Tanaskovic Irena,</w:t>
      </w:r>
      <w:r>
        <w:rPr>
          <w:lang w:val="sr-Cyrl-RS"/>
        </w:rPr>
        <w:t xml:space="preserve"> </w:t>
      </w:r>
      <w:r w:rsidRPr="00662626">
        <w:rPr>
          <w:b/>
        </w:rPr>
        <w:t>Milosevic Zarko</w:t>
      </w:r>
      <w:r w:rsidRPr="00283D73">
        <w:t>,</w:t>
      </w:r>
      <w:r w:rsidR="0041308C">
        <w:rPr>
          <w:lang w:val="sr-Cyrl-RS"/>
        </w:rPr>
        <w:t xml:space="preserve"> </w:t>
      </w:r>
      <w:r w:rsidRPr="00283D73">
        <w:t>Nikolic Dalibor,</w:t>
      </w:r>
      <w:r w:rsidR="0041308C">
        <w:rPr>
          <w:lang w:val="sr-Cyrl-RS"/>
        </w:rPr>
        <w:t xml:space="preserve"> </w:t>
      </w:r>
      <w:r w:rsidRPr="00283D73">
        <w:t>Zdravkovic Nebojsa D,</w:t>
      </w:r>
      <w:r w:rsidR="0041308C">
        <w:rPr>
          <w:lang w:val="sr-Cyrl-RS"/>
        </w:rPr>
        <w:t xml:space="preserve"> </w:t>
      </w:r>
      <w:r w:rsidRPr="00283D73">
        <w:t>Peulic Aleksandar S,</w:t>
      </w:r>
      <w:r w:rsidR="0041308C">
        <w:rPr>
          <w:lang w:val="sr-Cyrl-RS"/>
        </w:rPr>
        <w:t xml:space="preserve"> </w:t>
      </w:r>
      <w:r w:rsidRPr="00283D73">
        <w:t>Kojic Milos R,</w:t>
      </w:r>
      <w:r w:rsidR="0041308C">
        <w:rPr>
          <w:lang w:val="sr-Cyrl-RS"/>
        </w:rPr>
        <w:t xml:space="preserve"> </w:t>
      </w:r>
      <w:r w:rsidRPr="00283D73">
        <w:t>Fotiadis DI,</w:t>
      </w:r>
      <w:r w:rsidR="0041308C">
        <w:rPr>
          <w:lang w:val="sr-Cyrl-RS"/>
        </w:rPr>
        <w:t xml:space="preserve"> </w:t>
      </w:r>
      <w:r w:rsidRPr="00283D73">
        <w:t>Parodi O (2012) ARTreat Project: Three-Dimensional Numerical Simulation of Plaque Formation and Dev</w:t>
      </w:r>
      <w:r w:rsidRPr="00283D73">
        <w:t>e</w:t>
      </w:r>
      <w:r w:rsidRPr="00283D73">
        <w:t>lopment in the Arteries, IEEE TRANSACTIONS ON INFORMATION TECHNOLOGY IN BIOMEDICINE, vol. 16, br. 2, str. 272-278</w:t>
      </w:r>
      <w:r>
        <w:t xml:space="preserve">, </w:t>
      </w:r>
      <w:r w:rsidR="00B76B74">
        <w:br/>
      </w:r>
      <w:r w:rsidRPr="00662626">
        <w:rPr>
          <w:color w:val="000000"/>
          <w:shd w:val="clear" w:color="auto" w:fill="FFFFFF"/>
        </w:rPr>
        <w:t>doi: 10.1109/TITB.2011.2168418</w:t>
      </w:r>
    </w:p>
    <w:p w:rsidR="00662626" w:rsidRPr="00662626" w:rsidRDefault="00662626" w:rsidP="00662626">
      <w:pPr>
        <w:pStyle w:val="ListParagraph"/>
        <w:rPr>
          <w:u w:val="single"/>
        </w:rPr>
      </w:pPr>
    </w:p>
    <w:p w:rsidR="00662626" w:rsidRPr="00662626" w:rsidRDefault="00662626" w:rsidP="00662626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 w:rsidRPr="00662626">
        <w:rPr>
          <w:rFonts w:ascii="Times New Roman" w:hAnsi="Times New Roman"/>
          <w:sz w:val="24"/>
          <w:szCs w:val="24"/>
          <w:u w:val="single"/>
        </w:rPr>
        <w:t>M25 (</w:t>
      </w:r>
      <w:r w:rsidRPr="00662626">
        <w:rPr>
          <w:rFonts w:ascii="Times New Roman" w:hAnsi="Times New Roman"/>
          <w:sz w:val="24"/>
          <w:szCs w:val="24"/>
          <w:u w:val="single"/>
          <w:lang w:val="sr-Cyrl-RS"/>
        </w:rPr>
        <w:t>Научна критика и полемика у истакнутом међународном часопису</w:t>
      </w:r>
      <w:r w:rsidR="00604BD0" w:rsidRPr="00662626">
        <w:rPr>
          <w:rFonts w:ascii="Times New Roman" w:hAnsi="Times New Roman"/>
          <w:sz w:val="24"/>
          <w:szCs w:val="24"/>
          <w:u w:val="single"/>
        </w:rPr>
        <w:t>) (</w:t>
      </w:r>
      <w:r w:rsidRPr="00662626">
        <w:rPr>
          <w:rFonts w:ascii="Times New Roman" w:hAnsi="Times New Roman"/>
          <w:sz w:val="24"/>
          <w:szCs w:val="24"/>
          <w:u w:val="single"/>
        </w:rPr>
        <w:t>3)</w:t>
      </w:r>
    </w:p>
    <w:p w:rsidR="00662626" w:rsidRDefault="00662626" w:rsidP="00662626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</w:p>
    <w:p w:rsidR="00662626" w:rsidRPr="00662626" w:rsidRDefault="00662626" w:rsidP="00662626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u w:val="single"/>
        </w:rPr>
      </w:pPr>
      <w:r w:rsidRPr="00662626">
        <w:t>Filipovic Nenad D,</w:t>
      </w:r>
      <w:r>
        <w:rPr>
          <w:lang w:val="sr-Cyrl-RS"/>
        </w:rPr>
        <w:t xml:space="preserve"> </w:t>
      </w:r>
      <w:r w:rsidRPr="00662626">
        <w:t>Rosic Mirko A,</w:t>
      </w:r>
      <w:r>
        <w:rPr>
          <w:lang w:val="sr-Cyrl-RS"/>
        </w:rPr>
        <w:t xml:space="preserve"> </w:t>
      </w:r>
      <w:r w:rsidRPr="00662626">
        <w:t>Isailovic Velibor M,</w:t>
      </w:r>
      <w:r>
        <w:rPr>
          <w:lang w:val="sr-Cyrl-RS"/>
        </w:rPr>
        <w:t xml:space="preserve"> </w:t>
      </w:r>
      <w:r w:rsidRPr="00662626">
        <w:rPr>
          <w:b/>
        </w:rPr>
        <w:t>Milosevic Zarko</w:t>
      </w:r>
      <w:r w:rsidRPr="00662626">
        <w:t>,</w:t>
      </w:r>
      <w:r>
        <w:rPr>
          <w:lang w:val="sr-Cyrl-RS"/>
        </w:rPr>
        <w:t xml:space="preserve"> </w:t>
      </w:r>
      <w:r w:rsidRPr="00662626">
        <w:t>Nikolic Dalibor,</w:t>
      </w:r>
      <w:r>
        <w:rPr>
          <w:lang w:val="sr-Cyrl-RS"/>
        </w:rPr>
        <w:t xml:space="preserve"> </w:t>
      </w:r>
      <w:r w:rsidRPr="00662626">
        <w:t>Radovic Milos D,</w:t>
      </w:r>
      <w:r>
        <w:rPr>
          <w:lang w:val="sr-Cyrl-RS"/>
        </w:rPr>
        <w:t xml:space="preserve"> </w:t>
      </w:r>
      <w:r w:rsidRPr="00662626">
        <w:t>Milasinovic Danko Z,</w:t>
      </w:r>
      <w:r>
        <w:rPr>
          <w:lang w:val="sr-Cyrl-RS"/>
        </w:rPr>
        <w:t xml:space="preserve"> </w:t>
      </w:r>
      <w:r w:rsidRPr="00662626">
        <w:t>Kojic Milos R,</w:t>
      </w:r>
      <w:r>
        <w:rPr>
          <w:lang w:val="sr-Cyrl-RS"/>
        </w:rPr>
        <w:t xml:space="preserve"> </w:t>
      </w:r>
      <w:r w:rsidRPr="00662626">
        <w:t>Meunier N,</w:t>
      </w:r>
      <w:r>
        <w:rPr>
          <w:lang w:val="sr-Cyrl-RS"/>
        </w:rPr>
        <w:t xml:space="preserve"> </w:t>
      </w:r>
      <w:r w:rsidRPr="00662626">
        <w:t>Exarchos TP,</w:t>
      </w:r>
      <w:r>
        <w:rPr>
          <w:lang w:val="sr-Cyrl-RS"/>
        </w:rPr>
        <w:t xml:space="preserve"> </w:t>
      </w:r>
      <w:r w:rsidRPr="00662626">
        <w:t>Fotiadis DI,</w:t>
      </w:r>
      <w:r>
        <w:rPr>
          <w:lang w:val="sr-Cyrl-RS"/>
        </w:rPr>
        <w:t xml:space="preserve"> </w:t>
      </w:r>
      <w:r w:rsidRPr="00662626">
        <w:t>Parodi O (2011) Experimental Anaysis and Computer Simulation of a Plaque Format</w:t>
      </w:r>
      <w:r w:rsidRPr="00662626">
        <w:t>i</w:t>
      </w:r>
      <w:r w:rsidRPr="00662626">
        <w:t>on, INTERNATIONAL JOURNAL OF ARTIFICIAL ORGANS, vol. 34, br. 8, str. 710-710</w:t>
      </w:r>
    </w:p>
    <w:p w:rsidR="00662626" w:rsidRPr="00662626" w:rsidRDefault="00662626" w:rsidP="00662626">
      <w:pPr>
        <w:pStyle w:val="ListParagraph"/>
        <w:autoSpaceDE w:val="0"/>
        <w:autoSpaceDN w:val="0"/>
        <w:adjustRightInd w:val="0"/>
        <w:rPr>
          <w:u w:val="single"/>
        </w:rPr>
      </w:pPr>
    </w:p>
    <w:p w:rsidR="00662626" w:rsidRPr="00662626" w:rsidRDefault="00662626" w:rsidP="00662626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u w:val="single"/>
        </w:rPr>
      </w:pPr>
      <w:r w:rsidRPr="00283D73">
        <w:t>Lee Grace S,</w:t>
      </w:r>
      <w:r w:rsidR="0041308C">
        <w:rPr>
          <w:lang w:val="sr-Cyrl-RS"/>
        </w:rPr>
        <w:t xml:space="preserve"> </w:t>
      </w:r>
      <w:r w:rsidRPr="00283D73">
        <w:t>Filipovic Nenad D,</w:t>
      </w:r>
      <w:r w:rsidR="0041308C">
        <w:rPr>
          <w:lang w:val="sr-Cyrl-RS"/>
        </w:rPr>
        <w:t xml:space="preserve"> </w:t>
      </w:r>
      <w:r w:rsidRPr="00662626">
        <w:rPr>
          <w:b/>
        </w:rPr>
        <w:t>Milosevic Zarko</w:t>
      </w:r>
      <w:r w:rsidRPr="00283D73">
        <w:t>,</w:t>
      </w:r>
      <w:r w:rsidR="0041308C">
        <w:rPr>
          <w:lang w:val="sr-Cyrl-RS"/>
        </w:rPr>
        <w:t xml:space="preserve"> </w:t>
      </w:r>
      <w:r w:rsidRPr="00283D73">
        <w:t>Lin Miao,</w:t>
      </w:r>
      <w:r w:rsidR="0041308C">
        <w:rPr>
          <w:lang w:val="sr-Cyrl-RS"/>
        </w:rPr>
        <w:t xml:space="preserve"> </w:t>
      </w:r>
      <w:r w:rsidRPr="00283D73">
        <w:t>Gibney Barry C,</w:t>
      </w:r>
      <w:r w:rsidR="0041308C">
        <w:rPr>
          <w:lang w:val="sr-Cyrl-RS"/>
        </w:rPr>
        <w:t xml:space="preserve"> </w:t>
      </w:r>
      <w:r w:rsidRPr="00283D73">
        <w:t>Simpson Dinee C,</w:t>
      </w:r>
      <w:r w:rsidR="0041308C">
        <w:rPr>
          <w:lang w:val="sr-Cyrl-RS"/>
        </w:rPr>
        <w:t xml:space="preserve"> </w:t>
      </w:r>
      <w:r w:rsidRPr="00283D73">
        <w:t>Konerding Moritz A,</w:t>
      </w:r>
      <w:r w:rsidR="0041308C">
        <w:rPr>
          <w:lang w:val="sr-Cyrl-RS"/>
        </w:rPr>
        <w:t xml:space="preserve"> </w:t>
      </w:r>
      <w:r w:rsidRPr="00283D73">
        <w:t>Tsuda Akira,</w:t>
      </w:r>
      <w:r w:rsidR="0041308C">
        <w:rPr>
          <w:lang w:val="sr-Cyrl-RS"/>
        </w:rPr>
        <w:t xml:space="preserve"> </w:t>
      </w:r>
      <w:r w:rsidRPr="00283D73">
        <w:t>Mentzer Steven J (2011) Intravascular pillars and microvascular pruning in the extraembryonic vessels of chick e</w:t>
      </w:r>
      <w:r>
        <w:t>mbryos, FASEB JOU</w:t>
      </w:r>
      <w:r>
        <w:t>R</w:t>
      </w:r>
      <w:r>
        <w:t>NAL, vol. 25,</w:t>
      </w:r>
    </w:p>
    <w:p w:rsidR="00662626" w:rsidRPr="00662626" w:rsidRDefault="00662626" w:rsidP="00662626">
      <w:pPr>
        <w:pStyle w:val="ListParagraph"/>
        <w:rPr>
          <w:u w:val="single"/>
        </w:rPr>
      </w:pPr>
    </w:p>
    <w:p w:rsidR="00662626" w:rsidRPr="0041308C" w:rsidRDefault="00662626" w:rsidP="00662626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u w:val="single"/>
        </w:rPr>
      </w:pPr>
      <w:r w:rsidRPr="00283D73">
        <w:t>Lee Grace S,</w:t>
      </w:r>
      <w:r w:rsidR="0041308C">
        <w:rPr>
          <w:lang w:val="sr-Cyrl-RS"/>
        </w:rPr>
        <w:t xml:space="preserve"> </w:t>
      </w:r>
      <w:r w:rsidRPr="00283D73">
        <w:t>Filipovic Nenad D,</w:t>
      </w:r>
      <w:r w:rsidR="0041308C">
        <w:rPr>
          <w:lang w:val="sr-Cyrl-RS"/>
        </w:rPr>
        <w:t xml:space="preserve"> </w:t>
      </w:r>
      <w:r w:rsidRPr="00662626">
        <w:rPr>
          <w:b/>
        </w:rPr>
        <w:t>Milosevic Zarko</w:t>
      </w:r>
      <w:r w:rsidRPr="00283D73">
        <w:t>,</w:t>
      </w:r>
      <w:r w:rsidR="0041308C">
        <w:rPr>
          <w:lang w:val="sr-Cyrl-RS"/>
        </w:rPr>
        <w:t xml:space="preserve"> </w:t>
      </w:r>
      <w:r w:rsidRPr="00283D73">
        <w:t>Miele Lino F,</w:t>
      </w:r>
      <w:r w:rsidR="0041308C">
        <w:rPr>
          <w:lang w:val="sr-Cyrl-RS"/>
        </w:rPr>
        <w:t xml:space="preserve"> </w:t>
      </w:r>
      <w:r w:rsidRPr="00283D73">
        <w:t>Lin Miao,</w:t>
      </w:r>
      <w:r w:rsidR="0041308C">
        <w:rPr>
          <w:lang w:val="sr-Cyrl-RS"/>
        </w:rPr>
        <w:t xml:space="preserve"> </w:t>
      </w:r>
      <w:r w:rsidRPr="00283D73">
        <w:t>Simpson Dinee C,</w:t>
      </w:r>
      <w:r w:rsidR="0041308C">
        <w:rPr>
          <w:lang w:val="sr-Cyrl-RS"/>
        </w:rPr>
        <w:t xml:space="preserve"> </w:t>
      </w:r>
      <w:r w:rsidRPr="00283D73">
        <w:t>Konerding Moritz A,</w:t>
      </w:r>
      <w:r w:rsidR="0041308C">
        <w:rPr>
          <w:lang w:val="sr-Cyrl-RS"/>
        </w:rPr>
        <w:t xml:space="preserve"> </w:t>
      </w:r>
      <w:r w:rsidRPr="00283D73">
        <w:t>Tsuda Akira,</w:t>
      </w:r>
      <w:r w:rsidR="0041308C">
        <w:rPr>
          <w:lang w:val="sr-Cyrl-RS"/>
        </w:rPr>
        <w:t xml:space="preserve"> </w:t>
      </w:r>
      <w:r w:rsidRPr="00283D73">
        <w:t>Mentzer Steven J (2010) Intravascular flow fields shape intussusceptive pillars in the chick chorioallantoic me</w:t>
      </w:r>
      <w:r>
        <w:t>mbrane, FASEB JOURNAL, vol. 24,</w:t>
      </w:r>
    </w:p>
    <w:p w:rsidR="0041308C" w:rsidRDefault="0041308C" w:rsidP="0041308C">
      <w:pPr>
        <w:pStyle w:val="ListParagraph"/>
        <w:rPr>
          <w:u w:val="single"/>
        </w:rPr>
        <w:sectPr w:rsidR="0041308C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41308C" w:rsidRPr="0041308C" w:rsidRDefault="0041308C" w:rsidP="0041308C">
      <w:pPr>
        <w:pStyle w:val="ListParagraph"/>
        <w:rPr>
          <w:u w:val="single"/>
        </w:rPr>
      </w:pPr>
    </w:p>
    <w:p w:rsidR="0041308C" w:rsidRDefault="0041308C" w:rsidP="0041308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 w:rsidRPr="00662626">
        <w:rPr>
          <w:rFonts w:ascii="Times New Roman" w:hAnsi="Times New Roman"/>
          <w:sz w:val="24"/>
          <w:szCs w:val="24"/>
          <w:u w:val="single"/>
        </w:rPr>
        <w:t>M</w:t>
      </w:r>
      <w:r>
        <w:rPr>
          <w:rFonts w:ascii="Times New Roman" w:hAnsi="Times New Roman"/>
          <w:sz w:val="24"/>
          <w:szCs w:val="24"/>
          <w:u w:val="single"/>
          <w:lang w:val="sr-Cyrl-RS"/>
        </w:rPr>
        <w:t>33</w:t>
      </w:r>
      <w:r w:rsidRPr="00662626">
        <w:rPr>
          <w:rFonts w:ascii="Times New Roman" w:hAnsi="Times New Roman"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sz w:val="24"/>
          <w:szCs w:val="24"/>
          <w:u w:val="single"/>
          <w:lang w:val="sr-Cyrl-RS"/>
        </w:rPr>
        <w:t>Саопштење са међународног скупа штампано у целини</w:t>
      </w:r>
      <w:r w:rsidR="00604BD0" w:rsidRPr="00662626">
        <w:rPr>
          <w:rFonts w:ascii="Times New Roman" w:hAnsi="Times New Roman"/>
          <w:sz w:val="24"/>
          <w:szCs w:val="24"/>
          <w:u w:val="single"/>
        </w:rPr>
        <w:t>) (</w:t>
      </w:r>
      <w:r w:rsidR="00DE6EB0">
        <w:rPr>
          <w:rFonts w:ascii="Times New Roman" w:hAnsi="Times New Roman"/>
          <w:sz w:val="24"/>
          <w:szCs w:val="24"/>
          <w:u w:val="single"/>
        </w:rPr>
        <w:t>10</w:t>
      </w:r>
      <w:r w:rsidRPr="00662626">
        <w:rPr>
          <w:rFonts w:ascii="Times New Roman" w:hAnsi="Times New Roman"/>
          <w:sz w:val="24"/>
          <w:szCs w:val="24"/>
          <w:u w:val="single"/>
        </w:rPr>
        <w:t>)</w:t>
      </w:r>
    </w:p>
    <w:p w:rsidR="0041308C" w:rsidRDefault="0041308C" w:rsidP="0041308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</w:p>
    <w:p w:rsidR="0041308C" w:rsidRPr="0041308C" w:rsidRDefault="0041308C" w:rsidP="0041308C">
      <w:pPr>
        <w:pStyle w:val="ListParagraph"/>
        <w:numPr>
          <w:ilvl w:val="0"/>
          <w:numId w:val="41"/>
        </w:numPr>
        <w:autoSpaceDE w:val="0"/>
        <w:autoSpaceDN w:val="0"/>
        <w:adjustRightInd w:val="0"/>
        <w:rPr>
          <w:u w:val="single"/>
          <w:lang w:val="sr-Cyrl-RS"/>
        </w:rPr>
      </w:pPr>
      <w:r w:rsidRPr="0041308C">
        <w:rPr>
          <w:color w:val="000000"/>
        </w:rPr>
        <w:t>Filipovic N.D.</w:t>
      </w:r>
      <w:r>
        <w:rPr>
          <w:color w:val="000000"/>
          <w:lang w:val="sr-Cyrl-RS"/>
        </w:rPr>
        <w:t>,</w:t>
      </w:r>
      <w:r w:rsidRPr="0041308C">
        <w:rPr>
          <w:color w:val="000000"/>
        </w:rPr>
        <w:t xml:space="preserve"> Meunier N.</w:t>
      </w:r>
      <w:r>
        <w:rPr>
          <w:color w:val="000000"/>
          <w:lang w:val="sr-Cyrl-RS"/>
        </w:rPr>
        <w:t>,</w:t>
      </w:r>
      <w:r w:rsidRPr="0041308C">
        <w:rPr>
          <w:color w:val="000000"/>
        </w:rPr>
        <w:t xml:space="preserve"> </w:t>
      </w:r>
      <w:r w:rsidRPr="0041308C">
        <w:rPr>
          <w:b/>
          <w:color w:val="000000"/>
        </w:rPr>
        <w:t>Milosevic Z.</w:t>
      </w:r>
      <w:r>
        <w:rPr>
          <w:color w:val="000000"/>
          <w:lang w:val="sr-Cyrl-RS"/>
        </w:rPr>
        <w:t>,</w:t>
      </w:r>
      <w:r w:rsidRPr="0041308C">
        <w:rPr>
          <w:color w:val="000000"/>
        </w:rPr>
        <w:t xml:space="preserve"> Zdravkovic N.D.</w:t>
      </w:r>
      <w:r>
        <w:rPr>
          <w:color w:val="000000"/>
          <w:lang w:val="sr-Cyrl-RS"/>
        </w:rPr>
        <w:t>,</w:t>
      </w:r>
      <w:r w:rsidRPr="0041308C">
        <w:rPr>
          <w:color w:val="000000"/>
        </w:rPr>
        <w:t xml:space="preserve"> Kojic M.R.</w:t>
      </w:r>
      <w:r>
        <w:rPr>
          <w:color w:val="000000"/>
          <w:lang w:val="sr-Cyrl-RS"/>
        </w:rPr>
        <w:t>,</w:t>
      </w:r>
      <w:r w:rsidRPr="0041308C">
        <w:rPr>
          <w:color w:val="000000"/>
        </w:rPr>
        <w:t xml:space="preserve"> Fotiadis D.</w:t>
      </w:r>
      <w:r>
        <w:rPr>
          <w:color w:val="000000"/>
          <w:lang w:val="sr-Cyrl-RS"/>
        </w:rPr>
        <w:t>,</w:t>
      </w:r>
      <w:r w:rsidRPr="0041308C">
        <w:rPr>
          <w:color w:val="000000"/>
        </w:rPr>
        <w:t xml:space="preserve"> Parodi O., "ARTreat project: Three-dimensional numerical simulation of plaque formation and development in the arteries,"</w:t>
      </w:r>
      <w:r w:rsidRPr="0041308C">
        <w:rPr>
          <w:rStyle w:val="apple-converted-space"/>
          <w:color w:val="000000"/>
        </w:rPr>
        <w:t> </w:t>
      </w:r>
      <w:r w:rsidRPr="0041308C">
        <w:rPr>
          <w:i/>
          <w:iCs/>
          <w:color w:val="000000"/>
        </w:rPr>
        <w:t>Information Technology and Applications in Biomedicine (ITAB), 2010 10th IEEE International Conference on</w:t>
      </w:r>
      <w:r w:rsidRPr="0041308C">
        <w:rPr>
          <w:rStyle w:val="apple-converted-space"/>
          <w:color w:val="000000"/>
        </w:rPr>
        <w:t> </w:t>
      </w:r>
      <w:r w:rsidRPr="0041308C">
        <w:rPr>
          <w:color w:val="000000"/>
        </w:rPr>
        <w:t>, vol., no., pp.1,4, 3-5 Nov. 2010</w:t>
      </w:r>
      <w:r w:rsidRPr="0041308C">
        <w:rPr>
          <w:color w:val="000000"/>
        </w:rPr>
        <w:br/>
        <w:t>doi: 10.1109/ITAB.2010.5687676</w:t>
      </w:r>
    </w:p>
    <w:p w:rsidR="0041308C" w:rsidRPr="0041308C" w:rsidRDefault="0041308C" w:rsidP="0041308C">
      <w:pPr>
        <w:pStyle w:val="ListParagraph"/>
        <w:autoSpaceDE w:val="0"/>
        <w:autoSpaceDN w:val="0"/>
        <w:adjustRightInd w:val="0"/>
        <w:rPr>
          <w:u w:val="single"/>
          <w:lang w:val="sr-Cyrl-RS"/>
        </w:rPr>
      </w:pPr>
    </w:p>
    <w:p w:rsidR="00C35C9A" w:rsidRPr="009F1224" w:rsidRDefault="00C35C9A" w:rsidP="0041308C">
      <w:pPr>
        <w:pStyle w:val="ListParagraph"/>
        <w:numPr>
          <w:ilvl w:val="0"/>
          <w:numId w:val="41"/>
        </w:numPr>
        <w:autoSpaceDE w:val="0"/>
        <w:autoSpaceDN w:val="0"/>
        <w:adjustRightInd w:val="0"/>
        <w:rPr>
          <w:u w:val="single"/>
          <w:lang w:val="sr-Cyrl-RS"/>
        </w:rPr>
      </w:pPr>
      <w:r w:rsidRPr="00C35C9A">
        <w:rPr>
          <w:lang w:val="sl-SI"/>
        </w:rPr>
        <w:t xml:space="preserve">Exarchos, T.P.; Sakellarios, A.; Siogkas, P.K.; Fotiadis, D.I.; </w:t>
      </w:r>
      <w:r w:rsidRPr="00C35C9A">
        <w:rPr>
          <w:b/>
          <w:lang w:val="sl-SI"/>
        </w:rPr>
        <w:t>Milosevic, Z.</w:t>
      </w:r>
      <w:r w:rsidRPr="00C35C9A">
        <w:rPr>
          <w:lang w:val="sl-SI"/>
        </w:rPr>
        <w:t xml:space="preserve">; Nikolic, D.; Filipovic, N.; Marraccini, P.; Vozzi, F.; Parodi, O.; , "Patient specific multiscale modelling for plaque formation and progression," </w:t>
      </w:r>
      <w:r w:rsidRPr="00C35C9A">
        <w:rPr>
          <w:i/>
          <w:lang w:val="sl-SI"/>
        </w:rPr>
        <w:t>Engineering in Medicine and Biology Society (EMBC), 2012 Annual International Conference of the IEEE</w:t>
      </w:r>
      <w:r w:rsidRPr="00C35C9A">
        <w:rPr>
          <w:lang w:val="sl-SI"/>
        </w:rPr>
        <w:t xml:space="preserve"> , vol., no., pp.2893-2896, Aug. 28 2012-Sept. 1 2012 </w:t>
      </w:r>
      <w:r>
        <w:rPr>
          <w:lang w:val="sl-SI"/>
        </w:rPr>
        <w:t>doi: 10.1109/EMBC.2012.6346568</w:t>
      </w:r>
    </w:p>
    <w:p w:rsidR="009F1224" w:rsidRPr="009F1224" w:rsidRDefault="009F1224" w:rsidP="009F1224">
      <w:pPr>
        <w:pStyle w:val="ListParagraph"/>
        <w:rPr>
          <w:u w:val="single"/>
          <w:lang w:val="sr-Cyrl-RS"/>
        </w:rPr>
      </w:pPr>
    </w:p>
    <w:p w:rsidR="005D2CCB" w:rsidRPr="000D52D5" w:rsidRDefault="005D2CCB" w:rsidP="005D2CCB">
      <w:pPr>
        <w:numPr>
          <w:ilvl w:val="0"/>
          <w:numId w:val="41"/>
        </w:numPr>
        <w:spacing w:before="60" w:line="240" w:lineRule="auto"/>
        <w:rPr>
          <w:rFonts w:ascii="Times New Roman" w:hAnsi="Times New Roman"/>
          <w:sz w:val="24"/>
          <w:szCs w:val="24"/>
          <w:lang w:val="sl-SI"/>
        </w:rPr>
      </w:pPr>
      <w:r w:rsidRPr="005D2CCB">
        <w:rPr>
          <w:rFonts w:ascii="Times New Roman" w:hAnsi="Times New Roman"/>
          <w:b/>
          <w:sz w:val="24"/>
          <w:szCs w:val="24"/>
          <w:lang w:val="sl-SI"/>
        </w:rPr>
        <w:t>Z.Milosević</w:t>
      </w:r>
      <w:r w:rsidRPr="005D2CCB">
        <w:rPr>
          <w:rFonts w:ascii="Times New Roman" w:hAnsi="Times New Roman"/>
          <w:sz w:val="24"/>
          <w:szCs w:val="24"/>
          <w:lang w:val="sl-SI"/>
        </w:rPr>
        <w:t xml:space="preserve">, B.Stojanović, V.Isailović, D.Nikolić, D.Milašinović, M.Radović, T.Exarchos, K.Stefanou, P.Siogkas, A.Sakelarios, D.Fotiadis, O.Parodi, N.Zdravković, M.Kojić, N.Filipović: </w:t>
      </w:r>
      <w:r w:rsidRPr="00743B10">
        <w:rPr>
          <w:rFonts w:ascii="Times New Roman" w:hAnsi="Times New Roman"/>
          <w:sz w:val="24"/>
          <w:szCs w:val="24"/>
          <w:lang w:val="sl-SI"/>
        </w:rPr>
        <w:t>Artool: A platform for the development of multi-level patient-specific artery and atherogenesis models;</w:t>
      </w:r>
      <w:r w:rsidRPr="005D2CCB">
        <w:rPr>
          <w:rFonts w:ascii="Times New Roman" w:hAnsi="Times New Roman"/>
          <w:sz w:val="24"/>
          <w:szCs w:val="24"/>
          <w:lang w:val="sl-SI"/>
        </w:rPr>
        <w:t xml:space="preserve"> </w:t>
      </w:r>
      <w:r w:rsidRPr="005D2CCB">
        <w:rPr>
          <w:rFonts w:ascii="Times New Roman" w:hAnsi="Times New Roman"/>
          <w:i/>
          <w:sz w:val="24"/>
          <w:szCs w:val="24"/>
          <w:lang w:val="sl-SI"/>
        </w:rPr>
        <w:t>3rd International Congress of Serbian Society of Mechanics (IConSSM 2011) Vlasina lake, Serbia</w:t>
      </w:r>
      <w:r w:rsidRPr="005D2CCB">
        <w:rPr>
          <w:rFonts w:ascii="Times New Roman" w:hAnsi="Times New Roman"/>
          <w:sz w:val="24"/>
          <w:szCs w:val="24"/>
          <w:lang w:val="sl-SI"/>
        </w:rPr>
        <w:t xml:space="preserve">, 2011. ISBN 978-86-909973-2-9, COBISS.SR-ID 184663052. </w:t>
      </w:r>
      <w:r w:rsidR="00A36781">
        <w:fldChar w:fldCharType="begin"/>
      </w:r>
      <w:r w:rsidR="00A36781">
        <w:instrText xml:space="preserve"> HYPERLINK "http://www.ssm.org.rs/Congress2011/Proceedings/10_Section%20M1.pdf" </w:instrText>
      </w:r>
      <w:r w:rsidR="00A36781">
        <w:fldChar w:fldCharType="separate"/>
      </w:r>
      <w:r w:rsidRPr="000D52D5">
        <w:rPr>
          <w:rStyle w:val="Hyperlink"/>
          <w:rFonts w:ascii="Times New Roman" w:hAnsi="Times New Roman"/>
          <w:sz w:val="24"/>
          <w:szCs w:val="24"/>
        </w:rPr>
        <w:t>http://www.ssm.org.rs/Congress2011/Proceedings/10_Section%20M1.pdf</w:t>
      </w:r>
      <w:r w:rsidR="00A36781">
        <w:rPr>
          <w:rStyle w:val="Hyperlink"/>
          <w:rFonts w:ascii="Times New Roman" w:hAnsi="Times New Roman"/>
          <w:sz w:val="24"/>
          <w:szCs w:val="24"/>
        </w:rPr>
        <w:fldChar w:fldCharType="end"/>
      </w:r>
    </w:p>
    <w:p w:rsidR="005D2CCB" w:rsidRDefault="005D2CCB" w:rsidP="005D2CCB">
      <w:pPr>
        <w:pStyle w:val="ListParagraph"/>
        <w:rPr>
          <w:lang w:val="sl-SI"/>
        </w:rPr>
      </w:pPr>
    </w:p>
    <w:p w:rsidR="000D52D5" w:rsidRDefault="000D52D5" w:rsidP="000D52D5">
      <w:pPr>
        <w:numPr>
          <w:ilvl w:val="0"/>
          <w:numId w:val="41"/>
        </w:numPr>
        <w:spacing w:before="60" w:line="240" w:lineRule="auto"/>
        <w:rPr>
          <w:rFonts w:ascii="Times New Roman" w:hAnsi="Times New Roman"/>
          <w:sz w:val="24"/>
          <w:szCs w:val="20"/>
          <w:lang w:val="sl-SI"/>
        </w:rPr>
      </w:pPr>
      <w:r w:rsidRPr="000D52D5">
        <w:rPr>
          <w:rFonts w:ascii="Times New Roman" w:hAnsi="Times New Roman"/>
          <w:sz w:val="24"/>
          <w:szCs w:val="20"/>
          <w:lang w:val="sl-SI"/>
        </w:rPr>
        <w:t xml:space="preserve">Filipovic N, Teng Z, </w:t>
      </w:r>
      <w:r w:rsidRPr="000D52D5">
        <w:rPr>
          <w:rFonts w:ascii="Times New Roman" w:hAnsi="Times New Roman"/>
          <w:b/>
          <w:sz w:val="24"/>
          <w:szCs w:val="20"/>
          <w:lang w:val="sl-SI"/>
        </w:rPr>
        <w:t>Milosevic Z</w:t>
      </w:r>
      <w:r w:rsidRPr="000D52D5">
        <w:rPr>
          <w:rFonts w:ascii="Times New Roman" w:hAnsi="Times New Roman"/>
          <w:sz w:val="24"/>
          <w:szCs w:val="20"/>
          <w:lang w:val="sl-SI"/>
        </w:rPr>
        <w:t xml:space="preserve">, Nikolic D, Radovic M, Saveljic I, Exarchos T, Fotiadis DI, Gillard J, Parodi O, </w:t>
      </w:r>
      <w:r w:rsidRPr="00743B10">
        <w:rPr>
          <w:rFonts w:ascii="Times New Roman" w:hAnsi="Times New Roman"/>
          <w:sz w:val="24"/>
          <w:szCs w:val="20"/>
          <w:lang w:val="sl-SI"/>
        </w:rPr>
        <w:t>Computer simulation of three-dimensional plaque formation and progression in the carotid artery</w:t>
      </w:r>
      <w:r w:rsidRPr="000D52D5">
        <w:rPr>
          <w:rFonts w:ascii="Times New Roman" w:hAnsi="Times New Roman"/>
          <w:sz w:val="24"/>
          <w:szCs w:val="20"/>
          <w:lang w:val="sl-SI"/>
        </w:rPr>
        <w:t xml:space="preserve">. EAS 2012, the </w:t>
      </w:r>
      <w:r w:rsidRPr="000D52D5">
        <w:rPr>
          <w:rFonts w:ascii="Times New Roman" w:hAnsi="Times New Roman"/>
          <w:i/>
          <w:sz w:val="24"/>
          <w:szCs w:val="20"/>
          <w:lang w:val="sl-SI"/>
        </w:rPr>
        <w:t>80th European Atherosclerosis Society Congress</w:t>
      </w:r>
      <w:r w:rsidRPr="000D52D5">
        <w:rPr>
          <w:rFonts w:ascii="Times New Roman" w:hAnsi="Times New Roman"/>
          <w:sz w:val="24"/>
          <w:szCs w:val="20"/>
          <w:lang w:val="sl-SI"/>
        </w:rPr>
        <w:t xml:space="preserve">, May 25-28, 2012. </w:t>
      </w:r>
      <w:r w:rsidR="00A36781">
        <w:fldChar w:fldCharType="begin"/>
      </w:r>
      <w:r w:rsidR="00A36781">
        <w:instrText xml:space="preserve"> HYPERLINK "http://kenesforms.kenes.com/eas2012/abstracts/pdf/655.pdf" </w:instrText>
      </w:r>
      <w:r w:rsidR="00A36781">
        <w:fldChar w:fldCharType="separate"/>
      </w:r>
      <w:r w:rsidRPr="001E3F0B">
        <w:rPr>
          <w:rStyle w:val="Hyperlink"/>
          <w:rFonts w:ascii="Times New Roman" w:hAnsi="Times New Roman"/>
          <w:sz w:val="24"/>
          <w:szCs w:val="20"/>
          <w:lang w:val="sl-SI"/>
        </w:rPr>
        <w:t>http://kenesforms.kenes.com/eas2012/abstracts/pdf/655.pdf</w:t>
      </w:r>
      <w:r w:rsidR="00A36781">
        <w:rPr>
          <w:rStyle w:val="Hyperlink"/>
          <w:rFonts w:ascii="Times New Roman" w:hAnsi="Times New Roman"/>
          <w:sz w:val="24"/>
          <w:szCs w:val="20"/>
          <w:lang w:val="sl-SI"/>
        </w:rPr>
        <w:fldChar w:fldCharType="end"/>
      </w:r>
    </w:p>
    <w:p w:rsidR="00743B10" w:rsidRDefault="00743B10" w:rsidP="00743B10">
      <w:pPr>
        <w:pStyle w:val="ListParagraph"/>
        <w:rPr>
          <w:szCs w:val="20"/>
          <w:lang w:val="sl-SI"/>
        </w:rPr>
      </w:pPr>
    </w:p>
    <w:p w:rsidR="00743B10" w:rsidRPr="00B35A5D" w:rsidRDefault="00743B10" w:rsidP="00B35A5D">
      <w:pPr>
        <w:numPr>
          <w:ilvl w:val="0"/>
          <w:numId w:val="41"/>
        </w:numPr>
        <w:spacing w:before="60" w:line="240" w:lineRule="auto"/>
        <w:rPr>
          <w:rStyle w:val="Strong"/>
          <w:rFonts w:ascii="Times New Roman" w:hAnsi="Times New Roman"/>
          <w:bCs w:val="0"/>
          <w:sz w:val="32"/>
          <w:szCs w:val="20"/>
          <w:lang w:val="sl-SI"/>
        </w:rPr>
      </w:pPr>
      <w:r w:rsidRPr="00743B10">
        <w:rPr>
          <w:rFonts w:ascii="Times New Roman" w:hAnsi="Times New Roman"/>
          <w:sz w:val="24"/>
          <w:szCs w:val="20"/>
        </w:rPr>
        <w:t xml:space="preserve">Nenad Filipovic, Dalibor Nikolic, </w:t>
      </w:r>
      <w:r w:rsidRPr="00743B10">
        <w:rPr>
          <w:rFonts w:ascii="Times New Roman" w:hAnsi="Times New Roman"/>
          <w:b/>
          <w:sz w:val="24"/>
          <w:szCs w:val="20"/>
        </w:rPr>
        <w:t>Zarko Milosevic</w:t>
      </w:r>
      <w:r w:rsidRPr="00743B10">
        <w:rPr>
          <w:rFonts w:ascii="Times New Roman" w:hAnsi="Times New Roman"/>
          <w:sz w:val="24"/>
          <w:szCs w:val="20"/>
        </w:rPr>
        <w:t>, Themis Exarchos, Dimitros I Fotiadis, Oberdan Parodi, COMPUTAT</w:t>
      </w:r>
      <w:r w:rsidR="001522DB">
        <w:rPr>
          <w:rFonts w:ascii="Times New Roman" w:hAnsi="Times New Roman"/>
          <w:sz w:val="24"/>
          <w:szCs w:val="20"/>
        </w:rPr>
        <w:t xml:space="preserve">IONAL METHODS OF MODELING STENT </w:t>
      </w:r>
      <w:r w:rsidRPr="00743B10">
        <w:rPr>
          <w:rFonts w:ascii="Times New Roman" w:hAnsi="Times New Roman"/>
          <w:sz w:val="24"/>
          <w:szCs w:val="20"/>
        </w:rPr>
        <w:t>DEPLO</w:t>
      </w:r>
      <w:r w:rsidRPr="00743B10">
        <w:rPr>
          <w:rFonts w:ascii="Times New Roman" w:hAnsi="Times New Roman"/>
          <w:sz w:val="24"/>
          <w:szCs w:val="20"/>
        </w:rPr>
        <w:t>Y</w:t>
      </w:r>
      <w:r w:rsidRPr="00743B10">
        <w:rPr>
          <w:rFonts w:ascii="Times New Roman" w:hAnsi="Times New Roman"/>
          <w:sz w:val="24"/>
          <w:szCs w:val="20"/>
        </w:rPr>
        <w:t xml:space="preserve">MENT IN THE CORONARY ARTERY, </w:t>
      </w:r>
      <w:r w:rsidRPr="00743B10">
        <w:rPr>
          <w:rFonts w:ascii="Times New Roman" w:hAnsi="Times New Roman"/>
          <w:i/>
          <w:sz w:val="24"/>
          <w:szCs w:val="20"/>
        </w:rPr>
        <w:t>MICCAI-STENT'12, Nice, France</w:t>
      </w:r>
      <w:r w:rsidRPr="00743B10">
        <w:rPr>
          <w:rFonts w:ascii="Times New Roman" w:hAnsi="Times New Roman"/>
          <w:b/>
          <w:i/>
          <w:sz w:val="24"/>
          <w:szCs w:val="20"/>
        </w:rPr>
        <w:t xml:space="preserve">, </w:t>
      </w:r>
      <w:r w:rsidRPr="00743B10">
        <w:rPr>
          <w:rStyle w:val="Strong"/>
          <w:rFonts w:ascii="Times New Roman" w:hAnsi="Times New Roman"/>
          <w:b w:val="0"/>
          <w:sz w:val="24"/>
          <w:szCs w:val="20"/>
        </w:rPr>
        <w:t>October1</w:t>
      </w:r>
      <w:r>
        <w:rPr>
          <w:rStyle w:val="Strong"/>
          <w:rFonts w:ascii="Times New Roman" w:hAnsi="Times New Roman"/>
          <w:b w:val="0"/>
          <w:sz w:val="24"/>
          <w:szCs w:val="20"/>
        </w:rPr>
        <w:t xml:space="preserve"> </w:t>
      </w:r>
      <w:r w:rsidR="00B35A5D">
        <w:rPr>
          <w:rStyle w:val="Strong"/>
          <w:rFonts w:ascii="Times New Roman" w:hAnsi="Times New Roman"/>
          <w:b w:val="0"/>
          <w:sz w:val="24"/>
          <w:szCs w:val="20"/>
        </w:rPr>
        <w:t xml:space="preserve">– 5, </w:t>
      </w:r>
      <w:r w:rsidRPr="00743B10">
        <w:rPr>
          <w:rStyle w:val="Strong"/>
          <w:rFonts w:ascii="Times New Roman" w:hAnsi="Times New Roman"/>
          <w:b w:val="0"/>
          <w:sz w:val="24"/>
          <w:szCs w:val="20"/>
        </w:rPr>
        <w:t>2012</w:t>
      </w:r>
      <w:r>
        <w:rPr>
          <w:rStyle w:val="Strong"/>
          <w:rFonts w:ascii="Times New Roman" w:hAnsi="Times New Roman"/>
          <w:b w:val="0"/>
          <w:sz w:val="24"/>
          <w:szCs w:val="20"/>
        </w:rPr>
        <w:t>.</w:t>
      </w:r>
      <w:r w:rsidR="00B35A5D">
        <w:rPr>
          <w:rStyle w:val="Strong"/>
          <w:rFonts w:ascii="Times New Roman" w:hAnsi="Times New Roman"/>
          <w:b w:val="0"/>
          <w:sz w:val="24"/>
          <w:szCs w:val="20"/>
        </w:rPr>
        <w:t xml:space="preserve"> </w:t>
      </w:r>
      <w:r w:rsidR="00B35A5D">
        <w:rPr>
          <w:rStyle w:val="Strong"/>
          <w:rFonts w:ascii="Times New Roman" w:hAnsi="Times New Roman"/>
          <w:bCs w:val="0"/>
          <w:sz w:val="32"/>
          <w:szCs w:val="20"/>
          <w:lang w:val="sl-SI"/>
        </w:rPr>
        <w:br/>
      </w:r>
      <w:hyperlink r:id="rId9" w:history="1">
        <w:r w:rsidRPr="00B35A5D">
          <w:rPr>
            <w:rStyle w:val="Hyperlink"/>
            <w:rFonts w:ascii="Times New Roman" w:hAnsi="Times New Roman"/>
            <w:sz w:val="24"/>
            <w:szCs w:val="20"/>
          </w:rPr>
          <w:t>http://campar.in.tum.de/twiki/pub/STENT2012/WebHome/STENT2012Proceedings.pdf</w:t>
        </w:r>
      </w:hyperlink>
    </w:p>
    <w:p w:rsidR="00743B10" w:rsidRDefault="00743B10" w:rsidP="00743B10">
      <w:pPr>
        <w:pStyle w:val="ListParagraph"/>
        <w:rPr>
          <w:szCs w:val="20"/>
          <w:lang w:val="sl-SI"/>
        </w:rPr>
      </w:pPr>
    </w:p>
    <w:p w:rsidR="00743B10" w:rsidRPr="00743B10" w:rsidRDefault="00743B10" w:rsidP="00743B10">
      <w:pPr>
        <w:numPr>
          <w:ilvl w:val="0"/>
          <w:numId w:val="41"/>
        </w:numPr>
        <w:spacing w:line="240" w:lineRule="auto"/>
        <w:rPr>
          <w:rStyle w:val="Hyperlink"/>
          <w:rFonts w:ascii="Times New Roman" w:hAnsi="Times New Roman"/>
          <w:color w:val="auto"/>
          <w:sz w:val="24"/>
          <w:szCs w:val="24"/>
          <w:u w:val="none"/>
          <w:lang w:val="sl-SI"/>
        </w:rPr>
      </w:pPr>
      <w:r w:rsidRPr="00743B10">
        <w:rPr>
          <w:rFonts w:ascii="Times New Roman" w:hAnsi="Times New Roman"/>
          <w:b/>
          <w:sz w:val="24"/>
          <w:szCs w:val="24"/>
          <w:lang w:val="sl-SI"/>
        </w:rPr>
        <w:t>Z. Milošević</w:t>
      </w:r>
      <w:r w:rsidRPr="00743B10">
        <w:rPr>
          <w:rFonts w:ascii="Times New Roman" w:hAnsi="Times New Roman"/>
          <w:sz w:val="24"/>
          <w:szCs w:val="24"/>
          <w:lang w:val="sl-SI"/>
        </w:rPr>
        <w:t xml:space="preserve">, D. Nikolić, I. Saveljić, M. Radović, T. Exarchos, O. Parodi, N. Filipović, Three-dimensional computer modeling of plaque formation and ldl transport within artery and throught the vessel wall, </w:t>
      </w:r>
      <w:r w:rsidRPr="00743B10">
        <w:rPr>
          <w:rFonts w:ascii="Times New Roman" w:hAnsi="Times New Roman"/>
          <w:i/>
          <w:sz w:val="24"/>
          <w:szCs w:val="24"/>
          <w:lang w:val="sl-SI"/>
        </w:rPr>
        <w:t>4th International Congress of Serbian Society of Mechanics</w:t>
      </w:r>
      <w:r w:rsidRPr="00743B10">
        <w:rPr>
          <w:rFonts w:ascii="Times New Roman" w:hAnsi="Times New Roman"/>
          <w:sz w:val="24"/>
          <w:szCs w:val="24"/>
          <w:lang w:val="sl-SI"/>
        </w:rPr>
        <w:t xml:space="preserve">, 4-7th June, Vrnjačka Banja, ISSN 978-86-909973-5-0, COBISS.SR-ID 198308876, 2013, </w:t>
      </w:r>
      <w:hyperlink r:id="rId10" w:history="1">
        <w:r w:rsidRPr="00743B10">
          <w:rPr>
            <w:rStyle w:val="Hyperlink"/>
            <w:rFonts w:ascii="Times New Roman" w:hAnsi="Times New Roman"/>
            <w:sz w:val="24"/>
            <w:szCs w:val="24"/>
            <w:lang w:val="sl-SI"/>
          </w:rPr>
          <w:t>http://www.ssm.org.rs/Congress2013/docs/programme_2013.pdf</w:t>
        </w:r>
      </w:hyperlink>
    </w:p>
    <w:p w:rsidR="00743B10" w:rsidRDefault="00743B10" w:rsidP="00743B10">
      <w:pPr>
        <w:pStyle w:val="ListParagraph"/>
        <w:rPr>
          <w:lang w:val="sl-SI"/>
        </w:rPr>
      </w:pPr>
    </w:p>
    <w:p w:rsidR="00743B10" w:rsidRPr="001522DB" w:rsidRDefault="00743B10" w:rsidP="001522DB">
      <w:pPr>
        <w:numPr>
          <w:ilvl w:val="0"/>
          <w:numId w:val="41"/>
        </w:numPr>
        <w:spacing w:line="240" w:lineRule="auto"/>
        <w:rPr>
          <w:rStyle w:val="Authors"/>
          <w:sz w:val="24"/>
          <w:lang w:val="sl-SI"/>
        </w:rPr>
      </w:pPr>
      <w:r w:rsidRPr="001522DB">
        <w:rPr>
          <w:rStyle w:val="Authors"/>
          <w:b w:val="0"/>
          <w:sz w:val="24"/>
        </w:rPr>
        <w:t xml:space="preserve">M. Radovic, </w:t>
      </w:r>
      <w:r w:rsidRPr="001522DB">
        <w:rPr>
          <w:rStyle w:val="Authors"/>
          <w:sz w:val="24"/>
        </w:rPr>
        <w:t>Z. Milosevic</w:t>
      </w:r>
      <w:r w:rsidRPr="001522DB">
        <w:rPr>
          <w:rStyle w:val="Authors"/>
          <w:b w:val="0"/>
          <w:sz w:val="24"/>
        </w:rPr>
        <w:t xml:space="preserve">, D. Nikolic, I. Saveljic, M. Obradovic, D. Petrovic, N. Zdravkovic, Z. Teng, J. Bird, N. Filipovic, Modeling and Correlation of Plaque Size with Histological and Blood Analysis Data for Animal Rabbit Experiments, </w:t>
      </w:r>
      <w:r w:rsidRPr="001522DB">
        <w:rPr>
          <w:rStyle w:val="Authors"/>
          <w:b w:val="0"/>
          <w:i/>
          <w:sz w:val="24"/>
        </w:rPr>
        <w:t>The 3rd South-East European Conference on Computational Mechanics, SEECM 2013, Greece, Kos Island, 12-14 June 2013</w:t>
      </w:r>
      <w:r w:rsidRPr="001522DB">
        <w:rPr>
          <w:rStyle w:val="Authors"/>
          <w:b w:val="0"/>
          <w:sz w:val="24"/>
        </w:rPr>
        <w:t xml:space="preserve">. </w:t>
      </w:r>
      <w:hyperlink r:id="rId11" w:history="1">
        <w:r w:rsidR="001522DB" w:rsidRPr="001E3F0B">
          <w:rPr>
            <w:rStyle w:val="Hyperlink"/>
            <w:rFonts w:ascii="Times New Roman" w:hAnsi="Times New Roman"/>
            <w:sz w:val="24"/>
            <w:szCs w:val="20"/>
          </w:rPr>
          <w:t>http://www.eccomasproceedings.org/cs2013/pdf/2114.pdf</w:t>
        </w:r>
      </w:hyperlink>
    </w:p>
    <w:p w:rsidR="001522DB" w:rsidRDefault="001522DB" w:rsidP="001522DB">
      <w:pPr>
        <w:pStyle w:val="ListParagraph"/>
        <w:rPr>
          <w:rStyle w:val="Authors"/>
          <w:sz w:val="24"/>
          <w:lang w:val="sl-SI"/>
        </w:rPr>
      </w:pPr>
    </w:p>
    <w:p w:rsidR="001522DB" w:rsidRPr="001522DB" w:rsidRDefault="001522DB" w:rsidP="001522DB">
      <w:pPr>
        <w:numPr>
          <w:ilvl w:val="0"/>
          <w:numId w:val="41"/>
        </w:numPr>
        <w:spacing w:line="240" w:lineRule="auto"/>
        <w:rPr>
          <w:rStyle w:val="Authors"/>
          <w:sz w:val="24"/>
          <w:lang w:val="sl-SI"/>
        </w:rPr>
      </w:pPr>
      <w:r w:rsidRPr="001522DB">
        <w:rPr>
          <w:rStyle w:val="Authors"/>
          <w:sz w:val="24"/>
          <w:lang w:val="sl-SI"/>
        </w:rPr>
        <w:t>Z. Milosevic</w:t>
      </w:r>
      <w:r w:rsidRPr="001522DB">
        <w:rPr>
          <w:rStyle w:val="Authors"/>
          <w:b w:val="0"/>
          <w:sz w:val="24"/>
          <w:lang w:val="sl-SI"/>
        </w:rPr>
        <w:t xml:space="preserve">, M. Radovic, D. Nikolic, I. Saveljic., V. Isailovic, M. Obradovic, D. Petrovic, E. Themis, D. Fotiadis, W. Pelosi, O. Parodi, M. Kojic and N. Filipovic, Plaque Formation Modeling – from Animal to Human Studies. SEECCM III, </w:t>
      </w:r>
      <w:r w:rsidRPr="001522DB">
        <w:rPr>
          <w:rStyle w:val="Authors"/>
          <w:b w:val="0"/>
          <w:i/>
          <w:sz w:val="24"/>
          <w:lang w:val="sl-SI"/>
        </w:rPr>
        <w:t>3rd South-East European Conference on Computational Mechanics- an ECCOMAS and IACM Special Interest Conference</w:t>
      </w:r>
      <w:r w:rsidRPr="001522DB">
        <w:rPr>
          <w:rStyle w:val="Authors"/>
          <w:b w:val="0"/>
          <w:sz w:val="24"/>
          <w:lang w:val="sl-SI"/>
        </w:rPr>
        <w:t xml:space="preserve">, M. Papadrakakis, M. Kojic, I. Tuncer (eds.), Kos Island, Greece, 12–14 June 2013. </w:t>
      </w:r>
      <w:r w:rsidR="00A36781">
        <w:fldChar w:fldCharType="begin"/>
      </w:r>
      <w:r w:rsidR="00A36781">
        <w:instrText xml:space="preserve"> HYPERLINK "http://eccomasproceedings.org/cs2013/pdf/2113.pdf" </w:instrText>
      </w:r>
      <w:r w:rsidR="00A36781">
        <w:fldChar w:fldCharType="separate"/>
      </w:r>
      <w:r w:rsidRPr="001E3F0B">
        <w:rPr>
          <w:rStyle w:val="Hyperlink"/>
          <w:rFonts w:ascii="Times New Roman" w:hAnsi="Times New Roman"/>
          <w:sz w:val="24"/>
          <w:szCs w:val="20"/>
          <w:lang w:val="sl-SI"/>
        </w:rPr>
        <w:t>http://eccomasproceedings.org/cs2013/pdf/2113.pdf</w:t>
      </w:r>
      <w:r w:rsidR="00A36781">
        <w:rPr>
          <w:rStyle w:val="Hyperlink"/>
          <w:rFonts w:ascii="Times New Roman" w:hAnsi="Times New Roman"/>
          <w:sz w:val="24"/>
          <w:szCs w:val="20"/>
          <w:lang w:val="sl-SI"/>
        </w:rPr>
        <w:fldChar w:fldCharType="end"/>
      </w:r>
    </w:p>
    <w:p w:rsidR="00743B10" w:rsidRPr="00B35A5D" w:rsidRDefault="00B35A5D" w:rsidP="00B35A5D">
      <w:pPr>
        <w:numPr>
          <w:ilvl w:val="0"/>
          <w:numId w:val="41"/>
        </w:numPr>
        <w:spacing w:before="60" w:line="240" w:lineRule="auto"/>
        <w:rPr>
          <w:rFonts w:ascii="Times New Roman" w:hAnsi="Times New Roman"/>
          <w:sz w:val="32"/>
          <w:szCs w:val="20"/>
          <w:lang w:val="sl-SI"/>
        </w:rPr>
      </w:pPr>
      <w:r w:rsidRPr="00B35A5D">
        <w:rPr>
          <w:rFonts w:ascii="Times New Roman" w:hAnsi="Times New Roman"/>
          <w:sz w:val="24"/>
          <w:szCs w:val="20"/>
        </w:rPr>
        <w:lastRenderedPageBreak/>
        <w:t xml:space="preserve">Nenad Filipovic, Dalibor Nikolic, </w:t>
      </w:r>
      <w:r w:rsidRPr="00B35A5D">
        <w:rPr>
          <w:rFonts w:ascii="Times New Roman" w:hAnsi="Times New Roman"/>
          <w:b/>
          <w:sz w:val="24"/>
          <w:szCs w:val="20"/>
        </w:rPr>
        <w:t>Zarko Milosevic</w:t>
      </w:r>
      <w:r w:rsidRPr="00B35A5D">
        <w:rPr>
          <w:rFonts w:ascii="Times New Roman" w:hAnsi="Times New Roman"/>
          <w:sz w:val="24"/>
          <w:szCs w:val="20"/>
        </w:rPr>
        <w:t>, Milos Radovic, Igor Saveljic, Themis Exarcous, Dimitris Fotiadis, Walter Pelosi and Oberdan Parodi, Plaque progression mode</w:t>
      </w:r>
      <w:r w:rsidRPr="00B35A5D">
        <w:rPr>
          <w:rFonts w:ascii="Times New Roman" w:hAnsi="Times New Roman"/>
          <w:sz w:val="24"/>
          <w:szCs w:val="20"/>
        </w:rPr>
        <w:t>l</w:t>
      </w:r>
      <w:r w:rsidRPr="00B35A5D">
        <w:rPr>
          <w:rFonts w:ascii="Times New Roman" w:hAnsi="Times New Roman"/>
          <w:sz w:val="24"/>
          <w:szCs w:val="20"/>
        </w:rPr>
        <w:t>ing by using computer simulation and imaging data, 2013 10th IASTED International Co</w:t>
      </w:r>
      <w:r w:rsidRPr="00B35A5D">
        <w:rPr>
          <w:rFonts w:ascii="Times New Roman" w:hAnsi="Times New Roman"/>
          <w:sz w:val="24"/>
          <w:szCs w:val="20"/>
        </w:rPr>
        <w:t>n</w:t>
      </w:r>
      <w:r w:rsidRPr="00B35A5D">
        <w:rPr>
          <w:rFonts w:ascii="Times New Roman" w:hAnsi="Times New Roman"/>
          <w:sz w:val="24"/>
          <w:szCs w:val="20"/>
        </w:rPr>
        <w:t xml:space="preserve">ference on Biomedical Engineering (BioMed), </w:t>
      </w:r>
      <w:r w:rsidRPr="00B35A5D">
        <w:rPr>
          <w:rFonts w:ascii="Times New Roman" w:hAnsi="Times New Roman"/>
          <w:sz w:val="24"/>
          <w:szCs w:val="20"/>
          <w:shd w:val="clear" w:color="auto" w:fill="FFFFFF"/>
        </w:rPr>
        <w:t xml:space="preserve">13 Feb - 15 Feb 2013, Innsbruck, Austria. </w:t>
      </w:r>
      <w:hyperlink r:id="rId12" w:history="1">
        <w:r w:rsidRPr="00B35A5D">
          <w:rPr>
            <w:rStyle w:val="Hyperlink"/>
            <w:rFonts w:ascii="Times New Roman" w:hAnsi="Times New Roman"/>
            <w:sz w:val="24"/>
            <w:szCs w:val="20"/>
            <w:shd w:val="clear" w:color="auto" w:fill="FFFFFF"/>
          </w:rPr>
          <w:t>http://www.actapress.com/Abstract.aspx?paperId=454973</w:t>
        </w:r>
      </w:hyperlink>
    </w:p>
    <w:p w:rsidR="00B35A5D" w:rsidRPr="00B35A5D" w:rsidRDefault="00B35A5D" w:rsidP="00B35A5D">
      <w:pPr>
        <w:spacing w:before="60" w:line="240" w:lineRule="auto"/>
        <w:ind w:left="720"/>
        <w:rPr>
          <w:rFonts w:ascii="Times New Roman" w:hAnsi="Times New Roman"/>
          <w:sz w:val="32"/>
          <w:szCs w:val="20"/>
          <w:lang w:val="sl-SI"/>
        </w:rPr>
      </w:pPr>
    </w:p>
    <w:p w:rsidR="00B35A5D" w:rsidRDefault="00B35A5D" w:rsidP="00B35A5D">
      <w:pPr>
        <w:numPr>
          <w:ilvl w:val="0"/>
          <w:numId w:val="41"/>
        </w:numPr>
        <w:spacing w:before="60" w:line="240" w:lineRule="auto"/>
        <w:rPr>
          <w:rFonts w:ascii="Times New Roman" w:hAnsi="Times New Roman"/>
          <w:sz w:val="32"/>
          <w:szCs w:val="20"/>
          <w:lang w:val="sl-SI"/>
        </w:rPr>
      </w:pPr>
      <w:r w:rsidRPr="00B35A5D">
        <w:rPr>
          <w:rFonts w:ascii="Times New Roman" w:hAnsi="Times New Roman"/>
          <w:b/>
          <w:color w:val="000000"/>
          <w:sz w:val="24"/>
          <w:szCs w:val="20"/>
          <w:shd w:val="clear" w:color="auto" w:fill="FFFFFF"/>
        </w:rPr>
        <w:t>Zarko Milosevic</w:t>
      </w:r>
      <w:r w:rsidRPr="00B35A5D">
        <w:rPr>
          <w:rFonts w:ascii="Times New Roman" w:hAnsi="Times New Roman"/>
          <w:color w:val="000000"/>
          <w:sz w:val="24"/>
          <w:szCs w:val="20"/>
          <w:shd w:val="clear" w:color="auto" w:fill="FFFFFF"/>
        </w:rPr>
        <w:t>, Dalibor Nikolic, Igor Saveljic, Exarchos Themis, Oberdan Parodi, Nenad Filipovic (Serbia, Greece,Italy) Three-dimensional computer modeling of plaque formation and the ldl transport within artery and through the vessel wall</w:t>
      </w:r>
      <w:r w:rsidRPr="00B35A5D">
        <w:rPr>
          <w:rFonts w:ascii="Times New Roman" w:hAnsi="Times New Roman"/>
          <w:bCs/>
          <w:sz w:val="24"/>
          <w:szCs w:val="20"/>
        </w:rPr>
        <w:t xml:space="preserve">, </w:t>
      </w:r>
      <w:r w:rsidRPr="00B35A5D">
        <w:rPr>
          <w:rFonts w:ascii="Times New Roman" w:hAnsi="Times New Roman"/>
          <w:color w:val="333333"/>
          <w:sz w:val="24"/>
          <w:szCs w:val="20"/>
          <w:shd w:val="clear" w:color="auto" w:fill="FFFFFF"/>
        </w:rPr>
        <w:t>19th Congress of the Europ</w:t>
      </w:r>
      <w:r w:rsidRPr="00B35A5D">
        <w:rPr>
          <w:rFonts w:ascii="Times New Roman" w:hAnsi="Times New Roman"/>
          <w:color w:val="333333"/>
          <w:sz w:val="24"/>
          <w:szCs w:val="20"/>
          <w:shd w:val="clear" w:color="auto" w:fill="FFFFFF"/>
        </w:rPr>
        <w:t>e</w:t>
      </w:r>
      <w:r w:rsidRPr="00B35A5D">
        <w:rPr>
          <w:rFonts w:ascii="Times New Roman" w:hAnsi="Times New Roman"/>
          <w:color w:val="333333"/>
          <w:sz w:val="24"/>
          <w:szCs w:val="20"/>
          <w:shd w:val="clear" w:color="auto" w:fill="FFFFFF"/>
        </w:rPr>
        <w:t xml:space="preserve">an Society of Biomechanics (ESB2013), Patras, Greece, 25-28 August 2013, </w:t>
      </w:r>
    </w:p>
    <w:p w:rsidR="00B35A5D" w:rsidRPr="00B35A5D" w:rsidRDefault="00A36781" w:rsidP="00B35A5D">
      <w:pPr>
        <w:spacing w:before="60" w:line="240" w:lineRule="auto"/>
        <w:ind w:left="720"/>
        <w:rPr>
          <w:rFonts w:ascii="Times New Roman" w:hAnsi="Times New Roman"/>
          <w:sz w:val="32"/>
          <w:szCs w:val="20"/>
          <w:lang w:val="sl-SI"/>
        </w:rPr>
      </w:pPr>
      <w:hyperlink r:id="rId13" w:history="1">
        <w:r w:rsidR="00B35A5D" w:rsidRPr="00B35A5D">
          <w:rPr>
            <w:rStyle w:val="Hyperlink"/>
            <w:rFonts w:ascii="Times New Roman" w:hAnsi="Times New Roman"/>
            <w:sz w:val="24"/>
            <w:szCs w:val="20"/>
            <w:shd w:val="clear" w:color="auto" w:fill="FFFFFF"/>
          </w:rPr>
          <w:t>http://www.esbiomech.org/papers/ESB_congress_2013/posters/P112-296.pdf</w:t>
        </w:r>
      </w:hyperlink>
    </w:p>
    <w:p w:rsidR="00B35A5D" w:rsidRPr="00743B10" w:rsidRDefault="00B35A5D" w:rsidP="00B35A5D">
      <w:pPr>
        <w:spacing w:before="60" w:line="240" w:lineRule="auto"/>
        <w:ind w:left="720"/>
        <w:rPr>
          <w:rFonts w:ascii="Times New Roman" w:hAnsi="Times New Roman"/>
          <w:sz w:val="24"/>
          <w:szCs w:val="20"/>
          <w:lang w:val="sl-SI"/>
        </w:rPr>
      </w:pPr>
    </w:p>
    <w:p w:rsidR="000D52D5" w:rsidRDefault="000D52D5" w:rsidP="000D52D5">
      <w:pPr>
        <w:pStyle w:val="ListParagraph"/>
        <w:rPr>
          <w:szCs w:val="20"/>
          <w:lang w:val="sl-SI"/>
        </w:rPr>
      </w:pPr>
    </w:p>
    <w:p w:rsidR="00C35C9A" w:rsidRPr="00C35C9A" w:rsidRDefault="00C35C9A" w:rsidP="00C35C9A">
      <w:pPr>
        <w:pStyle w:val="ListParagraph"/>
        <w:rPr>
          <w:u w:val="single"/>
          <w:lang w:val="sr-Cyrl-RS"/>
        </w:rPr>
      </w:pPr>
    </w:p>
    <w:p w:rsidR="001522DB" w:rsidRDefault="001522DB" w:rsidP="00DA287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  <w:sectPr w:rsidR="001522DB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DA2870" w:rsidRDefault="00DA2870" w:rsidP="00DA287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 w:rsidRPr="00662626">
        <w:rPr>
          <w:rFonts w:ascii="Times New Roman" w:hAnsi="Times New Roman"/>
          <w:sz w:val="24"/>
          <w:szCs w:val="24"/>
          <w:u w:val="single"/>
        </w:rPr>
        <w:lastRenderedPageBreak/>
        <w:t>M</w:t>
      </w:r>
      <w:r>
        <w:rPr>
          <w:rFonts w:ascii="Times New Roman" w:hAnsi="Times New Roman"/>
          <w:sz w:val="24"/>
          <w:szCs w:val="24"/>
          <w:u w:val="single"/>
          <w:lang w:val="sr-Cyrl-RS"/>
        </w:rPr>
        <w:t>52</w:t>
      </w:r>
      <w:r w:rsidRPr="00662626">
        <w:rPr>
          <w:rFonts w:ascii="Times New Roman" w:hAnsi="Times New Roman"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sz w:val="24"/>
          <w:szCs w:val="24"/>
          <w:u w:val="single"/>
          <w:lang w:val="sr-Cyrl-RS"/>
        </w:rPr>
        <w:t>Рад у часопису националног значаја</w:t>
      </w:r>
      <w:r w:rsidR="00604BD0" w:rsidRPr="00662626">
        <w:rPr>
          <w:rFonts w:ascii="Times New Roman" w:hAnsi="Times New Roman"/>
          <w:sz w:val="24"/>
          <w:szCs w:val="24"/>
          <w:u w:val="single"/>
        </w:rPr>
        <w:t>) (</w:t>
      </w:r>
      <w:r>
        <w:rPr>
          <w:rFonts w:ascii="Times New Roman" w:hAnsi="Times New Roman"/>
          <w:sz w:val="24"/>
          <w:szCs w:val="24"/>
          <w:u w:val="single"/>
          <w:lang w:val="sr-Cyrl-RS"/>
        </w:rPr>
        <w:t>4</w:t>
      </w:r>
      <w:r w:rsidRPr="00662626">
        <w:rPr>
          <w:rFonts w:ascii="Times New Roman" w:hAnsi="Times New Roman"/>
          <w:sz w:val="24"/>
          <w:szCs w:val="24"/>
          <w:u w:val="single"/>
        </w:rPr>
        <w:t>)</w:t>
      </w:r>
    </w:p>
    <w:p w:rsidR="00DA2870" w:rsidRDefault="00DA2870" w:rsidP="00DA287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</w:p>
    <w:p w:rsidR="00DA2870" w:rsidRPr="00DA2870" w:rsidRDefault="00DA2870" w:rsidP="00DA2870">
      <w:pPr>
        <w:numPr>
          <w:ilvl w:val="0"/>
          <w:numId w:val="42"/>
        </w:numPr>
        <w:spacing w:before="120"/>
        <w:rPr>
          <w:rFonts w:ascii="Times New Roman" w:hAnsi="Times New Roman"/>
          <w:sz w:val="24"/>
          <w:szCs w:val="20"/>
          <w:lang w:val="sr-Cyrl-RS"/>
        </w:rPr>
      </w:pPr>
      <w:r w:rsidRPr="00DA2870">
        <w:rPr>
          <w:rFonts w:ascii="Times New Roman" w:hAnsi="Times New Roman"/>
          <w:sz w:val="24"/>
          <w:szCs w:val="20"/>
          <w:lang w:val="sr-Cyrl-RS"/>
        </w:rPr>
        <w:t xml:space="preserve">N. Filipovic, M.Rosic, V. Isailovic, </w:t>
      </w:r>
      <w:r w:rsidRPr="00DA2870">
        <w:rPr>
          <w:rFonts w:ascii="Times New Roman" w:hAnsi="Times New Roman"/>
          <w:b/>
          <w:sz w:val="24"/>
          <w:szCs w:val="20"/>
          <w:lang w:val="sr-Cyrl-RS"/>
        </w:rPr>
        <w:t>Z. Milosevic,</w:t>
      </w:r>
      <w:r w:rsidRPr="00DA2870">
        <w:rPr>
          <w:rFonts w:ascii="Times New Roman" w:hAnsi="Times New Roman"/>
          <w:sz w:val="24"/>
          <w:szCs w:val="20"/>
          <w:lang w:val="sr-Cyrl-RS"/>
        </w:rPr>
        <w:t xml:space="preserve"> D. Nikolic, D. Milasinovic, M. Radovic, B. Stojanovic, M. Ivanovic, I. Tanaskovic, I. Saveljic, M. Milosevic, D. Petrovic, M. Obr</w:t>
      </w:r>
      <w:r w:rsidRPr="00DA2870">
        <w:rPr>
          <w:rFonts w:ascii="Times New Roman" w:hAnsi="Times New Roman"/>
          <w:sz w:val="24"/>
          <w:szCs w:val="20"/>
          <w:lang w:val="sr-Cyrl-RS"/>
        </w:rPr>
        <w:t>a</w:t>
      </w:r>
      <w:r w:rsidRPr="00DA2870">
        <w:rPr>
          <w:rFonts w:ascii="Times New Roman" w:hAnsi="Times New Roman"/>
          <w:sz w:val="24"/>
          <w:szCs w:val="20"/>
          <w:lang w:val="sr-Cyrl-RS"/>
        </w:rPr>
        <w:t>dovic, E. Themis, A. Sakellarios, P. Siogkas, P. Marraccini, F. Vozzi, N. Meunier, Z. Teng, D. Fotiadis, O. Parodi, M. Kojic: ARTREAT project: computer, experimental and clinical analysis of threedimensional plaque formation and progression in arteries; Journal of the Serbian Society for Computational Mechanics / Vol. 5 / No. 2, 2011 / pp. 129-146</w:t>
      </w:r>
      <w:r w:rsidRPr="00DA2870">
        <w:rPr>
          <w:rFonts w:ascii="Times New Roman" w:hAnsi="Times New Roman"/>
          <w:sz w:val="24"/>
          <w:szCs w:val="20"/>
        </w:rPr>
        <w:t>,</w:t>
      </w:r>
      <w:r w:rsidRPr="00DA2870">
        <w:rPr>
          <w:rFonts w:ascii="Times New Roman" w:hAnsi="Times New Roman"/>
          <w:sz w:val="24"/>
          <w:szCs w:val="20"/>
          <w:lang w:val="sr-Cyrl-RS"/>
        </w:rPr>
        <w:t xml:space="preserve"> </w:t>
      </w:r>
      <w:r w:rsidRPr="00DA2870">
        <w:rPr>
          <w:rFonts w:ascii="Times New Roman" w:hAnsi="Times New Roman"/>
          <w:sz w:val="24"/>
          <w:szCs w:val="20"/>
        </w:rPr>
        <w:t>(UDC: 616.13-004:004.925.84)</w:t>
      </w:r>
      <w:r>
        <w:rPr>
          <w:rFonts w:ascii="Times New Roman" w:hAnsi="Times New Roman"/>
          <w:sz w:val="24"/>
          <w:szCs w:val="20"/>
        </w:rPr>
        <w:br/>
      </w:r>
    </w:p>
    <w:p w:rsidR="00DA2870" w:rsidRDefault="00DA2870" w:rsidP="00DA2870">
      <w:pPr>
        <w:pStyle w:val="ListParagraph"/>
        <w:numPr>
          <w:ilvl w:val="0"/>
          <w:numId w:val="42"/>
        </w:numPr>
        <w:rPr>
          <w:rStyle w:val="Strong"/>
          <w:b w:val="0"/>
          <w:color w:val="403838"/>
          <w:szCs w:val="20"/>
          <w:bdr w:val="none" w:sz="0" w:space="0" w:color="auto" w:frame="1"/>
          <w:shd w:val="clear" w:color="auto" w:fill="FFFFFF"/>
        </w:rPr>
      </w:pPr>
      <w:r w:rsidRPr="00DA2870">
        <w:rPr>
          <w:rStyle w:val="Strong"/>
          <w:color w:val="403838"/>
          <w:szCs w:val="20"/>
          <w:bdr w:val="none" w:sz="0" w:space="0" w:color="auto" w:frame="1"/>
          <w:shd w:val="clear" w:color="auto" w:fill="FFFFFF"/>
        </w:rPr>
        <w:t>Z.Milosevic,</w:t>
      </w:r>
      <w:r w:rsidRPr="00DA2870">
        <w:rPr>
          <w:rStyle w:val="Strong"/>
          <w:b w:val="0"/>
          <w:color w:val="403838"/>
          <w:szCs w:val="20"/>
          <w:bdr w:val="none" w:sz="0" w:space="0" w:color="auto" w:frame="1"/>
          <w:shd w:val="clear" w:color="auto" w:fill="FFFFFF"/>
        </w:rPr>
        <w:t xml:space="preserve"> M.Radovic, J.Bird, Z.Teng, M.Obradovic, I.Saveljic, S.Savic N.Filipovic - Plaque progression modeling by using hemodynamic simulation and histological data, Jou</w:t>
      </w:r>
      <w:r w:rsidRPr="00DA2870">
        <w:rPr>
          <w:rStyle w:val="Strong"/>
          <w:b w:val="0"/>
          <w:color w:val="403838"/>
          <w:szCs w:val="20"/>
          <w:bdr w:val="none" w:sz="0" w:space="0" w:color="auto" w:frame="1"/>
          <w:shd w:val="clear" w:color="auto" w:fill="FFFFFF"/>
        </w:rPr>
        <w:t>r</w:t>
      </w:r>
      <w:r w:rsidRPr="00DA2870">
        <w:rPr>
          <w:rStyle w:val="Strong"/>
          <w:b w:val="0"/>
          <w:color w:val="403838"/>
          <w:szCs w:val="20"/>
          <w:bdr w:val="none" w:sz="0" w:space="0" w:color="auto" w:frame="1"/>
          <w:shd w:val="clear" w:color="auto" w:fill="FFFFFF"/>
        </w:rPr>
        <w:t>nal of the Serbian Society for Computational Mechanics / Vol. 6 / No. 2, 2012 / pp. 122-132 (UDC: 532.54:612.117)</w:t>
      </w:r>
    </w:p>
    <w:p w:rsidR="00DA2870" w:rsidRPr="00A07288" w:rsidRDefault="00DA2870" w:rsidP="00A07288">
      <w:pPr>
        <w:pStyle w:val="NoSpacing"/>
        <w:rPr>
          <w:rStyle w:val="Strong"/>
        </w:rPr>
      </w:pPr>
    </w:p>
    <w:p w:rsidR="00DA2870" w:rsidRPr="00DA2870" w:rsidRDefault="00DA2870" w:rsidP="00DA2870">
      <w:pPr>
        <w:numPr>
          <w:ilvl w:val="0"/>
          <w:numId w:val="42"/>
        </w:numPr>
        <w:spacing w:before="120"/>
        <w:rPr>
          <w:rFonts w:ascii="Times New Roman" w:hAnsi="Times New Roman"/>
          <w:sz w:val="24"/>
          <w:szCs w:val="20"/>
          <w:lang w:val="sr-Cyrl-RS"/>
        </w:rPr>
      </w:pPr>
      <w:r w:rsidRPr="00DA2870">
        <w:rPr>
          <w:rFonts w:ascii="Times New Roman" w:hAnsi="Times New Roman"/>
          <w:sz w:val="24"/>
          <w:szCs w:val="20"/>
          <w:lang w:val="sr-Cyrl-RS"/>
        </w:rPr>
        <w:t xml:space="preserve">N. Filipovic, M. Radovic,V. Isailovic, </w:t>
      </w:r>
      <w:r w:rsidRPr="00DA2870">
        <w:rPr>
          <w:rFonts w:ascii="Times New Roman" w:hAnsi="Times New Roman"/>
          <w:b/>
          <w:sz w:val="24"/>
          <w:szCs w:val="20"/>
          <w:lang w:val="sr-Cyrl-RS"/>
        </w:rPr>
        <w:t>Z. Milosevic</w:t>
      </w:r>
      <w:r w:rsidRPr="00DA2870">
        <w:rPr>
          <w:rFonts w:ascii="Times New Roman" w:hAnsi="Times New Roman"/>
          <w:sz w:val="24"/>
          <w:szCs w:val="20"/>
          <w:lang w:val="sr-Cyrl-RS"/>
        </w:rPr>
        <w:t>, D. Nikolic, I. Saveljic, M. Milosevic, D. Petrovic, M. Obradovic, D. Krsmanovic, E. Themis, A. Sakellarios, P. Siogkas, P. Ma</w:t>
      </w:r>
      <w:r w:rsidRPr="00DA2870">
        <w:rPr>
          <w:rFonts w:ascii="Times New Roman" w:hAnsi="Times New Roman"/>
          <w:sz w:val="24"/>
          <w:szCs w:val="20"/>
          <w:lang w:val="sr-Cyrl-RS"/>
        </w:rPr>
        <w:t>r</w:t>
      </w:r>
      <w:r w:rsidRPr="00DA2870">
        <w:rPr>
          <w:rFonts w:ascii="Times New Roman" w:hAnsi="Times New Roman"/>
          <w:sz w:val="24"/>
          <w:szCs w:val="20"/>
          <w:lang w:val="sr-Cyrl-RS"/>
        </w:rPr>
        <w:t>raccini, F. Vozzi, N. Meunier, Z. Teng, D. Fotiadis, O. Parodi, M. Kojic, Plaque formation and stent deployment with heating thermal effects in arteries, Journal of the Serbian Society for</w:t>
      </w:r>
      <w:r w:rsidRPr="00DA2870">
        <w:rPr>
          <w:rFonts w:ascii="Times New Roman" w:hAnsi="Times New Roman"/>
          <w:sz w:val="24"/>
          <w:szCs w:val="20"/>
        </w:rPr>
        <w:t xml:space="preserve"> </w:t>
      </w:r>
      <w:r w:rsidRPr="00DA2870">
        <w:rPr>
          <w:rFonts w:ascii="Times New Roman" w:hAnsi="Times New Roman"/>
          <w:sz w:val="24"/>
          <w:szCs w:val="20"/>
          <w:lang w:val="sr-Cyrl-RS"/>
        </w:rPr>
        <w:t>Computational Mechanics / Vol. 6 /</w:t>
      </w:r>
      <w:r w:rsidRPr="00DA2870">
        <w:rPr>
          <w:rFonts w:ascii="Times New Roman" w:hAnsi="Times New Roman"/>
          <w:sz w:val="24"/>
          <w:szCs w:val="20"/>
        </w:rPr>
        <w:t xml:space="preserve"> </w:t>
      </w:r>
      <w:r w:rsidRPr="00DA2870">
        <w:rPr>
          <w:rFonts w:ascii="Times New Roman" w:hAnsi="Times New Roman"/>
          <w:sz w:val="24"/>
          <w:szCs w:val="20"/>
          <w:lang w:val="sr-Cyrl-RS"/>
        </w:rPr>
        <w:t>No. 1, 2012</w:t>
      </w:r>
      <w:r w:rsidRPr="00DA2870">
        <w:rPr>
          <w:rFonts w:ascii="Times New Roman" w:hAnsi="Times New Roman"/>
          <w:sz w:val="24"/>
          <w:szCs w:val="20"/>
        </w:rPr>
        <w:t xml:space="preserve"> </w:t>
      </w:r>
      <w:r w:rsidRPr="00DA2870">
        <w:rPr>
          <w:rFonts w:ascii="Times New Roman" w:hAnsi="Times New Roman"/>
          <w:sz w:val="24"/>
          <w:szCs w:val="20"/>
          <w:lang w:val="sr-Cyrl-RS"/>
        </w:rPr>
        <w:t>/ pp 11</w:t>
      </w:r>
      <w:r w:rsidRPr="00DA2870">
        <w:rPr>
          <w:rFonts w:ascii="Times New Roman" w:hAnsi="Times New Roman"/>
          <w:sz w:val="24"/>
          <w:szCs w:val="20"/>
        </w:rPr>
        <w:t xml:space="preserve"> </w:t>
      </w:r>
      <w:r w:rsidRPr="00DA2870">
        <w:rPr>
          <w:rFonts w:ascii="Times New Roman" w:hAnsi="Times New Roman"/>
          <w:sz w:val="24"/>
          <w:szCs w:val="20"/>
          <w:lang w:val="sr-Cyrl-RS"/>
        </w:rPr>
        <w:t>-28</w:t>
      </w:r>
      <w:r w:rsidRPr="00DA2870">
        <w:rPr>
          <w:rFonts w:ascii="Times New Roman" w:hAnsi="Times New Roman"/>
          <w:sz w:val="24"/>
          <w:szCs w:val="20"/>
        </w:rPr>
        <w:t>, (UDC:004.921;616.13-004.6-073)</w:t>
      </w:r>
      <w:r>
        <w:rPr>
          <w:rFonts w:ascii="Times New Roman" w:hAnsi="Times New Roman"/>
          <w:sz w:val="24"/>
          <w:szCs w:val="20"/>
        </w:rPr>
        <w:br/>
      </w:r>
    </w:p>
    <w:p w:rsidR="00DA2870" w:rsidRPr="00DA2870" w:rsidRDefault="00DA2870" w:rsidP="00DA2870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sz w:val="32"/>
          <w:u w:val="single"/>
          <w:lang w:val="sr-Cyrl-RS"/>
        </w:rPr>
      </w:pPr>
      <w:r w:rsidRPr="00DA2870">
        <w:rPr>
          <w:rStyle w:val="Strong"/>
          <w:b w:val="0"/>
          <w:color w:val="403838"/>
          <w:szCs w:val="20"/>
          <w:bdr w:val="none" w:sz="0" w:space="0" w:color="auto" w:frame="1"/>
          <w:shd w:val="clear" w:color="auto" w:fill="FFFFFF"/>
        </w:rPr>
        <w:t xml:space="preserve">N. Zdravkovic-Petrovic, D. Nikolic, </w:t>
      </w:r>
      <w:r w:rsidRPr="00DA2870">
        <w:rPr>
          <w:rStyle w:val="Strong"/>
          <w:color w:val="403838"/>
          <w:szCs w:val="20"/>
          <w:bdr w:val="none" w:sz="0" w:space="0" w:color="auto" w:frame="1"/>
          <w:shd w:val="clear" w:color="auto" w:fill="FFFFFF"/>
        </w:rPr>
        <w:t>Z. Milosevic</w:t>
      </w:r>
      <w:r w:rsidRPr="00DA2870">
        <w:rPr>
          <w:rStyle w:val="Strong"/>
          <w:b w:val="0"/>
          <w:color w:val="403838"/>
          <w:szCs w:val="20"/>
          <w:bdr w:val="none" w:sz="0" w:space="0" w:color="auto" w:frame="1"/>
          <w:shd w:val="clear" w:color="auto" w:fill="FFFFFF"/>
        </w:rPr>
        <w:t>, E. Themis, O. Parodi, N.Filipovic, Co</w:t>
      </w:r>
      <w:r w:rsidRPr="00DA2870">
        <w:rPr>
          <w:rStyle w:val="Strong"/>
          <w:b w:val="0"/>
          <w:color w:val="403838"/>
          <w:szCs w:val="20"/>
          <w:bdr w:val="none" w:sz="0" w:space="0" w:color="auto" w:frame="1"/>
          <w:shd w:val="clear" w:color="auto" w:fill="FFFFFF"/>
        </w:rPr>
        <w:t>m</w:t>
      </w:r>
      <w:r w:rsidRPr="00DA2870">
        <w:rPr>
          <w:rStyle w:val="Strong"/>
          <w:b w:val="0"/>
          <w:color w:val="403838"/>
          <w:szCs w:val="20"/>
          <w:bdr w:val="none" w:sz="0" w:space="0" w:color="auto" w:frame="1"/>
          <w:shd w:val="clear" w:color="auto" w:fill="FFFFFF"/>
        </w:rPr>
        <w:t>puter modeling of restenosis and heating stent thermal effects in the coronary artery Journal of the Serbian Society for Computational Mechanics / Vol. 7 / No. 2, 2013 / pp. 10-19  (UDC: 616.132.2-089.819:004.94)</w:t>
      </w:r>
    </w:p>
    <w:p w:rsidR="00DA2870" w:rsidRPr="00DA2870" w:rsidRDefault="00DA2870" w:rsidP="00DA2870">
      <w:pPr>
        <w:autoSpaceDE w:val="0"/>
        <w:autoSpaceDN w:val="0"/>
        <w:adjustRightInd w:val="0"/>
        <w:rPr>
          <w:sz w:val="32"/>
          <w:u w:val="single"/>
          <w:lang w:val="sr-Cyrl-RS"/>
        </w:rPr>
      </w:pPr>
    </w:p>
    <w:p w:rsidR="00D55B75" w:rsidRPr="00C35C9A" w:rsidRDefault="00D55B75" w:rsidP="00983387">
      <w:pPr>
        <w:rPr>
          <w:rFonts w:ascii="Times New Roman" w:hAnsi="Times New Roman"/>
          <w:sz w:val="24"/>
          <w:szCs w:val="24"/>
          <w:lang w:val="sr-Cyrl-CS"/>
        </w:rPr>
      </w:pPr>
    </w:p>
    <w:p w:rsidR="00E30733" w:rsidRPr="007E027A" w:rsidRDefault="00E30733" w:rsidP="00983387">
      <w:pPr>
        <w:rPr>
          <w:rFonts w:ascii="Times New Roman" w:hAnsi="Times New Roman"/>
          <w:sz w:val="20"/>
          <w:szCs w:val="20"/>
          <w:lang w:val="sr-Cyrl-CS"/>
        </w:rPr>
      </w:pPr>
    </w:p>
    <w:p w:rsidR="000638CB" w:rsidRDefault="000638CB" w:rsidP="00983387">
      <w:pPr>
        <w:rPr>
          <w:rFonts w:ascii="Times New Roman" w:hAnsi="Times New Roman"/>
          <w:sz w:val="24"/>
          <w:szCs w:val="24"/>
          <w:lang w:val="sr-Cyrl-CS"/>
        </w:rPr>
        <w:sectPr w:rsidR="000638CB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BE6E1D" w:rsidRPr="001E043F" w:rsidRDefault="00BE6E1D" w:rsidP="00983387">
      <w:pPr>
        <w:rPr>
          <w:rFonts w:ascii="Times New Roman" w:hAnsi="Times New Roman"/>
          <w:sz w:val="24"/>
          <w:szCs w:val="24"/>
          <w:lang w:val="sr-Cyrl-CS"/>
        </w:rPr>
      </w:pPr>
    </w:p>
    <w:p w:rsidR="001E043F" w:rsidRDefault="003E0223" w:rsidP="001E043F">
      <w:pPr>
        <w:rPr>
          <w:rFonts w:ascii="Times New Roman" w:hAnsi="Times New Roman"/>
          <w:b/>
          <w:sz w:val="24"/>
          <w:szCs w:val="24"/>
          <w:u w:val="single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в) </w:t>
      </w:r>
      <w:r w:rsidR="001E043F" w:rsidRPr="00A45E00">
        <w:rPr>
          <w:rFonts w:ascii="Times New Roman" w:hAnsi="Times New Roman"/>
          <w:b/>
          <w:sz w:val="24"/>
          <w:szCs w:val="24"/>
          <w:u w:val="single"/>
          <w:lang w:val="sr-Cyrl-RS"/>
        </w:rPr>
        <w:t xml:space="preserve">Учешће на </w:t>
      </w:r>
      <w:r w:rsidR="00D55B75" w:rsidRPr="00A45E00">
        <w:rPr>
          <w:rFonts w:ascii="Times New Roman" w:hAnsi="Times New Roman"/>
          <w:b/>
          <w:sz w:val="24"/>
          <w:szCs w:val="24"/>
          <w:u w:val="single"/>
          <w:lang w:val="sr-Cyrl-CS"/>
        </w:rPr>
        <w:t>научно – истраживачки</w:t>
      </w:r>
      <w:r w:rsidR="001E043F" w:rsidRPr="00A45E00">
        <w:rPr>
          <w:rFonts w:ascii="Times New Roman" w:hAnsi="Times New Roman"/>
          <w:b/>
          <w:sz w:val="24"/>
          <w:szCs w:val="24"/>
          <w:u w:val="single"/>
          <w:lang w:val="sr-Cyrl-CS"/>
        </w:rPr>
        <w:t>м пројектима</w:t>
      </w:r>
    </w:p>
    <w:p w:rsidR="00DA2870" w:rsidRDefault="00DA2870" w:rsidP="001E043F">
      <w:pPr>
        <w:rPr>
          <w:rFonts w:ascii="Times New Roman" w:hAnsi="Times New Roman"/>
          <w:b/>
          <w:sz w:val="24"/>
          <w:szCs w:val="24"/>
          <w:u w:val="single"/>
          <w:lang w:val="sr-Cyrl-CS"/>
        </w:rPr>
      </w:pPr>
    </w:p>
    <w:p w:rsidR="00DA2870" w:rsidRDefault="00DA2870" w:rsidP="001E043F">
      <w:pPr>
        <w:rPr>
          <w:rFonts w:ascii="Times New Roman" w:hAnsi="Times New Roman"/>
          <w:bCs/>
          <w:color w:val="000000"/>
          <w:sz w:val="24"/>
          <w:szCs w:val="20"/>
          <w:u w:val="single"/>
        </w:rPr>
      </w:pPr>
      <w:r w:rsidRPr="00DA2870">
        <w:rPr>
          <w:rFonts w:ascii="Times New Roman" w:hAnsi="Times New Roman"/>
          <w:bCs/>
          <w:color w:val="000000"/>
          <w:sz w:val="24"/>
          <w:szCs w:val="20"/>
          <w:u w:val="single"/>
          <w:lang w:val="sr-Cyrl-RS"/>
        </w:rPr>
        <w:t>Пројекти финансирани од стране ресорног министарства Републике Србије</w:t>
      </w:r>
      <w:r w:rsidRPr="00DA2870">
        <w:rPr>
          <w:rFonts w:ascii="Times New Roman" w:hAnsi="Times New Roman"/>
          <w:bCs/>
          <w:color w:val="000000"/>
          <w:sz w:val="24"/>
          <w:szCs w:val="20"/>
          <w:u w:val="single"/>
        </w:rPr>
        <w:t xml:space="preserve"> (3)</w:t>
      </w:r>
    </w:p>
    <w:p w:rsidR="00DA2870" w:rsidRDefault="00DA2870" w:rsidP="001E043F">
      <w:pPr>
        <w:rPr>
          <w:rFonts w:ascii="Times New Roman" w:hAnsi="Times New Roman"/>
          <w:b/>
          <w:sz w:val="24"/>
          <w:szCs w:val="24"/>
          <w:u w:val="single"/>
          <w:lang w:val="sr-Cyrl-CS"/>
        </w:rPr>
      </w:pPr>
    </w:p>
    <w:p w:rsidR="00DA2870" w:rsidRPr="00DA2870" w:rsidRDefault="00DA2870" w:rsidP="00DA2870">
      <w:pPr>
        <w:pStyle w:val="ListParagraph"/>
        <w:numPr>
          <w:ilvl w:val="0"/>
          <w:numId w:val="43"/>
        </w:numPr>
        <w:rPr>
          <w:b/>
          <w:u w:val="single"/>
        </w:rPr>
      </w:pPr>
      <w:r w:rsidRPr="00DA2870">
        <w:t>Application of biomedical engineering for preclinical and clinical practice, III41007, fina</w:t>
      </w:r>
      <w:r w:rsidRPr="00DA2870">
        <w:t>n</w:t>
      </w:r>
      <w:r w:rsidRPr="00DA2870">
        <w:t>ced by Ministry of Science and Technology of Republic of Serbia, 2011-2014. Principal investigator - prof. dr Nenad Filipović. The institution coordinating the research - Faculty of Mechanical Engineering, Kragujevac.</w:t>
      </w:r>
    </w:p>
    <w:p w:rsidR="00DA2870" w:rsidRPr="00DA2870" w:rsidRDefault="00DA2870" w:rsidP="00DA2870">
      <w:pPr>
        <w:numPr>
          <w:ilvl w:val="0"/>
          <w:numId w:val="43"/>
        </w:numPr>
        <w:spacing w:line="240" w:lineRule="auto"/>
        <w:rPr>
          <w:rFonts w:ascii="Times New Roman" w:hAnsi="Times New Roman"/>
          <w:sz w:val="24"/>
          <w:szCs w:val="20"/>
        </w:rPr>
      </w:pPr>
      <w:r w:rsidRPr="00DA2870">
        <w:rPr>
          <w:rFonts w:ascii="Times New Roman" w:hAnsi="Times New Roman"/>
          <w:sz w:val="24"/>
          <w:szCs w:val="20"/>
        </w:rPr>
        <w:t>Иновациони пројекат</w:t>
      </w:r>
      <w:r w:rsidRPr="00DA2870">
        <w:rPr>
          <w:rFonts w:ascii="Times New Roman" w:hAnsi="Times New Roman"/>
          <w:b/>
          <w:sz w:val="24"/>
          <w:szCs w:val="20"/>
        </w:rPr>
        <w:t xml:space="preserve"> - </w:t>
      </w:r>
      <w:r w:rsidRPr="00DA2870">
        <w:rPr>
          <w:rFonts w:ascii="Times New Roman" w:hAnsi="Times New Roman"/>
          <w:sz w:val="24"/>
          <w:szCs w:val="20"/>
        </w:rPr>
        <w:t>Развој информационог система за потребе катетер лабораторије, 2010</w:t>
      </w:r>
    </w:p>
    <w:p w:rsidR="00DA2870" w:rsidRPr="00DA2870" w:rsidRDefault="00DA2870" w:rsidP="00DA2870">
      <w:pPr>
        <w:pStyle w:val="ListParagraph"/>
        <w:numPr>
          <w:ilvl w:val="0"/>
          <w:numId w:val="43"/>
        </w:numPr>
        <w:rPr>
          <w:b/>
          <w:sz w:val="32"/>
          <w:u w:val="single"/>
        </w:rPr>
      </w:pPr>
      <w:r w:rsidRPr="00DA2870">
        <w:rPr>
          <w:szCs w:val="20"/>
        </w:rPr>
        <w:t>Multiscale Methods and Their Application in Nanomedicine, ON174028, financed by Ministry of Science and Technology of Republic of Serbia, 2011-2014. Principal investig</w:t>
      </w:r>
      <w:r w:rsidRPr="00DA2870">
        <w:rPr>
          <w:szCs w:val="20"/>
        </w:rPr>
        <w:t>a</w:t>
      </w:r>
      <w:r w:rsidRPr="00DA2870">
        <w:rPr>
          <w:szCs w:val="20"/>
        </w:rPr>
        <w:t>tor - prof. dr Miloš Kojić. The institution coordinating the research - Faculty of Mechanical Engineering, Kragujevac</w:t>
      </w:r>
    </w:p>
    <w:p w:rsidR="00DA2870" w:rsidRDefault="00DA2870" w:rsidP="00DA2870">
      <w:pPr>
        <w:rPr>
          <w:rFonts w:ascii="Times New Roman" w:hAnsi="Times New Roman"/>
          <w:b/>
          <w:sz w:val="24"/>
          <w:u w:val="single"/>
        </w:rPr>
      </w:pPr>
    </w:p>
    <w:p w:rsidR="00DA2870" w:rsidRDefault="00DA2870" w:rsidP="00DA2870">
      <w:pPr>
        <w:rPr>
          <w:rFonts w:ascii="Times New Roman" w:hAnsi="Times New Roman"/>
          <w:bCs/>
          <w:color w:val="000000"/>
          <w:sz w:val="24"/>
          <w:szCs w:val="24"/>
          <w:u w:val="single"/>
        </w:rPr>
      </w:pPr>
      <w:r w:rsidRPr="00DA2870">
        <w:rPr>
          <w:rFonts w:ascii="Times New Roman" w:hAnsi="Times New Roman"/>
          <w:bCs/>
          <w:color w:val="000000"/>
          <w:sz w:val="24"/>
          <w:szCs w:val="24"/>
          <w:u w:val="single"/>
          <w:lang w:val="sr-Cyrl-RS"/>
        </w:rPr>
        <w:t>Пројекти финансирани од стране Европске уније</w:t>
      </w:r>
      <w:r>
        <w:rPr>
          <w:rFonts w:ascii="Times New Roman" w:hAnsi="Times New Roman"/>
          <w:bCs/>
          <w:color w:val="000000"/>
          <w:sz w:val="24"/>
          <w:szCs w:val="24"/>
          <w:u w:val="single"/>
        </w:rPr>
        <w:t xml:space="preserve"> (4)</w:t>
      </w:r>
    </w:p>
    <w:p w:rsidR="00DA2870" w:rsidRDefault="00DA2870" w:rsidP="00DA2870">
      <w:pPr>
        <w:rPr>
          <w:rFonts w:ascii="Times New Roman" w:hAnsi="Times New Roman"/>
          <w:bCs/>
          <w:color w:val="000000"/>
          <w:sz w:val="24"/>
          <w:szCs w:val="24"/>
          <w:u w:val="single"/>
        </w:rPr>
      </w:pPr>
    </w:p>
    <w:p w:rsidR="00DA2870" w:rsidRPr="00C51E1F" w:rsidRDefault="00DA2870" w:rsidP="00DA2870">
      <w:pPr>
        <w:pStyle w:val="ListParagraph"/>
        <w:numPr>
          <w:ilvl w:val="0"/>
          <w:numId w:val="44"/>
        </w:numPr>
        <w:rPr>
          <w:sz w:val="32"/>
          <w:u w:val="single"/>
        </w:rPr>
      </w:pPr>
      <w:r w:rsidRPr="00C51E1F">
        <w:rPr>
          <w:szCs w:val="20"/>
        </w:rPr>
        <w:t>Tempus Joint European project UM-JEP-17119-2002: Education network Based on Info</w:t>
      </w:r>
      <w:r w:rsidRPr="00C51E1F">
        <w:rPr>
          <w:szCs w:val="20"/>
        </w:rPr>
        <w:t>r</w:t>
      </w:r>
      <w:r w:rsidRPr="00C51E1F">
        <w:rPr>
          <w:szCs w:val="20"/>
        </w:rPr>
        <w:t>mation Technology, 2006.</w:t>
      </w:r>
    </w:p>
    <w:p w:rsidR="00DA2870" w:rsidRPr="00C51E1F" w:rsidRDefault="00DA2870" w:rsidP="00DA2870">
      <w:pPr>
        <w:numPr>
          <w:ilvl w:val="0"/>
          <w:numId w:val="44"/>
        </w:numPr>
        <w:spacing w:line="240" w:lineRule="auto"/>
        <w:rPr>
          <w:rFonts w:ascii="Times New Roman" w:hAnsi="Times New Roman"/>
          <w:iCs/>
          <w:sz w:val="24"/>
          <w:szCs w:val="20"/>
        </w:rPr>
      </w:pPr>
      <w:r w:rsidRPr="00C51E1F">
        <w:rPr>
          <w:rFonts w:ascii="Times New Roman" w:hAnsi="Times New Roman"/>
          <w:iCs/>
          <w:sz w:val="24"/>
          <w:szCs w:val="20"/>
        </w:rPr>
        <w:t>ARTreat, Multi-level patient-specific artery and atherogenesis model for outcome predi</w:t>
      </w:r>
      <w:r w:rsidRPr="00C51E1F">
        <w:rPr>
          <w:rFonts w:ascii="Times New Roman" w:hAnsi="Times New Roman"/>
          <w:iCs/>
          <w:sz w:val="24"/>
          <w:szCs w:val="20"/>
        </w:rPr>
        <w:t>c</w:t>
      </w:r>
      <w:r w:rsidRPr="00C51E1F">
        <w:rPr>
          <w:rFonts w:ascii="Times New Roman" w:hAnsi="Times New Roman"/>
          <w:iCs/>
          <w:sz w:val="24"/>
          <w:szCs w:val="20"/>
        </w:rPr>
        <w:t>tion, decision support treatment, and virtual hand-on training, ICT-FP7 – 224297, University of Kragujevac 01.09.2008. – 31.08.2011.</w:t>
      </w:r>
    </w:p>
    <w:p w:rsidR="00DA2870" w:rsidRDefault="00DA2870" w:rsidP="00DA2870">
      <w:pPr>
        <w:numPr>
          <w:ilvl w:val="0"/>
          <w:numId w:val="44"/>
        </w:numPr>
        <w:spacing w:line="240" w:lineRule="auto"/>
        <w:rPr>
          <w:rFonts w:ascii="Times New Roman" w:hAnsi="Times New Roman"/>
          <w:iCs/>
          <w:sz w:val="24"/>
          <w:szCs w:val="20"/>
        </w:rPr>
      </w:pPr>
      <w:r w:rsidRPr="00C51E1F">
        <w:rPr>
          <w:rFonts w:ascii="Times New Roman" w:hAnsi="Times New Roman"/>
          <w:iCs/>
          <w:sz w:val="24"/>
          <w:szCs w:val="20"/>
        </w:rPr>
        <w:t>SIFEM, Semantic Infostructure interlinking an open source Finite Element tool and libraries with a model repository for the multi-scale Modelling and 3d visualization of the inner-ear, FP7 – 600933, Bioengineering research and development center BIOIRC, Kragujevac, Se</w:t>
      </w:r>
      <w:r w:rsidRPr="00C51E1F">
        <w:rPr>
          <w:rFonts w:ascii="Times New Roman" w:hAnsi="Times New Roman"/>
          <w:iCs/>
          <w:sz w:val="24"/>
          <w:szCs w:val="20"/>
        </w:rPr>
        <w:t>r</w:t>
      </w:r>
      <w:r w:rsidRPr="00C51E1F">
        <w:rPr>
          <w:rFonts w:ascii="Times New Roman" w:hAnsi="Times New Roman"/>
          <w:iCs/>
          <w:sz w:val="24"/>
          <w:szCs w:val="20"/>
        </w:rPr>
        <w:t>bia – 01.02.2013 – 31.01.2016</w:t>
      </w:r>
    </w:p>
    <w:p w:rsidR="00C51E1F" w:rsidRPr="00C51E1F" w:rsidRDefault="00C51E1F" w:rsidP="00DA2870">
      <w:pPr>
        <w:numPr>
          <w:ilvl w:val="0"/>
          <w:numId w:val="44"/>
        </w:numPr>
        <w:spacing w:line="240" w:lineRule="auto"/>
        <w:rPr>
          <w:rFonts w:ascii="Times New Roman" w:hAnsi="Times New Roman"/>
          <w:iCs/>
          <w:sz w:val="24"/>
          <w:szCs w:val="20"/>
        </w:rPr>
      </w:pPr>
      <w:r w:rsidRPr="00C51E1F">
        <w:rPr>
          <w:rFonts w:ascii="Times New Roman" w:hAnsi="Times New Roman"/>
          <w:iCs/>
          <w:sz w:val="24"/>
          <w:szCs w:val="20"/>
        </w:rPr>
        <w:t>EMBalance</w:t>
      </w:r>
      <w:r w:rsidRPr="00C51E1F">
        <w:rPr>
          <w:rFonts w:ascii="Times New Roman" w:hAnsi="Times New Roman"/>
          <w:iCs/>
          <w:sz w:val="24"/>
          <w:szCs w:val="20"/>
          <w:lang w:val="sr-Cyrl-RS"/>
        </w:rPr>
        <w:t>, A Decision Support System incorporating a validated patient-specific, multi</w:t>
      </w:r>
      <w:r w:rsidRPr="00C51E1F">
        <w:rPr>
          <w:sz w:val="28"/>
        </w:rPr>
        <w:t xml:space="preserve"> </w:t>
      </w:r>
      <w:r w:rsidRPr="00C51E1F">
        <w:rPr>
          <w:rFonts w:ascii="Times New Roman" w:hAnsi="Times New Roman"/>
          <w:iCs/>
          <w:sz w:val="24"/>
          <w:szCs w:val="20"/>
          <w:lang w:val="sr-Cyrl-RS"/>
        </w:rPr>
        <w:t>scale Balance</w:t>
      </w:r>
      <w:r w:rsidRPr="00C51E1F">
        <w:rPr>
          <w:rFonts w:ascii="Times New Roman" w:hAnsi="Times New Roman"/>
          <w:iCs/>
          <w:sz w:val="24"/>
          <w:szCs w:val="20"/>
        </w:rPr>
        <w:t xml:space="preserve"> </w:t>
      </w:r>
      <w:r w:rsidRPr="00C51E1F">
        <w:rPr>
          <w:rFonts w:ascii="Times New Roman" w:hAnsi="Times New Roman"/>
          <w:iCs/>
          <w:sz w:val="24"/>
          <w:szCs w:val="20"/>
          <w:lang w:val="sr-Cyrl-RS"/>
        </w:rPr>
        <w:t>Hypermodel towards early diagnostic Evaluation and efficient Management plan formulation of Balance Disorders</w:t>
      </w:r>
      <w:r w:rsidRPr="00C51E1F">
        <w:rPr>
          <w:rFonts w:ascii="Times New Roman" w:hAnsi="Times New Roman"/>
          <w:b/>
          <w:iCs/>
          <w:sz w:val="24"/>
          <w:szCs w:val="20"/>
          <w:lang w:val="sr-Cyrl-RS"/>
        </w:rPr>
        <w:t>,</w:t>
      </w:r>
      <w:r w:rsidRPr="00C51E1F">
        <w:rPr>
          <w:rFonts w:ascii="Times New Roman" w:hAnsi="Times New Roman"/>
          <w:iCs/>
          <w:sz w:val="24"/>
          <w:szCs w:val="20"/>
          <w:lang w:val="sr-Cyrl-RS"/>
        </w:rPr>
        <w:t xml:space="preserve"> FP7-ICT-2013-5-2-610454, </w:t>
      </w:r>
      <w:r w:rsidRPr="00C51E1F">
        <w:rPr>
          <w:rFonts w:ascii="Times New Roman" w:hAnsi="Times New Roman"/>
          <w:iCs/>
          <w:sz w:val="24"/>
          <w:szCs w:val="20"/>
        </w:rPr>
        <w:t xml:space="preserve">Bioengineering research and development center BIOIRC, Kragujevac, Serbia </w:t>
      </w:r>
      <w:r w:rsidRPr="00C51E1F">
        <w:rPr>
          <w:rFonts w:ascii="Times New Roman" w:hAnsi="Times New Roman"/>
          <w:iCs/>
          <w:sz w:val="24"/>
          <w:szCs w:val="20"/>
          <w:lang w:val="sr-Cyrl-RS"/>
        </w:rPr>
        <w:t xml:space="preserve">2013 </w:t>
      </w:r>
      <w:r>
        <w:rPr>
          <w:rFonts w:ascii="Times New Roman" w:hAnsi="Times New Roman"/>
          <w:iCs/>
          <w:sz w:val="24"/>
          <w:szCs w:val="20"/>
          <w:lang w:val="sr-Cyrl-RS"/>
        </w:rPr>
        <w:t>–</w:t>
      </w:r>
      <w:r w:rsidRPr="00C51E1F">
        <w:rPr>
          <w:rFonts w:ascii="Times New Roman" w:hAnsi="Times New Roman"/>
          <w:iCs/>
          <w:sz w:val="24"/>
          <w:szCs w:val="20"/>
          <w:lang w:val="sr-Cyrl-RS"/>
        </w:rPr>
        <w:t xml:space="preserve"> 2016</w:t>
      </w:r>
    </w:p>
    <w:p w:rsidR="00C51E1F" w:rsidRDefault="00C51E1F" w:rsidP="00C51E1F">
      <w:pPr>
        <w:spacing w:line="240" w:lineRule="auto"/>
        <w:ind w:left="720"/>
        <w:rPr>
          <w:rFonts w:ascii="Times New Roman" w:hAnsi="Times New Roman"/>
          <w:iCs/>
          <w:sz w:val="24"/>
          <w:szCs w:val="20"/>
        </w:rPr>
        <w:sectPr w:rsidR="00C51E1F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6C76A4" w:rsidRPr="006C76A4" w:rsidRDefault="006C76A4" w:rsidP="00A45E00">
      <w:pPr>
        <w:pStyle w:val="Tekst"/>
        <w:numPr>
          <w:ilvl w:val="1"/>
          <w:numId w:val="37"/>
        </w:numPr>
        <w:rPr>
          <w:b/>
          <w:sz w:val="28"/>
        </w:rPr>
      </w:pPr>
      <w:r w:rsidRPr="006C76A4">
        <w:rPr>
          <w:b/>
          <w:sz w:val="28"/>
        </w:rPr>
        <w:lastRenderedPageBreak/>
        <w:t>Подаци о теми докторске дисертације</w:t>
      </w:r>
    </w:p>
    <w:p w:rsidR="006C76A4" w:rsidRPr="006C76A4" w:rsidRDefault="006C76A4" w:rsidP="00A45E00">
      <w:pPr>
        <w:pStyle w:val="Tekst"/>
        <w:numPr>
          <w:ilvl w:val="0"/>
          <w:numId w:val="38"/>
        </w:numPr>
        <w:ind w:left="406" w:hanging="350"/>
        <w:rPr>
          <w:b/>
          <w:u w:val="single"/>
        </w:rPr>
      </w:pPr>
      <w:r w:rsidRPr="006C76A4">
        <w:rPr>
          <w:b/>
          <w:u w:val="single"/>
        </w:rPr>
        <w:t>Наслов докторске дисертације</w:t>
      </w:r>
    </w:p>
    <w:p w:rsidR="006C76A4" w:rsidRDefault="006C76A4" w:rsidP="006C76A4">
      <w:pPr>
        <w:pStyle w:val="Tekst"/>
        <w:ind w:firstLine="0"/>
      </w:pPr>
      <w:r>
        <w:t>Комисија се слаже са предложеним насловом докторске дисертације:</w:t>
      </w:r>
    </w:p>
    <w:p w:rsidR="006C76A4" w:rsidRDefault="006C76A4" w:rsidP="006C76A4">
      <w:pPr>
        <w:pStyle w:val="Tekst"/>
      </w:pPr>
    </w:p>
    <w:p w:rsidR="009432F5" w:rsidRDefault="009432F5" w:rsidP="009432F5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„РАЗВОЈ СОФТВЕРСКОГ АЛАТА ЗА ПРОЦЕНУ РИЗИКА ПУЦАЊА АНЕУРИЗМЕ </w:t>
      </w:r>
      <w:r w:rsidRPr="00200940">
        <w:rPr>
          <w:rFonts w:ascii="Times New Roman" w:hAnsi="Times New Roman"/>
          <w:sz w:val="24"/>
          <w:szCs w:val="24"/>
          <w:lang w:val="sr-Cyrl-CS"/>
        </w:rPr>
        <w:t>АБДОМИНАЛНЕ АОРТЕ</w:t>
      </w:r>
      <w:r>
        <w:rPr>
          <w:rFonts w:ascii="Times New Roman" w:hAnsi="Times New Roman"/>
          <w:sz w:val="24"/>
          <w:szCs w:val="24"/>
          <w:lang w:val="sr-Cyrl-CS"/>
        </w:rPr>
        <w:t xml:space="preserve"> БИОМЕХАНИЧКОМ АНАЛИЗОМ“</w:t>
      </w:r>
    </w:p>
    <w:p w:rsidR="0060079A" w:rsidRDefault="0060079A" w:rsidP="00422B8E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:rsidR="006C76A4" w:rsidRPr="006C76A4" w:rsidRDefault="00A45E00" w:rsidP="00A45E00">
      <w:pPr>
        <w:pStyle w:val="Tekst"/>
        <w:ind w:firstLine="0"/>
        <w:rPr>
          <w:b/>
          <w:u w:val="single"/>
        </w:rPr>
      </w:pPr>
      <w:r w:rsidRPr="00A45E00">
        <w:rPr>
          <w:b/>
          <w:lang w:val="sr-Cyrl-RS"/>
        </w:rPr>
        <w:t>б)</w:t>
      </w:r>
      <w:r>
        <w:rPr>
          <w:b/>
          <w:lang w:val="sr-Cyrl-RS"/>
        </w:rPr>
        <w:t xml:space="preserve">  </w:t>
      </w:r>
      <w:r>
        <w:rPr>
          <w:b/>
          <w:u w:val="single"/>
          <w:lang w:val="sr-Cyrl-RS"/>
        </w:rPr>
        <w:t xml:space="preserve"> </w:t>
      </w:r>
      <w:r w:rsidR="006C76A4" w:rsidRPr="006C76A4">
        <w:rPr>
          <w:b/>
          <w:u w:val="single"/>
        </w:rPr>
        <w:t>Предмет дисертације</w:t>
      </w:r>
    </w:p>
    <w:p w:rsidR="00CE463D" w:rsidRDefault="00185AB5" w:rsidP="00422B8E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sr-Cyrl-RS"/>
        </w:rPr>
        <w:t>Анеуризма трбушне (абдоминалне) аорте</w:t>
      </w:r>
      <w:r w:rsidR="004213CE">
        <w:rPr>
          <w:rFonts w:ascii="Times New Roman" w:hAnsi="Times New Roman"/>
          <w:sz w:val="24"/>
          <w:szCs w:val="24"/>
          <w:lang w:val="sr-Cyrl-RS"/>
        </w:rPr>
        <w:t xml:space="preserve"> (ААА)</w:t>
      </w: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FB6E0C">
        <w:rPr>
          <w:rFonts w:ascii="Times New Roman" w:hAnsi="Times New Roman"/>
          <w:sz w:val="24"/>
          <w:szCs w:val="24"/>
          <w:lang w:val="sr-Cyrl-RS"/>
        </w:rPr>
        <w:t xml:space="preserve">представља </w:t>
      </w:r>
      <w:r>
        <w:rPr>
          <w:rFonts w:ascii="Times New Roman" w:hAnsi="Times New Roman"/>
          <w:sz w:val="24"/>
          <w:szCs w:val="24"/>
          <w:lang w:val="sr-Cyrl-RS"/>
        </w:rPr>
        <w:t xml:space="preserve">јављање локализованог проширења </w:t>
      </w:r>
      <w:r>
        <w:rPr>
          <w:rFonts w:ascii="Times New Roman" w:hAnsi="Times New Roman"/>
          <w:sz w:val="24"/>
          <w:szCs w:val="24"/>
          <w:lang w:val="sr-Cyrl-CS"/>
        </w:rPr>
        <w:t>највећег артеријског крвног суда у трбуху. Проширење се јавља као последица смањивања чврстине и еластичности зида аорте што директно утиче на њено истезање.</w:t>
      </w:r>
      <w:r w:rsidR="004213CE">
        <w:rPr>
          <w:rFonts w:ascii="Times New Roman" w:hAnsi="Times New Roman"/>
          <w:sz w:val="24"/>
          <w:szCs w:val="24"/>
          <w:lang w:val="sr-Cyrl-CS"/>
        </w:rPr>
        <w:t xml:space="preserve"> Нај</w:t>
      </w:r>
      <w:r w:rsidR="004213CE">
        <w:rPr>
          <w:rFonts w:ascii="Times New Roman" w:hAnsi="Times New Roman"/>
          <w:sz w:val="24"/>
          <w:szCs w:val="24"/>
          <w:lang w:val="sr-Cyrl-CS"/>
        </w:rPr>
        <w:t>о</w:t>
      </w:r>
      <w:r w:rsidR="004213CE">
        <w:rPr>
          <w:rFonts w:ascii="Times New Roman" w:hAnsi="Times New Roman"/>
          <w:sz w:val="24"/>
          <w:szCs w:val="24"/>
          <w:lang w:val="sr-Cyrl-CS"/>
        </w:rPr>
        <w:t xml:space="preserve">паснија компликација ААА је </w:t>
      </w:r>
      <w:r w:rsidR="00187B01">
        <w:rPr>
          <w:rFonts w:ascii="Times New Roman" w:hAnsi="Times New Roman"/>
          <w:sz w:val="24"/>
          <w:szCs w:val="24"/>
          <w:lang w:val="sr-Cyrl-CS"/>
        </w:rPr>
        <w:t>њено пуцање</w:t>
      </w:r>
      <w:r w:rsidR="004213CE">
        <w:rPr>
          <w:rFonts w:ascii="Times New Roman" w:hAnsi="Times New Roman"/>
          <w:sz w:val="24"/>
          <w:szCs w:val="24"/>
          <w:lang w:val="sr-Cyrl-CS"/>
        </w:rPr>
        <w:t xml:space="preserve"> кој</w:t>
      </w:r>
      <w:r w:rsidR="00187B01">
        <w:rPr>
          <w:rFonts w:ascii="Times New Roman" w:hAnsi="Times New Roman"/>
          <w:sz w:val="24"/>
          <w:szCs w:val="24"/>
          <w:lang w:val="sr-Cyrl-CS"/>
        </w:rPr>
        <w:t>е</w:t>
      </w:r>
      <w:r w:rsidR="004213CE">
        <w:rPr>
          <w:rFonts w:ascii="Times New Roman" w:hAnsi="Times New Roman"/>
          <w:sz w:val="24"/>
          <w:szCs w:val="24"/>
          <w:lang w:val="sr-Cyrl-CS"/>
        </w:rPr>
        <w:t xml:space="preserve"> представља озбиљан клинички проблем, са смртношћу од 90%, чиме је и сврстан међу најчешће узроке смрти.</w:t>
      </w:r>
    </w:p>
    <w:p w:rsidR="004213CE" w:rsidRDefault="004213CE" w:rsidP="00422B8E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Постојање </w:t>
      </w:r>
      <w:r w:rsidR="007E4729">
        <w:rPr>
          <w:rFonts w:ascii="Times New Roman" w:hAnsi="Times New Roman"/>
          <w:sz w:val="24"/>
          <w:szCs w:val="24"/>
          <w:lang w:val="sr-Cyrl-RS"/>
        </w:rPr>
        <w:t>решења</w:t>
      </w:r>
      <w:r>
        <w:rPr>
          <w:rFonts w:ascii="Times New Roman" w:hAnsi="Times New Roman"/>
          <w:sz w:val="24"/>
          <w:szCs w:val="24"/>
          <w:lang w:val="sr-Cyrl-CS"/>
        </w:rPr>
        <w:t xml:space="preserve"> који поуздано одређује</w:t>
      </w:r>
      <w:r w:rsidR="00187B0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E4729">
        <w:rPr>
          <w:rFonts w:ascii="Times New Roman" w:hAnsi="Times New Roman"/>
          <w:sz w:val="24"/>
          <w:szCs w:val="24"/>
          <w:lang w:val="sr-Cyrl-CS"/>
        </w:rPr>
        <w:t xml:space="preserve">осетљивост ААА од </w:t>
      </w:r>
      <w:r w:rsidR="00187B01">
        <w:rPr>
          <w:rFonts w:ascii="Times New Roman" w:hAnsi="Times New Roman"/>
          <w:sz w:val="24"/>
          <w:szCs w:val="24"/>
          <w:lang w:val="sr-Cyrl-CS"/>
        </w:rPr>
        <w:t xml:space="preserve">пуцања </w:t>
      </w:r>
      <w:r w:rsidR="007E4729">
        <w:rPr>
          <w:rFonts w:ascii="Times New Roman" w:hAnsi="Times New Roman"/>
          <w:sz w:val="24"/>
          <w:szCs w:val="24"/>
          <w:lang w:val="sr-Cyrl-CS"/>
        </w:rPr>
        <w:t>би могло зн</w:t>
      </w:r>
      <w:r w:rsidR="007E4729">
        <w:rPr>
          <w:rFonts w:ascii="Times New Roman" w:hAnsi="Times New Roman"/>
          <w:sz w:val="24"/>
          <w:szCs w:val="24"/>
          <w:lang w:val="sr-Cyrl-CS"/>
        </w:rPr>
        <w:t>а</w:t>
      </w:r>
      <w:r w:rsidR="007E4729">
        <w:rPr>
          <w:rFonts w:ascii="Times New Roman" w:hAnsi="Times New Roman"/>
          <w:sz w:val="24"/>
          <w:szCs w:val="24"/>
          <w:lang w:val="sr-Cyrl-CS"/>
        </w:rPr>
        <w:t>чајно да побољша клиничк</w:t>
      </w:r>
      <w:r w:rsidR="0043183F">
        <w:rPr>
          <w:rFonts w:ascii="Times New Roman" w:hAnsi="Times New Roman"/>
          <w:sz w:val="24"/>
          <w:szCs w:val="24"/>
          <w:lang w:val="sr-Cyrl-CS"/>
        </w:rPr>
        <w:t>и</w:t>
      </w:r>
      <w:r w:rsidR="007E4729">
        <w:rPr>
          <w:rFonts w:ascii="Times New Roman" w:hAnsi="Times New Roman"/>
          <w:sz w:val="24"/>
          <w:szCs w:val="24"/>
          <w:lang w:val="sr-Cyrl-CS"/>
        </w:rPr>
        <w:t xml:space="preserve"> третман особа са овим проблемом. Пошто ААА представља механички проблем дегенерисаног зида аорте</w:t>
      </w:r>
      <w:r w:rsidR="00EA4D87">
        <w:rPr>
          <w:rFonts w:ascii="Times New Roman" w:hAnsi="Times New Roman"/>
          <w:sz w:val="24"/>
          <w:szCs w:val="24"/>
          <w:lang w:val="sr-Cyrl-CS"/>
        </w:rPr>
        <w:t xml:space="preserve">, биомеханички приступ је од велике користи за разумевање  овог </w:t>
      </w:r>
      <w:r w:rsidR="005A745C">
        <w:rPr>
          <w:rFonts w:ascii="Times New Roman" w:hAnsi="Times New Roman"/>
          <w:sz w:val="24"/>
          <w:szCs w:val="24"/>
          <w:lang w:val="sr-Cyrl-CS"/>
        </w:rPr>
        <w:t xml:space="preserve">поремећаја </w:t>
      </w:r>
      <w:r w:rsidR="00EA4D87">
        <w:rPr>
          <w:rFonts w:ascii="Times New Roman" w:hAnsi="Times New Roman"/>
          <w:sz w:val="24"/>
          <w:szCs w:val="24"/>
          <w:lang w:val="sr-Cyrl-CS"/>
        </w:rPr>
        <w:t>и за побољшање предикције њене појаве.</w:t>
      </w:r>
    </w:p>
    <w:p w:rsidR="005F4E37" w:rsidRDefault="00D800E1" w:rsidP="00143DE2">
      <w:pPr>
        <w:rPr>
          <w:rFonts w:ascii="Times New Roman" w:hAnsi="Times New Roman"/>
          <w:sz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5F4E37">
        <w:rPr>
          <w:rFonts w:ascii="Times New Roman" w:hAnsi="Times New Roman"/>
          <w:sz w:val="24"/>
          <w:lang w:val="sr-Cyrl-RS"/>
        </w:rPr>
        <w:t xml:space="preserve">Предмет тезе биће развој софтверског алата који обједињује све механизме неопходне за </w:t>
      </w:r>
      <w:r w:rsidR="00AC4B5B">
        <w:rPr>
          <w:rFonts w:ascii="Times New Roman" w:hAnsi="Times New Roman"/>
          <w:sz w:val="24"/>
          <w:lang w:val="sr-Cyrl-RS"/>
        </w:rPr>
        <w:t>прикупљање свих</w:t>
      </w:r>
      <w:r w:rsidR="005A745C">
        <w:rPr>
          <w:rFonts w:ascii="Times New Roman" w:hAnsi="Times New Roman"/>
          <w:sz w:val="24"/>
          <w:lang w:val="sr-Cyrl-RS"/>
        </w:rPr>
        <w:t xml:space="preserve"> </w:t>
      </w:r>
      <w:r w:rsidR="00637BFA">
        <w:rPr>
          <w:rFonts w:ascii="Times New Roman" w:hAnsi="Times New Roman"/>
          <w:sz w:val="24"/>
          <w:lang w:val="sr-Cyrl-RS"/>
        </w:rPr>
        <w:t xml:space="preserve">информација које дају бољи </w:t>
      </w:r>
      <w:r w:rsidR="008F6EFC">
        <w:rPr>
          <w:rFonts w:ascii="Times New Roman" w:hAnsi="Times New Roman"/>
          <w:sz w:val="24"/>
          <w:lang w:val="sr-Cyrl-RS"/>
        </w:rPr>
        <w:t>увид у тренутно стање ААА и ризик од пуцања исте.</w:t>
      </w:r>
      <w:r w:rsidR="005A745C">
        <w:rPr>
          <w:rFonts w:ascii="Times New Roman" w:hAnsi="Times New Roman"/>
          <w:sz w:val="24"/>
          <w:lang w:val="sr-Cyrl-RS"/>
        </w:rPr>
        <w:t xml:space="preserve"> </w:t>
      </w:r>
      <w:r w:rsidR="008F6EFC">
        <w:rPr>
          <w:rFonts w:ascii="Times New Roman" w:hAnsi="Times New Roman"/>
          <w:sz w:val="24"/>
          <w:lang w:val="sr-Cyrl-RS"/>
        </w:rPr>
        <w:t xml:space="preserve">То подразумева </w:t>
      </w:r>
      <w:r w:rsidR="00FB6E0C">
        <w:rPr>
          <w:rFonts w:ascii="Times New Roman" w:hAnsi="Times New Roman"/>
          <w:sz w:val="24"/>
          <w:lang w:val="sr-Cyrl-RS"/>
        </w:rPr>
        <w:t xml:space="preserve">визуелизацију </w:t>
      </w:r>
      <w:r w:rsidR="005776E3">
        <w:rPr>
          <w:rFonts w:ascii="Times New Roman" w:hAnsi="Times New Roman"/>
          <w:sz w:val="24"/>
          <w:lang w:val="sr-Cyrl-RS"/>
        </w:rPr>
        <w:t xml:space="preserve">медицинских слика, имплементацију постојећих и </w:t>
      </w:r>
      <w:r w:rsidR="008F6EFC">
        <w:rPr>
          <w:rFonts w:ascii="Times New Roman" w:hAnsi="Times New Roman"/>
          <w:sz w:val="24"/>
          <w:lang w:val="sr-Cyrl-RS"/>
        </w:rPr>
        <w:t xml:space="preserve">развој </w:t>
      </w:r>
      <w:r w:rsidR="005776E3">
        <w:rPr>
          <w:rFonts w:ascii="Times New Roman" w:hAnsi="Times New Roman"/>
          <w:sz w:val="24"/>
          <w:lang w:val="sr-Cyrl-RS"/>
        </w:rPr>
        <w:t>нових</w:t>
      </w:r>
      <w:r w:rsidR="008F6EFC">
        <w:rPr>
          <w:rFonts w:ascii="Times New Roman" w:hAnsi="Times New Roman"/>
          <w:sz w:val="24"/>
          <w:lang w:val="sr-Cyrl-RS"/>
        </w:rPr>
        <w:t xml:space="preserve"> алгоритама за полуатоматску и аутоматску сегментацију, генерисање трод</w:t>
      </w:r>
      <w:r w:rsidR="008F6EFC">
        <w:rPr>
          <w:rFonts w:ascii="Times New Roman" w:hAnsi="Times New Roman"/>
          <w:sz w:val="24"/>
          <w:lang w:val="sr-Cyrl-RS"/>
        </w:rPr>
        <w:t>и</w:t>
      </w:r>
      <w:r w:rsidR="008F6EFC">
        <w:rPr>
          <w:rFonts w:ascii="Times New Roman" w:hAnsi="Times New Roman"/>
          <w:sz w:val="24"/>
          <w:lang w:val="sr-Cyrl-RS"/>
        </w:rPr>
        <w:t xml:space="preserve">мензионалних модела трбушне аорте и њену </w:t>
      </w:r>
      <w:r w:rsidR="00FB6E0C">
        <w:rPr>
          <w:rFonts w:ascii="Times New Roman" w:hAnsi="Times New Roman"/>
          <w:sz w:val="24"/>
          <w:lang w:val="sr-Cyrl-RS"/>
        </w:rPr>
        <w:t>визуелизацију</w:t>
      </w:r>
      <w:r w:rsidR="008F6EFC">
        <w:rPr>
          <w:rFonts w:ascii="Times New Roman" w:hAnsi="Times New Roman"/>
          <w:sz w:val="24"/>
          <w:lang w:val="sr-Cyrl-RS"/>
        </w:rPr>
        <w:t xml:space="preserve">. Једна од главних предности овог алата је што ће бити оспособљен за извоћене </w:t>
      </w:r>
      <w:r w:rsidR="0073773F">
        <w:rPr>
          <w:rFonts w:ascii="Times New Roman" w:hAnsi="Times New Roman"/>
          <w:sz w:val="24"/>
          <w:lang w:val="sr-Cyrl-RS"/>
        </w:rPr>
        <w:t xml:space="preserve">нумеричких </w:t>
      </w:r>
      <w:r w:rsidR="00D67194">
        <w:rPr>
          <w:rFonts w:ascii="Times New Roman" w:hAnsi="Times New Roman"/>
          <w:sz w:val="24"/>
          <w:lang w:val="sr-Cyrl-RS"/>
        </w:rPr>
        <w:t>симулација</w:t>
      </w:r>
      <w:r w:rsidR="008C1A90">
        <w:rPr>
          <w:rFonts w:ascii="Times New Roman" w:hAnsi="Times New Roman"/>
          <w:sz w:val="24"/>
          <w:lang w:val="sr-Cyrl-RS"/>
        </w:rPr>
        <w:t>,</w:t>
      </w:r>
      <w:r w:rsidR="008F6EFC">
        <w:rPr>
          <w:rFonts w:ascii="Times New Roman" w:hAnsi="Times New Roman"/>
          <w:sz w:val="24"/>
          <w:lang w:val="sr-Cyrl-RS"/>
        </w:rPr>
        <w:t xml:space="preserve"> кори</w:t>
      </w:r>
      <w:r w:rsidR="005776E3">
        <w:rPr>
          <w:rFonts w:ascii="Times New Roman" w:hAnsi="Times New Roman"/>
          <w:sz w:val="24"/>
          <w:lang w:val="sr-Cyrl-RS"/>
        </w:rPr>
        <w:t>ш</w:t>
      </w:r>
      <w:r w:rsidR="008F6EFC">
        <w:rPr>
          <w:rFonts w:ascii="Times New Roman" w:hAnsi="Times New Roman"/>
          <w:sz w:val="24"/>
          <w:lang w:val="sr-Cyrl-RS"/>
        </w:rPr>
        <w:t>ћењем методе коначних елемената</w:t>
      </w:r>
      <w:r w:rsidR="008C1A90">
        <w:rPr>
          <w:rFonts w:ascii="Times New Roman" w:hAnsi="Times New Roman"/>
          <w:sz w:val="24"/>
          <w:lang w:val="sr-Cyrl-RS"/>
        </w:rPr>
        <w:t>, и тиме дати бољи увид у стање пацијена, са би</w:t>
      </w:r>
      <w:r w:rsidR="0073773F">
        <w:rPr>
          <w:rFonts w:ascii="Times New Roman" w:hAnsi="Times New Roman"/>
          <w:sz w:val="24"/>
        </w:rPr>
        <w:t>o</w:t>
      </w:r>
      <w:r w:rsidR="008C1A90">
        <w:rPr>
          <w:rFonts w:ascii="Times New Roman" w:hAnsi="Times New Roman"/>
          <w:sz w:val="24"/>
          <w:lang w:val="sr-Cyrl-RS"/>
        </w:rPr>
        <w:t xml:space="preserve">механичког аспекта, који је немогуће остварити конвенцоналним приступом. Развој механизама за визуелизацију који ће </w:t>
      </w:r>
      <w:r w:rsidR="00DC2574">
        <w:rPr>
          <w:rFonts w:ascii="Times New Roman" w:hAnsi="Times New Roman"/>
          <w:sz w:val="24"/>
          <w:lang w:val="sr-Cyrl-RS"/>
        </w:rPr>
        <w:t xml:space="preserve">модел аорте као </w:t>
      </w:r>
      <w:r w:rsidR="008C1A90">
        <w:rPr>
          <w:rFonts w:ascii="Times New Roman" w:hAnsi="Times New Roman"/>
          <w:sz w:val="24"/>
          <w:lang w:val="sr-Cyrl-RS"/>
        </w:rPr>
        <w:t>резултате прорачуна приказивати на начин разумљив крајњем кор</w:t>
      </w:r>
      <w:r w:rsidR="008C1A90">
        <w:rPr>
          <w:rFonts w:ascii="Times New Roman" w:hAnsi="Times New Roman"/>
          <w:sz w:val="24"/>
          <w:lang w:val="sr-Cyrl-RS"/>
        </w:rPr>
        <w:t>и</w:t>
      </w:r>
      <w:r w:rsidR="008C1A90">
        <w:rPr>
          <w:rFonts w:ascii="Times New Roman" w:hAnsi="Times New Roman"/>
          <w:sz w:val="24"/>
          <w:lang w:val="sr-Cyrl-RS"/>
        </w:rPr>
        <w:t>снику ће исто бити укључен.</w:t>
      </w:r>
    </w:p>
    <w:p w:rsidR="00264522" w:rsidRDefault="00264522" w:rsidP="00143DE2">
      <w:pPr>
        <w:rPr>
          <w:rFonts w:ascii="Times New Roman" w:hAnsi="Times New Roman"/>
          <w:sz w:val="24"/>
          <w:lang w:val="sr-Cyrl-RS"/>
        </w:rPr>
      </w:pPr>
    </w:p>
    <w:p w:rsidR="00264522" w:rsidRDefault="00A45E00" w:rsidP="00264522">
      <w:pPr>
        <w:rPr>
          <w:rFonts w:ascii="Times New Roman" w:hAnsi="Times New Roman"/>
          <w:b/>
          <w:noProof/>
          <w:sz w:val="24"/>
          <w:u w:val="single"/>
          <w:lang w:val="sr-Cyrl-RS"/>
        </w:rPr>
      </w:pPr>
      <w:r>
        <w:rPr>
          <w:rFonts w:ascii="Times New Roman" w:hAnsi="Times New Roman"/>
          <w:b/>
          <w:noProof/>
          <w:sz w:val="24"/>
          <w:lang w:val="sr-Cyrl-RS"/>
        </w:rPr>
        <w:t xml:space="preserve">в) </w:t>
      </w:r>
      <w:r w:rsidR="00264522" w:rsidRPr="00264522">
        <w:rPr>
          <w:rFonts w:ascii="Times New Roman" w:hAnsi="Times New Roman"/>
          <w:b/>
          <w:noProof/>
          <w:sz w:val="24"/>
          <w:u w:val="single"/>
          <w:lang w:val="sr-Cyrl-RS"/>
        </w:rPr>
        <w:t>Основне полазне хипотезе</w:t>
      </w:r>
    </w:p>
    <w:p w:rsidR="00264522" w:rsidRPr="00143DE2" w:rsidRDefault="00264522" w:rsidP="00264522">
      <w:pPr>
        <w:ind w:firstLine="720"/>
        <w:rPr>
          <w:rFonts w:ascii="Times New Roman" w:hAnsi="Times New Roman"/>
          <w:b/>
          <w:noProof/>
          <w:sz w:val="28"/>
          <w:szCs w:val="24"/>
          <w:lang w:val="sr-Cyrl-CS"/>
        </w:rPr>
      </w:pPr>
      <w:proofErr w:type="gramStart"/>
      <w:r w:rsidRPr="00827A39">
        <w:rPr>
          <w:rFonts w:ascii="Times New Roman" w:hAnsi="Times New Roman"/>
          <w:sz w:val="24"/>
        </w:rPr>
        <w:t>Полазне основе истраживања засноване су на поставкама</w:t>
      </w:r>
      <w:r>
        <w:rPr>
          <w:rFonts w:ascii="Times New Roman" w:hAnsi="Times New Roman"/>
          <w:sz w:val="24"/>
          <w:lang w:val="sr-Cyrl-RS"/>
        </w:rPr>
        <w:t xml:space="preserve"> теорије нумеричког модел</w:t>
      </w:r>
      <w:r>
        <w:rPr>
          <w:rFonts w:ascii="Times New Roman" w:hAnsi="Times New Roman"/>
          <w:sz w:val="24"/>
          <w:lang w:val="sr-Cyrl-RS"/>
        </w:rPr>
        <w:t>и</w:t>
      </w:r>
      <w:r>
        <w:rPr>
          <w:rFonts w:ascii="Times New Roman" w:hAnsi="Times New Roman"/>
          <w:sz w:val="24"/>
          <w:lang w:val="sr-Cyrl-RS"/>
        </w:rPr>
        <w:t>рања анерузме абдоминалне аорте применом методе коначних елемената која је незаменљива у моделирању физичких домена.</w:t>
      </w:r>
      <w:proofErr w:type="gramEnd"/>
      <w:r>
        <w:rPr>
          <w:rFonts w:ascii="Times New Roman" w:hAnsi="Times New Roman"/>
          <w:sz w:val="24"/>
          <w:lang w:val="sr-Cyrl-RS"/>
        </w:rPr>
        <w:t xml:space="preserve"> </w:t>
      </w:r>
      <w:r w:rsidRPr="00143DE2">
        <w:rPr>
          <w:rFonts w:ascii="Times New Roman" w:hAnsi="Times New Roman"/>
          <w:sz w:val="24"/>
          <w:lang w:val="sr-Cyrl-RS"/>
        </w:rPr>
        <w:t>Највећи допринос нумеричких метода се огледа код про</w:t>
      </w:r>
      <w:r w:rsidRPr="00143DE2">
        <w:rPr>
          <w:rFonts w:ascii="Times New Roman" w:hAnsi="Times New Roman"/>
          <w:sz w:val="24"/>
          <w:lang w:val="sr-Cyrl-RS"/>
        </w:rPr>
        <w:t>б</w:t>
      </w:r>
      <w:r w:rsidRPr="00143DE2">
        <w:rPr>
          <w:rFonts w:ascii="Times New Roman" w:hAnsi="Times New Roman"/>
          <w:sz w:val="24"/>
          <w:lang w:val="sr-Cyrl-RS"/>
        </w:rPr>
        <w:t>лема који се не могу или се врло тешко решавају аналитичким путем а ове методе уз одређ</w:t>
      </w:r>
      <w:r w:rsidRPr="00143DE2">
        <w:rPr>
          <w:rFonts w:ascii="Times New Roman" w:hAnsi="Times New Roman"/>
          <w:sz w:val="24"/>
          <w:lang w:val="sr-Cyrl-RS"/>
        </w:rPr>
        <w:t>е</w:t>
      </w:r>
      <w:r w:rsidRPr="00143DE2">
        <w:rPr>
          <w:rFonts w:ascii="Times New Roman" w:hAnsi="Times New Roman"/>
          <w:sz w:val="24"/>
          <w:lang w:val="sr-Cyrl-RS"/>
        </w:rPr>
        <w:t>не апроксимације могу дати задовољавајућа решења</w:t>
      </w:r>
      <w:r>
        <w:rPr>
          <w:rFonts w:ascii="Times New Roman" w:hAnsi="Times New Roman"/>
          <w:sz w:val="24"/>
          <w:lang w:val="sr-Cyrl-RS"/>
        </w:rPr>
        <w:t>.</w:t>
      </w:r>
    </w:p>
    <w:p w:rsidR="00264522" w:rsidRDefault="00264522" w:rsidP="00264522">
      <w:pPr>
        <w:ind w:firstLine="720"/>
        <w:rPr>
          <w:rFonts w:ascii="Times New Roman" w:hAnsi="Times New Roman"/>
          <w:sz w:val="24"/>
          <w:lang w:val="sr-Cyrl-RS"/>
        </w:rPr>
      </w:pPr>
      <w:r>
        <w:rPr>
          <w:rFonts w:ascii="Times New Roman" w:hAnsi="Times New Roman"/>
          <w:sz w:val="24"/>
          <w:lang w:val="sr-Cyrl-RS"/>
        </w:rPr>
        <w:t>Основна хипотеза овог рада је да су тренутне клиничке методе за процену ризика пуцања ААА недовољно поуздане и које, у не малом броју случајева, дају лоше резултате. Структуна анализа биомеханке ААА пацијената пружа значајније и поузданије дијагности</w:t>
      </w:r>
      <w:r>
        <w:rPr>
          <w:rFonts w:ascii="Times New Roman" w:hAnsi="Times New Roman"/>
          <w:sz w:val="24"/>
          <w:lang w:val="sr-Cyrl-RS"/>
        </w:rPr>
        <w:t>ч</w:t>
      </w:r>
      <w:r>
        <w:rPr>
          <w:rFonts w:ascii="Times New Roman" w:hAnsi="Times New Roman"/>
          <w:sz w:val="24"/>
          <w:lang w:val="sr-Cyrl-RS"/>
        </w:rPr>
        <w:t>ке параметре који могу послужити у предвиђању тока и исхода ове болести.</w:t>
      </w:r>
    </w:p>
    <w:p w:rsidR="00264522" w:rsidRDefault="00264522" w:rsidP="00264522">
      <w:pPr>
        <w:ind w:firstLine="720"/>
        <w:rPr>
          <w:rFonts w:ascii="Times New Roman" w:hAnsi="Times New Roman"/>
          <w:sz w:val="24"/>
          <w:lang w:val="sr-Cyrl-RS"/>
        </w:rPr>
      </w:pPr>
      <w:r>
        <w:rPr>
          <w:rFonts w:ascii="Times New Roman" w:hAnsi="Times New Roman"/>
          <w:sz w:val="24"/>
          <w:lang w:val="sr-Cyrl-RS"/>
        </w:rPr>
        <w:t>Такође једна од хипотеза је да тренутна многобројна решења, које је неопходно ко</w:t>
      </w:r>
      <w:r>
        <w:rPr>
          <w:rFonts w:ascii="Times New Roman" w:hAnsi="Times New Roman"/>
          <w:sz w:val="24"/>
          <w:lang w:val="sr-Cyrl-RS"/>
        </w:rPr>
        <w:t>м</w:t>
      </w:r>
      <w:r>
        <w:rPr>
          <w:rFonts w:ascii="Times New Roman" w:hAnsi="Times New Roman"/>
          <w:sz w:val="24"/>
          <w:lang w:val="sr-Cyrl-RS"/>
        </w:rPr>
        <w:t>биновати, и даље пружају неодговарајуће биомеханичке моделе ААА због некомпатибилно</w:t>
      </w:r>
      <w:r>
        <w:rPr>
          <w:rFonts w:ascii="Times New Roman" w:hAnsi="Times New Roman"/>
          <w:sz w:val="24"/>
          <w:lang w:val="sr-Cyrl-RS"/>
        </w:rPr>
        <w:t>с</w:t>
      </w:r>
      <w:r>
        <w:rPr>
          <w:rFonts w:ascii="Times New Roman" w:hAnsi="Times New Roman"/>
          <w:sz w:val="24"/>
          <w:lang w:val="sr-Cyrl-RS"/>
        </w:rPr>
        <w:t>ти, непоузданости</w:t>
      </w:r>
      <w:r w:rsidDel="00B02C6F">
        <w:rPr>
          <w:rFonts w:ascii="Times New Roman" w:hAnsi="Times New Roman"/>
          <w:sz w:val="24"/>
          <w:lang w:val="sr-Cyrl-RS"/>
        </w:rPr>
        <w:t xml:space="preserve"> </w:t>
      </w:r>
      <w:r>
        <w:rPr>
          <w:rFonts w:ascii="Times New Roman" w:hAnsi="Times New Roman"/>
          <w:sz w:val="24"/>
          <w:lang w:val="sr-Cyrl-RS"/>
        </w:rPr>
        <w:t>и</w:t>
      </w:r>
      <w:r w:rsidDel="00B02C6F">
        <w:rPr>
          <w:rFonts w:ascii="Times New Roman" w:hAnsi="Times New Roman"/>
          <w:sz w:val="24"/>
          <w:lang w:val="sr-Cyrl-RS"/>
        </w:rPr>
        <w:t xml:space="preserve"> </w:t>
      </w:r>
      <w:r>
        <w:rPr>
          <w:rFonts w:ascii="Times New Roman" w:hAnsi="Times New Roman"/>
          <w:sz w:val="24"/>
          <w:lang w:val="sr-Cyrl-RS"/>
        </w:rPr>
        <w:t>потребе стручности за њихово коришћење. Због тога, развој унифор</w:t>
      </w:r>
      <w:r>
        <w:rPr>
          <w:rFonts w:ascii="Times New Roman" w:hAnsi="Times New Roman"/>
          <w:sz w:val="24"/>
          <w:lang w:val="sr-Cyrl-RS"/>
        </w:rPr>
        <w:t>м</w:t>
      </w:r>
      <w:r>
        <w:rPr>
          <w:rFonts w:ascii="Times New Roman" w:hAnsi="Times New Roman"/>
          <w:sz w:val="24"/>
          <w:lang w:val="sr-Cyrl-RS"/>
        </w:rPr>
        <w:t>ног, оптимизованог и кориснички настројеног софтверског решења који обједињује све кор</w:t>
      </w:r>
      <w:r>
        <w:rPr>
          <w:rFonts w:ascii="Times New Roman" w:hAnsi="Times New Roman"/>
          <w:sz w:val="24"/>
          <w:lang w:val="sr-Cyrl-RS"/>
        </w:rPr>
        <w:t>а</w:t>
      </w:r>
      <w:r>
        <w:rPr>
          <w:rFonts w:ascii="Times New Roman" w:hAnsi="Times New Roman"/>
          <w:sz w:val="24"/>
          <w:lang w:val="sr-Cyrl-RS"/>
        </w:rPr>
        <w:t>ке неопходне за стукртурну анализу ААА пацијената би био од великог значаја.</w:t>
      </w:r>
    </w:p>
    <w:p w:rsidR="00264522" w:rsidRDefault="00264522" w:rsidP="00264522">
      <w:pPr>
        <w:ind w:firstLine="720"/>
        <w:rPr>
          <w:rFonts w:ascii="Times New Roman" w:hAnsi="Times New Roman"/>
          <w:sz w:val="24"/>
          <w:lang w:val="sr-Cyrl-RS"/>
        </w:rPr>
      </w:pPr>
    </w:p>
    <w:p w:rsidR="00264522" w:rsidRPr="003E0223" w:rsidRDefault="00A45E00" w:rsidP="00264522">
      <w:pPr>
        <w:rPr>
          <w:rFonts w:ascii="Times New Roman" w:hAnsi="Times New Roman"/>
          <w:b/>
          <w:noProof/>
          <w:sz w:val="28"/>
          <w:szCs w:val="28"/>
          <w:u w:val="single"/>
          <w:lang w:val="sr-Cyrl-CS"/>
        </w:rPr>
      </w:pPr>
      <w:r w:rsidRPr="003E0223">
        <w:rPr>
          <w:rFonts w:ascii="Times New Roman" w:hAnsi="Times New Roman"/>
          <w:b/>
          <w:noProof/>
          <w:sz w:val="28"/>
          <w:szCs w:val="28"/>
          <w:lang w:val="sr-Cyrl-CS"/>
        </w:rPr>
        <w:lastRenderedPageBreak/>
        <w:t xml:space="preserve">1.3 </w:t>
      </w:r>
      <w:r w:rsidR="00264522" w:rsidRPr="003E0223">
        <w:rPr>
          <w:rFonts w:ascii="Times New Roman" w:hAnsi="Times New Roman"/>
          <w:b/>
          <w:noProof/>
          <w:sz w:val="28"/>
          <w:szCs w:val="28"/>
          <w:lang w:val="sr-Cyrl-CS"/>
        </w:rPr>
        <w:t>Подобност кандидата</w:t>
      </w:r>
    </w:p>
    <w:p w:rsidR="00264522" w:rsidRDefault="00264522" w:rsidP="00264522">
      <w:pPr>
        <w:ind w:firstLine="720"/>
        <w:rPr>
          <w:rFonts w:ascii="Times New Roman" w:hAnsi="Times New Roman"/>
          <w:sz w:val="24"/>
          <w:lang w:val="sr-Cyrl-RS"/>
        </w:rPr>
      </w:pPr>
      <w:r w:rsidRPr="00264522">
        <w:rPr>
          <w:rFonts w:ascii="Times New Roman" w:hAnsi="Times New Roman"/>
          <w:noProof/>
          <w:sz w:val="24"/>
          <w:szCs w:val="24"/>
          <w:lang w:val="sr-Cyrl-CS"/>
        </w:rPr>
        <w:t xml:space="preserve">На основу објављених радова у међународним часописима и на међународним конференцијама, досадашњег рада на домаћим и међународним пројектима, залагањем у наставном процесу, као и успеха постигнутог на последипломским студијама кандидат </w:t>
      </w:r>
      <w:r>
        <w:rPr>
          <w:rFonts w:ascii="Times New Roman" w:hAnsi="Times New Roman"/>
          <w:noProof/>
          <w:sz w:val="24"/>
          <w:szCs w:val="24"/>
          <w:lang w:val="sr-Cyrl-RS"/>
        </w:rPr>
        <w:t>Жарко Милошевић</w:t>
      </w:r>
      <w:r w:rsidRPr="00264522">
        <w:rPr>
          <w:rFonts w:ascii="Times New Roman" w:hAnsi="Times New Roman"/>
          <w:noProof/>
          <w:sz w:val="24"/>
          <w:szCs w:val="24"/>
          <w:lang w:val="sr-Cyrl-CS"/>
        </w:rPr>
        <w:t>, дипл. маш. инж. је показао да је подобан да приступи изради докторске дисертације на Факултету инжењерских наука, Универзитета у Крагујевцу.</w:t>
      </w:r>
    </w:p>
    <w:p w:rsidR="00264522" w:rsidRPr="00637BFA" w:rsidRDefault="00264522" w:rsidP="00143DE2">
      <w:pPr>
        <w:rPr>
          <w:rFonts w:ascii="Times New Roman" w:hAnsi="Times New Roman"/>
          <w:sz w:val="24"/>
          <w:lang w:val="sr-Cyrl-RS"/>
        </w:rPr>
      </w:pPr>
    </w:p>
    <w:p w:rsidR="007C693B" w:rsidRPr="003E0223" w:rsidRDefault="00A45E00" w:rsidP="00422B8E">
      <w:pPr>
        <w:rPr>
          <w:rFonts w:ascii="Times New Roman" w:hAnsi="Times New Roman"/>
          <w:b/>
          <w:noProof/>
          <w:sz w:val="28"/>
          <w:szCs w:val="28"/>
          <w:u w:val="single"/>
          <w:lang w:val="sr-Cyrl-CS"/>
        </w:rPr>
      </w:pPr>
      <w:r w:rsidRPr="003E0223">
        <w:rPr>
          <w:rFonts w:ascii="Times New Roman" w:hAnsi="Times New Roman"/>
          <w:b/>
          <w:noProof/>
          <w:sz w:val="28"/>
          <w:szCs w:val="28"/>
          <w:lang w:val="sr-Cyrl-CS"/>
        </w:rPr>
        <w:t xml:space="preserve">1.4 </w:t>
      </w:r>
      <w:r w:rsidR="00264522" w:rsidRPr="003E0223">
        <w:rPr>
          <w:rFonts w:ascii="Times New Roman" w:hAnsi="Times New Roman"/>
          <w:b/>
          <w:noProof/>
          <w:sz w:val="28"/>
          <w:szCs w:val="28"/>
          <w:lang w:val="sr-Cyrl-CS"/>
        </w:rPr>
        <w:t>Преглед стања у подручју истраживања</w:t>
      </w:r>
    </w:p>
    <w:p w:rsidR="000F4F62" w:rsidRDefault="00793F8A" w:rsidP="00143DE2">
      <w:pPr>
        <w:ind w:firstLine="720"/>
        <w:rPr>
          <w:rFonts w:ascii="Times New Roman" w:hAnsi="Times New Roman"/>
          <w:noProof/>
          <w:sz w:val="24"/>
          <w:szCs w:val="24"/>
          <w:lang w:val="sr-Cyrl-RS"/>
        </w:rPr>
      </w:pPr>
      <w:r>
        <w:rPr>
          <w:rFonts w:ascii="Times New Roman" w:hAnsi="Times New Roman"/>
          <w:noProof/>
          <w:sz w:val="24"/>
          <w:szCs w:val="24"/>
          <w:lang w:val="sr-Cyrl-RS"/>
        </w:rPr>
        <w:t>У клиничкој пракси</w:t>
      </w:r>
      <w:r w:rsidR="002C2DCD">
        <w:rPr>
          <w:rFonts w:ascii="Times New Roman" w:hAnsi="Times New Roman"/>
          <w:noProof/>
          <w:sz w:val="24"/>
          <w:szCs w:val="24"/>
          <w:lang w:val="sr-Cyrl-RS"/>
        </w:rPr>
        <w:t>,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 поред осталих показивача</w:t>
      </w:r>
      <w:r w:rsidR="002C2DCD">
        <w:rPr>
          <w:rFonts w:ascii="Times New Roman" w:hAnsi="Times New Roman"/>
          <w:noProof/>
          <w:sz w:val="24"/>
          <w:szCs w:val="24"/>
          <w:lang w:val="sr-Cyrl-RS"/>
        </w:rPr>
        <w:t>,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 најчешћи који се корист</w:t>
      </w:r>
      <w:r w:rsidR="002C2DCD">
        <w:rPr>
          <w:rFonts w:ascii="Times New Roman" w:hAnsi="Times New Roman"/>
          <w:noProof/>
          <w:sz w:val="24"/>
          <w:szCs w:val="24"/>
          <w:lang w:val="sr-Cyrl-RS"/>
        </w:rPr>
        <w:t>е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 као критеријум</w:t>
      </w:r>
      <w:r w:rsidR="002C2DCD">
        <w:rPr>
          <w:rFonts w:ascii="Times New Roman" w:hAnsi="Times New Roman"/>
          <w:noProof/>
          <w:sz w:val="24"/>
          <w:szCs w:val="24"/>
          <w:lang w:val="sr-Cyrl-RS"/>
        </w:rPr>
        <w:t>и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 за интервенцију </w:t>
      </w:r>
      <w:r w:rsidR="002C2DCD">
        <w:rPr>
          <w:rFonts w:ascii="Times New Roman" w:hAnsi="Times New Roman"/>
          <w:noProof/>
          <w:sz w:val="24"/>
          <w:szCs w:val="24"/>
          <w:lang w:val="sr-Cyrl-RS"/>
        </w:rPr>
        <w:t xml:space="preserve">на 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ААА је пречник већи од 5 </w:t>
      </w:r>
      <w:r w:rsidR="003018D3">
        <w:rPr>
          <w:rFonts w:ascii="Times New Roman" w:hAnsi="Times New Roman"/>
          <w:noProof/>
          <w:sz w:val="24"/>
          <w:szCs w:val="24"/>
          <w:lang w:val="sr-Cyrl-RS"/>
        </w:rPr>
        <w:t xml:space="preserve">центиметара 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као и </w:t>
      </w:r>
      <w:r w:rsidR="001C200C">
        <w:rPr>
          <w:rFonts w:ascii="Times New Roman" w:hAnsi="Times New Roman"/>
          <w:noProof/>
          <w:sz w:val="24"/>
          <w:szCs w:val="24"/>
          <w:lang w:val="sr-Cyrl-RS"/>
        </w:rPr>
        <w:t xml:space="preserve">њен 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прогрес раста. Клиничке студије су показале да </w:t>
      </w:r>
      <w:r w:rsidR="003018D3">
        <w:rPr>
          <w:rFonts w:ascii="Times New Roman" w:hAnsi="Times New Roman"/>
          <w:noProof/>
          <w:sz w:val="24"/>
          <w:szCs w:val="24"/>
          <w:lang w:val="sr-Cyrl-RS"/>
        </w:rPr>
        <w:t>овакав критеријум може</w:t>
      </w:r>
      <w:r w:rsidR="0008092F">
        <w:rPr>
          <w:rFonts w:ascii="Times New Roman" w:hAnsi="Times New Roman"/>
          <w:noProof/>
          <w:sz w:val="24"/>
          <w:szCs w:val="24"/>
          <w:lang w:val="sr-Cyrl-RS"/>
        </w:rPr>
        <w:t xml:space="preserve"> бити недовољан за поуздану процену ризика пуцања ААА поготово код пацијената са мањим анеуризмама</w:t>
      </w:r>
      <w:r w:rsidR="003018D3">
        <w:rPr>
          <w:rFonts w:ascii="Times New Roman" w:hAnsi="Times New Roman"/>
          <w:noProof/>
          <w:sz w:val="24"/>
          <w:szCs w:val="24"/>
          <w:lang w:val="sr-Cyrl-RS"/>
        </w:rPr>
        <w:t xml:space="preserve">. </w:t>
      </w:r>
      <w:r w:rsidR="006F1B66">
        <w:rPr>
          <w:rFonts w:ascii="Times New Roman" w:hAnsi="Times New Roman"/>
          <w:noProof/>
          <w:sz w:val="24"/>
          <w:szCs w:val="24"/>
          <w:lang w:val="sr-Cyrl-RS"/>
        </w:rPr>
        <w:t xml:space="preserve">Због </w:t>
      </w:r>
      <w:r w:rsidR="00324FE2">
        <w:rPr>
          <w:rFonts w:ascii="Times New Roman" w:hAnsi="Times New Roman"/>
          <w:noProof/>
          <w:sz w:val="24"/>
          <w:szCs w:val="24"/>
          <w:lang w:val="sr-Cyrl-RS"/>
        </w:rPr>
        <w:t>потешкоћа</w:t>
      </w:r>
      <w:r w:rsidR="006F1B66">
        <w:rPr>
          <w:rFonts w:ascii="Times New Roman" w:hAnsi="Times New Roman"/>
          <w:noProof/>
          <w:sz w:val="24"/>
          <w:szCs w:val="24"/>
          <w:lang w:val="sr-Cyrl-RS"/>
        </w:rPr>
        <w:t xml:space="preserve"> васкуларних хирурга да одмере ризик од пуцања ААА са ризиком хируршке интервенције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>,</w:t>
      </w:r>
      <w:r w:rsidR="006F1B66">
        <w:rPr>
          <w:rFonts w:ascii="Times New Roman" w:hAnsi="Times New Roman"/>
          <w:noProof/>
          <w:sz w:val="24"/>
          <w:szCs w:val="24"/>
          <w:lang w:val="sr-Cyrl-RS"/>
        </w:rPr>
        <w:t xml:space="preserve"> 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>у циљу п</w:t>
      </w:r>
      <w:r w:rsidR="00FB6E0C">
        <w:rPr>
          <w:rFonts w:ascii="Times New Roman" w:hAnsi="Times New Roman"/>
          <w:noProof/>
          <w:sz w:val="24"/>
          <w:szCs w:val="24"/>
          <w:lang w:val="sr-Cyrl-RS"/>
        </w:rPr>
        <w:t>р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>он</w:t>
      </w:r>
      <w:r w:rsidR="003A7F7E">
        <w:rPr>
          <w:rFonts w:ascii="Times New Roman" w:hAnsi="Times New Roman"/>
          <w:noProof/>
          <w:sz w:val="24"/>
          <w:szCs w:val="24"/>
        </w:rPr>
        <w:t>a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 xml:space="preserve">лажења што бољег тока лечења,  </w:t>
      </w:r>
      <w:r w:rsidR="00324FE2">
        <w:rPr>
          <w:rFonts w:ascii="Times New Roman" w:hAnsi="Times New Roman"/>
          <w:noProof/>
          <w:sz w:val="24"/>
          <w:szCs w:val="24"/>
          <w:lang w:val="sr-Cyrl-RS"/>
        </w:rPr>
        <w:t xml:space="preserve">јавља се 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 xml:space="preserve">потреба за постојањем што </w:t>
      </w:r>
      <w:r w:rsidR="003018D3">
        <w:rPr>
          <w:rFonts w:ascii="Times New Roman" w:hAnsi="Times New Roman"/>
          <w:noProof/>
          <w:sz w:val="24"/>
          <w:szCs w:val="24"/>
          <w:lang w:val="sr-Cyrl-RS"/>
        </w:rPr>
        <w:t xml:space="preserve"> напредниј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>ег</w:t>
      </w:r>
      <w:r w:rsidR="003018D3">
        <w:rPr>
          <w:rFonts w:ascii="Times New Roman" w:hAnsi="Times New Roman"/>
          <w:noProof/>
          <w:sz w:val="24"/>
          <w:szCs w:val="24"/>
          <w:lang w:val="sr-Cyrl-RS"/>
        </w:rPr>
        <w:t xml:space="preserve"> критеријум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>а</w:t>
      </w:r>
      <w:r w:rsidR="003018D3">
        <w:rPr>
          <w:rFonts w:ascii="Times New Roman" w:hAnsi="Times New Roman"/>
          <w:noProof/>
          <w:sz w:val="24"/>
          <w:szCs w:val="24"/>
          <w:lang w:val="sr-Cyrl-RS"/>
        </w:rPr>
        <w:t xml:space="preserve"> за 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 xml:space="preserve">оцењивања стања пацијента </w:t>
      </w:r>
      <w:r w:rsidR="00324FE2">
        <w:rPr>
          <w:rFonts w:ascii="Times New Roman" w:hAnsi="Times New Roman"/>
          <w:noProof/>
          <w:sz w:val="24"/>
          <w:szCs w:val="24"/>
          <w:lang w:val="sr-Cyrl-RS"/>
        </w:rPr>
        <w:t>који би био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 xml:space="preserve"> од изузетног значаја</w:t>
      </w:r>
      <w:r w:rsidR="003018D3">
        <w:rPr>
          <w:rFonts w:ascii="Times New Roman" w:hAnsi="Times New Roman"/>
          <w:noProof/>
          <w:sz w:val="24"/>
          <w:szCs w:val="24"/>
          <w:lang w:val="sr-Cyrl-RS"/>
        </w:rPr>
        <w:t xml:space="preserve">. </w:t>
      </w:r>
      <w:r w:rsidR="000F4F62">
        <w:rPr>
          <w:rFonts w:ascii="Times New Roman" w:hAnsi="Times New Roman"/>
          <w:noProof/>
          <w:sz w:val="24"/>
          <w:szCs w:val="24"/>
          <w:lang w:val="sr-Cyrl-RS"/>
        </w:rPr>
        <w:t xml:space="preserve">Клиничке студије су показале да када напон у зиду аорте достигне вредност напона при коме долази до њеног попуштања долази и до пуцања анеуризме. Због тога се </w:t>
      </w:r>
      <w:r w:rsidR="00944F15">
        <w:rPr>
          <w:rFonts w:ascii="Times New Roman" w:hAnsi="Times New Roman"/>
          <w:noProof/>
          <w:sz w:val="24"/>
          <w:szCs w:val="24"/>
          <w:lang w:val="sr-Cyrl-RS"/>
        </w:rPr>
        <w:t>маскимална вредност напона у зиду аорте сматра као најзначајнији фактор за процену стања ААА код пацијента.</w:t>
      </w:r>
    </w:p>
    <w:p w:rsidR="00EC0201" w:rsidRDefault="00944F15" w:rsidP="00143DE2">
      <w:pPr>
        <w:ind w:firstLine="720"/>
        <w:rPr>
          <w:rFonts w:ascii="Times New Roman" w:hAnsi="Times New Roman"/>
          <w:noProof/>
          <w:sz w:val="24"/>
          <w:szCs w:val="24"/>
          <w:lang w:val="sr-Cyrl-RS"/>
        </w:rPr>
      </w:pPr>
      <w:r>
        <w:rPr>
          <w:rFonts w:ascii="Times New Roman" w:hAnsi="Times New Roman"/>
          <w:noProof/>
          <w:sz w:val="24"/>
          <w:szCs w:val="24"/>
          <w:lang w:val="sr-Cyrl-RS"/>
        </w:rPr>
        <w:t>Подаци о н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>апон</w:t>
      </w:r>
      <w:r>
        <w:rPr>
          <w:rFonts w:ascii="Times New Roman" w:hAnsi="Times New Roman"/>
          <w:noProof/>
          <w:sz w:val="24"/>
          <w:szCs w:val="24"/>
          <w:lang w:val="sr-Cyrl-RS"/>
        </w:rPr>
        <w:t>у у</w:t>
      </w:r>
      <w:r w:rsidR="0002209C">
        <w:rPr>
          <w:rFonts w:ascii="Times New Roman" w:hAnsi="Times New Roman"/>
          <w:noProof/>
          <w:sz w:val="24"/>
          <w:szCs w:val="24"/>
          <w:lang w:val="sr-Cyrl-RS"/>
        </w:rPr>
        <w:t xml:space="preserve"> зид</w:t>
      </w:r>
      <w:r>
        <w:rPr>
          <w:rFonts w:ascii="Times New Roman" w:hAnsi="Times New Roman"/>
          <w:noProof/>
          <w:sz w:val="24"/>
          <w:szCs w:val="24"/>
          <w:lang w:val="sr-Cyrl-RS"/>
        </w:rPr>
        <w:t>у</w:t>
      </w:r>
      <w:r w:rsidR="0002209C">
        <w:rPr>
          <w:rFonts w:ascii="Times New Roman" w:hAnsi="Times New Roman"/>
          <w:noProof/>
          <w:sz w:val="24"/>
          <w:szCs w:val="24"/>
          <w:lang w:val="sr-Cyrl-RS"/>
        </w:rPr>
        <w:t xml:space="preserve"> 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>аорт</w:t>
      </w:r>
      <w:r w:rsidR="0002209C">
        <w:rPr>
          <w:rFonts w:ascii="Times New Roman" w:hAnsi="Times New Roman"/>
          <w:noProof/>
          <w:sz w:val="24"/>
          <w:szCs w:val="24"/>
          <w:lang w:val="sr-Cyrl-RS"/>
        </w:rPr>
        <w:t>е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 се не мо</w:t>
      </w:r>
      <w:r>
        <w:rPr>
          <w:rFonts w:ascii="Times New Roman" w:hAnsi="Times New Roman"/>
          <w:noProof/>
          <w:sz w:val="24"/>
          <w:szCs w:val="24"/>
          <w:lang w:val="sr-Cyrl-RS"/>
        </w:rPr>
        <w:t>гу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 одредити </w:t>
      </w:r>
      <w:r w:rsidR="001C200C">
        <w:rPr>
          <w:rFonts w:ascii="Times New Roman" w:hAnsi="Times New Roman"/>
          <w:noProof/>
          <w:sz w:val="24"/>
          <w:szCs w:val="24"/>
          <w:lang w:val="sr-Cyrl-RS"/>
        </w:rPr>
        <w:t>„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>ин виво</w:t>
      </w:r>
      <w:r w:rsidR="001C200C">
        <w:rPr>
          <w:rFonts w:ascii="Times New Roman" w:hAnsi="Times New Roman"/>
          <w:noProof/>
          <w:sz w:val="24"/>
          <w:szCs w:val="24"/>
          <w:lang w:val="sr-Cyrl-RS"/>
        </w:rPr>
        <w:t>“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 методама</w:t>
      </w:r>
      <w:r w:rsidR="00E424AD">
        <w:rPr>
          <w:rFonts w:ascii="Times New Roman" w:hAnsi="Times New Roman"/>
          <w:noProof/>
          <w:sz w:val="24"/>
          <w:szCs w:val="24"/>
          <w:lang w:val="sr-Cyrl-RS"/>
        </w:rPr>
        <w:t xml:space="preserve"> већ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 са постојећим технологијама,</w:t>
      </w:r>
      <w:r w:rsidR="00E424AD">
        <w:rPr>
          <w:rFonts w:ascii="Times New Roman" w:hAnsi="Times New Roman"/>
          <w:noProof/>
          <w:sz w:val="24"/>
          <w:szCs w:val="24"/>
          <w:lang w:val="sr-Cyrl-RS"/>
        </w:rPr>
        <w:t xml:space="preserve"> само уз помоћ 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 xml:space="preserve">компјутерског </w:t>
      </w:r>
      <w:r w:rsidR="0002209C">
        <w:rPr>
          <w:rFonts w:ascii="Times New Roman" w:hAnsi="Times New Roman"/>
          <w:noProof/>
          <w:sz w:val="24"/>
          <w:szCs w:val="24"/>
          <w:lang w:val="sr-Cyrl-RS"/>
        </w:rPr>
        <w:t xml:space="preserve">модела 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 xml:space="preserve">за </w:t>
      </w:r>
      <w:r>
        <w:rPr>
          <w:rFonts w:ascii="Times New Roman" w:hAnsi="Times New Roman"/>
          <w:noProof/>
          <w:sz w:val="24"/>
          <w:szCs w:val="24"/>
          <w:lang w:val="sr-Cyrl-RS"/>
        </w:rPr>
        <w:t>солид-флуид</w:t>
      </w:r>
      <w:r w:rsidR="009B652E">
        <w:rPr>
          <w:rFonts w:ascii="Times New Roman" w:hAnsi="Times New Roman"/>
          <w:noProof/>
          <w:sz w:val="24"/>
          <w:szCs w:val="24"/>
          <w:lang w:val="sr-Cyrl-RS"/>
        </w:rPr>
        <w:t xml:space="preserve"> интеракцију</w:t>
      </w:r>
      <w:r w:rsidR="00E424AD">
        <w:rPr>
          <w:rFonts w:ascii="Times New Roman" w:hAnsi="Times New Roman"/>
          <w:noProof/>
          <w:sz w:val="24"/>
          <w:szCs w:val="24"/>
          <w:lang w:val="sr-Cyrl-RS"/>
        </w:rPr>
        <w:t xml:space="preserve">. 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За креирање адекватних реалних модела неопходно је 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коришћење метода с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>егметациј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е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 медицинских слика, 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тродимензионалне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 реконструкциј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е</w:t>
      </w:r>
      <w:r w:rsidR="008F05A1">
        <w:rPr>
          <w:rFonts w:ascii="Times New Roman" w:hAnsi="Times New Roman"/>
          <w:noProof/>
          <w:sz w:val="24"/>
          <w:szCs w:val="24"/>
          <w:lang w:val="sr-Cyrl-RS"/>
        </w:rPr>
        <w:t xml:space="preserve">, 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>генерисање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 xml:space="preserve"> мрежа</w:t>
      </w:r>
      <w:r w:rsidR="008F05A1">
        <w:rPr>
          <w:rFonts w:ascii="Times New Roman" w:hAnsi="Times New Roman"/>
          <w:noProof/>
          <w:sz w:val="24"/>
          <w:szCs w:val="24"/>
          <w:lang w:val="sr-Cyrl-RS"/>
        </w:rPr>
        <w:t xml:space="preserve"> коначних елемената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, одређивање 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 xml:space="preserve">и задавање 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>граничних услова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 xml:space="preserve"> као и коришћење метода компјутерске графике за потребе визуализације.</w:t>
      </w:r>
    </w:p>
    <w:p w:rsidR="007E08E1" w:rsidRDefault="00495E70" w:rsidP="00143DE2">
      <w:pPr>
        <w:ind w:firstLine="720"/>
        <w:rPr>
          <w:rFonts w:ascii="Times New Roman" w:hAnsi="Times New Roman"/>
          <w:noProof/>
          <w:sz w:val="24"/>
          <w:szCs w:val="24"/>
          <w:lang w:val="sr-Cyrl-RS"/>
        </w:rPr>
      </w:pPr>
      <w:r>
        <w:rPr>
          <w:rFonts w:ascii="Times New Roman" w:hAnsi="Times New Roman"/>
          <w:noProof/>
          <w:sz w:val="24"/>
          <w:szCs w:val="24"/>
          <w:lang w:val="sr-Cyrl-RS"/>
        </w:rPr>
        <w:t>Тренутно компјутерска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, структурна</w:t>
      </w:r>
      <w:r w:rsidR="008F05A1">
        <w:rPr>
          <w:rFonts w:ascii="Times New Roman" w:hAnsi="Times New Roman"/>
          <w:noProof/>
          <w:sz w:val="24"/>
          <w:szCs w:val="24"/>
          <w:lang w:val="sr-Cyrl-RS"/>
        </w:rPr>
        <w:t>,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анализа биомеханике ААА узима у обзир коришћење више различитих комерцијалних програма за извршавање свих ових корака. Таква ситуација је у потпуности непрактична и 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 xml:space="preserve">проблематична 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у клиници која одузима много времена и захтева коришћње више софтверских алата 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за шта су неопходне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 додатн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е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 техничк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е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, инжењерске, вештине. </w:t>
      </w:r>
      <w:r w:rsidR="003612D6">
        <w:rPr>
          <w:rFonts w:ascii="Times New Roman" w:hAnsi="Times New Roman"/>
          <w:noProof/>
          <w:sz w:val="24"/>
          <w:szCs w:val="24"/>
          <w:lang w:val="sr-Cyrl-RS"/>
        </w:rPr>
        <w:t>Н</w:t>
      </w:r>
      <w:r w:rsidR="005952BF">
        <w:rPr>
          <w:rFonts w:ascii="Times New Roman" w:hAnsi="Times New Roman"/>
          <w:noProof/>
          <w:sz w:val="24"/>
          <w:szCs w:val="24"/>
          <w:lang w:val="sr-Cyrl-RS"/>
        </w:rPr>
        <w:t>епостојање решења</w:t>
      </w:r>
      <w:r w:rsidR="00324FE2">
        <w:rPr>
          <w:rFonts w:ascii="Times New Roman" w:hAnsi="Times New Roman"/>
          <w:noProof/>
          <w:sz w:val="24"/>
          <w:szCs w:val="24"/>
          <w:lang w:val="sr-Cyrl-RS"/>
        </w:rPr>
        <w:t xml:space="preserve"> које обједињује све ове кораке</w:t>
      </w:r>
      <w:r w:rsidR="005952BF">
        <w:rPr>
          <w:rFonts w:ascii="Times New Roman" w:hAnsi="Times New Roman"/>
          <w:noProof/>
          <w:sz w:val="24"/>
          <w:szCs w:val="24"/>
          <w:lang w:val="sr-Cyrl-RS"/>
        </w:rPr>
        <w:t xml:space="preserve"> узрокује 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проблеме </w:t>
      </w:r>
      <w:r w:rsidR="005952BF">
        <w:rPr>
          <w:rFonts w:ascii="Times New Roman" w:hAnsi="Times New Roman"/>
          <w:noProof/>
          <w:sz w:val="24"/>
          <w:szCs w:val="24"/>
          <w:lang w:val="sr-Cyrl-RS"/>
        </w:rPr>
        <w:t xml:space="preserve"> са а</w:t>
      </w:r>
      <w:r w:rsidR="00F049B2">
        <w:rPr>
          <w:rFonts w:ascii="Times New Roman" w:hAnsi="Times New Roman"/>
          <w:noProof/>
          <w:sz w:val="24"/>
          <w:szCs w:val="24"/>
          <w:lang w:val="sr-Cyrl-RS"/>
        </w:rPr>
        <w:t>с</w:t>
      </w:r>
      <w:r w:rsidR="005952BF">
        <w:rPr>
          <w:rFonts w:ascii="Times New Roman" w:hAnsi="Times New Roman"/>
          <w:noProof/>
          <w:sz w:val="24"/>
          <w:szCs w:val="24"/>
          <w:lang w:val="sr-Cyrl-RS"/>
        </w:rPr>
        <w:t xml:space="preserve">пекта 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квалитета </w:t>
      </w:r>
      <w:r w:rsidR="005952BF">
        <w:rPr>
          <w:rFonts w:ascii="Times New Roman" w:hAnsi="Times New Roman"/>
          <w:noProof/>
          <w:sz w:val="24"/>
          <w:szCs w:val="24"/>
          <w:lang w:val="sr-Cyrl-RS"/>
        </w:rPr>
        <w:t>мо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>делира</w:t>
      </w:r>
      <w:r w:rsidR="001D4C81">
        <w:rPr>
          <w:rFonts w:ascii="Times New Roman" w:hAnsi="Times New Roman"/>
          <w:noProof/>
          <w:sz w:val="24"/>
          <w:szCs w:val="24"/>
          <w:lang w:val="sr-Cyrl-RS"/>
        </w:rPr>
        <w:t>не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 геометрије</w:t>
      </w:r>
      <w:r w:rsidR="008F05A1">
        <w:rPr>
          <w:rFonts w:ascii="Times New Roman" w:hAnsi="Times New Roman"/>
          <w:noProof/>
          <w:sz w:val="24"/>
          <w:szCs w:val="24"/>
          <w:lang w:val="sr-Cyrl-RS"/>
        </w:rPr>
        <w:t xml:space="preserve"> и тачности прорачуна а све због</w:t>
      </w:r>
      <w:r w:rsidR="00EC0201">
        <w:rPr>
          <w:rFonts w:ascii="Times New Roman" w:hAnsi="Times New Roman"/>
          <w:noProof/>
          <w:sz w:val="24"/>
          <w:szCs w:val="24"/>
          <w:lang w:val="sr-Cyrl-RS"/>
        </w:rPr>
        <w:t xml:space="preserve"> </w:t>
      </w:r>
      <w:r w:rsidR="00944F15">
        <w:rPr>
          <w:rFonts w:ascii="Times New Roman" w:hAnsi="Times New Roman"/>
          <w:noProof/>
          <w:sz w:val="24"/>
          <w:szCs w:val="24"/>
          <w:lang w:val="sr-Cyrl-RS"/>
        </w:rPr>
        <w:t xml:space="preserve">недостатка кориснички настројеног </w:t>
      </w:r>
      <w:r w:rsidR="007E08E1">
        <w:rPr>
          <w:rFonts w:ascii="Times New Roman" w:hAnsi="Times New Roman"/>
          <w:noProof/>
          <w:sz w:val="24"/>
          <w:szCs w:val="24"/>
          <w:lang w:val="sr-Cyrl-RS"/>
        </w:rPr>
        <w:t>окружења.</w:t>
      </w:r>
    </w:p>
    <w:p w:rsidR="00961E58" w:rsidRDefault="007E08E1" w:rsidP="00143DE2">
      <w:pPr>
        <w:rPr>
          <w:noProof/>
        </w:rPr>
      </w:pPr>
      <w:r>
        <w:rPr>
          <w:rFonts w:ascii="Times New Roman" w:hAnsi="Times New Roman"/>
          <w:noProof/>
          <w:sz w:val="24"/>
          <w:szCs w:val="24"/>
          <w:lang w:val="sr-Cyrl-RS"/>
        </w:rPr>
        <w:tab/>
      </w:r>
      <w:r w:rsidR="00075504" w:rsidRPr="00143DE2">
        <w:rPr>
          <w:rFonts w:ascii="Times New Roman" w:hAnsi="Times New Roman"/>
          <w:noProof/>
          <w:sz w:val="24"/>
        </w:rPr>
        <w:t>Истраживања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у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оквиру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теме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докторске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дисертације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ослањаће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се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на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истраживања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представљена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у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следећој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075504" w:rsidRPr="00143DE2">
        <w:rPr>
          <w:rFonts w:ascii="Times New Roman" w:hAnsi="Times New Roman"/>
          <w:noProof/>
          <w:sz w:val="24"/>
        </w:rPr>
        <w:t>полазној</w:t>
      </w:r>
      <w:r w:rsidR="00961E58" w:rsidRPr="00143DE2">
        <w:rPr>
          <w:rFonts w:ascii="Times New Roman" w:hAnsi="Times New Roman"/>
          <w:noProof/>
          <w:sz w:val="24"/>
        </w:rPr>
        <w:t xml:space="preserve"> </w:t>
      </w:r>
      <w:r w:rsidR="00C67EBB" w:rsidRPr="00143DE2">
        <w:rPr>
          <w:rFonts w:ascii="Times New Roman" w:hAnsi="Times New Roman"/>
          <w:noProof/>
          <w:sz w:val="24"/>
        </w:rPr>
        <w:t>литератури</w:t>
      </w:r>
      <w:r w:rsidR="00961E58" w:rsidRPr="00143DE2">
        <w:rPr>
          <w:rFonts w:ascii="Times New Roman" w:hAnsi="Times New Roman"/>
          <w:noProof/>
          <w:sz w:val="24"/>
        </w:rPr>
        <w:t>:</w:t>
      </w:r>
    </w:p>
    <w:p w:rsidR="00302E0F" w:rsidRDefault="00302E0F" w:rsidP="00FE3E1E">
      <w:pPr>
        <w:rPr>
          <w:noProof/>
        </w:rPr>
      </w:pPr>
    </w:p>
    <w:p w:rsidR="00E51A19" w:rsidRPr="00E51A19" w:rsidRDefault="00E51A19" w:rsidP="0052603A">
      <w:pPr>
        <w:pStyle w:val="ListParagraph"/>
        <w:numPr>
          <w:ilvl w:val="0"/>
          <w:numId w:val="24"/>
        </w:numPr>
        <w:spacing w:line="270" w:lineRule="atLeast"/>
        <w:rPr>
          <w:noProof/>
        </w:rPr>
      </w:pPr>
      <w:r w:rsidRPr="00E51A19">
        <w:rPr>
          <w:color w:val="000000"/>
        </w:rPr>
        <w:t>Shang EK, Nathan DP, Woo EY, Fairman RM, Wang GJ, Gorma</w:t>
      </w:r>
      <w:r w:rsidR="00AC4B5B">
        <w:rPr>
          <w:color w:val="000000"/>
        </w:rPr>
        <w:t xml:space="preserve">n RC, Gorman JH 3rd, Jackson BM, </w:t>
      </w:r>
      <w:r w:rsidR="00FE3E1E" w:rsidRPr="00AC4B5B">
        <w:rPr>
          <w:i/>
        </w:rPr>
        <w:t>Local wall thickness in finite element models improves prediction of abdom</w:t>
      </w:r>
      <w:r w:rsidR="00FE3E1E" w:rsidRPr="00AC4B5B">
        <w:rPr>
          <w:i/>
        </w:rPr>
        <w:t>i</w:t>
      </w:r>
      <w:r w:rsidR="00FE3E1E" w:rsidRPr="00AC4B5B">
        <w:rPr>
          <w:i/>
        </w:rPr>
        <w:t>nal aortic aneurysmgrowth</w:t>
      </w:r>
      <w:r>
        <w:t xml:space="preserve">, </w:t>
      </w:r>
      <w:r w:rsidRPr="00E51A19">
        <w:rPr>
          <w:color w:val="000000"/>
        </w:rPr>
        <w:t>J Vasc Surg. 2013 Oct 3</w:t>
      </w:r>
    </w:p>
    <w:p w:rsidR="00E51A19" w:rsidRPr="00E51A19" w:rsidRDefault="00E51A19" w:rsidP="00E51A19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noProof/>
        </w:rPr>
      </w:pPr>
      <w:r w:rsidRPr="00E51A19">
        <w:t xml:space="preserve">T.C. Gasser, A. Nchimi , J. Swedenborg , J. Roy , N. Sakalihasan , D. Böckler , A. Hyhlik-Dürr,  </w:t>
      </w:r>
      <w:r w:rsidRPr="00AC4B5B">
        <w:rPr>
          <w:i/>
        </w:rPr>
        <w:t>A Novel Strategy to Translate the Biomechanical Rupture Risk of Abdominal Aortic Aneurysms to their Equivalent Diameter Risk: Method and Retrospective Validation</w:t>
      </w:r>
    </w:p>
    <w:p w:rsidR="00974218" w:rsidRPr="00974218" w:rsidRDefault="00974218" w:rsidP="00E51A19">
      <w:pPr>
        <w:pStyle w:val="ListParagraph"/>
        <w:numPr>
          <w:ilvl w:val="0"/>
          <w:numId w:val="24"/>
        </w:numPr>
        <w:shd w:val="clear" w:color="auto" w:fill="FFFFFF"/>
        <w:spacing w:line="270" w:lineRule="atLeast"/>
        <w:outlineLvl w:val="0"/>
      </w:pPr>
      <w:r w:rsidRPr="00E51A19">
        <w:rPr>
          <w:shd w:val="clear" w:color="auto" w:fill="FFFFFF"/>
        </w:rPr>
        <w:t>Xiangmin Jiao</w:t>
      </w:r>
      <w:r w:rsidRPr="00E51A19">
        <w:rPr>
          <w:color w:val="777777"/>
          <w:shd w:val="clear" w:color="auto" w:fill="FFFFFF"/>
        </w:rPr>
        <w:t>,</w:t>
      </w:r>
      <w:r w:rsidRPr="00E51A19">
        <w:rPr>
          <w:rStyle w:val="apple-converted-space"/>
          <w:color w:val="777777"/>
          <w:shd w:val="clear" w:color="auto" w:fill="FFFFFF"/>
        </w:rPr>
        <w:t> </w:t>
      </w:r>
      <w:r w:rsidRPr="00E51A19">
        <w:rPr>
          <w:shd w:val="clear" w:color="auto" w:fill="FFFFFF"/>
        </w:rPr>
        <w:t>Jean-Christophe Weill</w:t>
      </w:r>
      <w:r w:rsidR="00AC4B5B">
        <w:rPr>
          <w:shd w:val="clear" w:color="auto" w:fill="FFFFFF"/>
        </w:rPr>
        <w:t>,</w:t>
      </w:r>
      <w:r w:rsidRPr="00E51A19">
        <w:rPr>
          <w:bCs/>
          <w:color w:val="333333"/>
          <w:kern w:val="36"/>
        </w:rPr>
        <w:t xml:space="preserve"> </w:t>
      </w:r>
      <w:r w:rsidRPr="00AC4B5B">
        <w:rPr>
          <w:bCs/>
          <w:i/>
          <w:color w:val="333333"/>
          <w:kern w:val="36"/>
        </w:rPr>
        <w:t>Proceedings of the 21st International Meshing Roundtable</w:t>
      </w:r>
      <w:r w:rsidRPr="00AC4B5B">
        <w:rPr>
          <w:bCs/>
          <w:i/>
          <w:color w:val="333333"/>
          <w:kern w:val="36"/>
          <w:lang w:val="sr-Cyrl-RS"/>
        </w:rPr>
        <w:t xml:space="preserve">, </w:t>
      </w:r>
      <w:r w:rsidRPr="00AC4B5B">
        <w:rPr>
          <w:shd w:val="clear" w:color="auto" w:fill="FFFFFF"/>
        </w:rPr>
        <w:t>Springer</w:t>
      </w:r>
      <w:r w:rsidRPr="00E51A19">
        <w:rPr>
          <w:shd w:val="clear" w:color="auto" w:fill="FFFFFF"/>
        </w:rPr>
        <w:t>,</w:t>
      </w:r>
      <w:r w:rsidRPr="00E51A19">
        <w:rPr>
          <w:rStyle w:val="apple-converted-space"/>
          <w:shd w:val="clear" w:color="auto" w:fill="FFFFFF"/>
        </w:rPr>
        <w:t> </w:t>
      </w:r>
      <w:r w:rsidRPr="00E51A19">
        <w:rPr>
          <w:shd w:val="clear" w:color="auto" w:fill="FFFFFF"/>
        </w:rPr>
        <w:t>Sep 13, 2012</w:t>
      </w:r>
      <w:r w:rsidRPr="00E51A19">
        <w:rPr>
          <w:rStyle w:val="apple-converted-space"/>
          <w:shd w:val="clear" w:color="auto" w:fill="FFFFFF"/>
        </w:rPr>
        <w:t> </w:t>
      </w:r>
      <w:r w:rsidRPr="00E51A19">
        <w:rPr>
          <w:color w:val="777777"/>
          <w:shd w:val="clear" w:color="auto" w:fill="FFFFFF"/>
        </w:rPr>
        <w:t>–</w:t>
      </w:r>
      <w:r w:rsidRPr="00E51A19">
        <w:rPr>
          <w:rStyle w:val="apple-converted-space"/>
          <w:color w:val="777777"/>
          <w:shd w:val="clear" w:color="auto" w:fill="FFFFFF"/>
        </w:rPr>
        <w:t> </w:t>
      </w:r>
      <w:r w:rsidRPr="00E51A19">
        <w:rPr>
          <w:shd w:val="clear" w:color="auto" w:fill="FFFFFF"/>
        </w:rPr>
        <w:t>Mathematics</w:t>
      </w:r>
    </w:p>
    <w:p w:rsidR="00974218" w:rsidRPr="00AC4B5B" w:rsidRDefault="00974218" w:rsidP="00E51A19">
      <w:pPr>
        <w:pStyle w:val="ListParagraph"/>
        <w:numPr>
          <w:ilvl w:val="0"/>
          <w:numId w:val="24"/>
        </w:numPr>
        <w:shd w:val="clear" w:color="auto" w:fill="FFFFFF"/>
        <w:spacing w:line="270" w:lineRule="atLeast"/>
        <w:outlineLvl w:val="0"/>
      </w:pPr>
      <w:r w:rsidRPr="00974218">
        <w:rPr>
          <w:shd w:val="clear" w:color="auto" w:fill="FFFFFF"/>
        </w:rPr>
        <w:t xml:space="preserve">Isaac Bankman, </w:t>
      </w:r>
      <w:r w:rsidRPr="00AC4B5B">
        <w:rPr>
          <w:i/>
        </w:rPr>
        <w:t>Handbook of Medical Image Processing and Analysis</w:t>
      </w:r>
      <w:r w:rsidRPr="00974218">
        <w:t xml:space="preserve">, </w:t>
      </w:r>
      <w:r w:rsidRPr="00974218">
        <w:rPr>
          <w:shd w:val="clear" w:color="auto" w:fill="FFFFFF"/>
        </w:rPr>
        <w:t xml:space="preserve">Academic </w:t>
      </w:r>
      <w:r w:rsidR="00E51A19">
        <w:rPr>
          <w:shd w:val="clear" w:color="auto" w:fill="FFFFFF"/>
        </w:rPr>
        <w:t>P</w:t>
      </w:r>
      <w:r w:rsidRPr="00974218">
        <w:rPr>
          <w:shd w:val="clear" w:color="auto" w:fill="FFFFFF"/>
        </w:rPr>
        <w:t>ress,</w:t>
      </w:r>
      <w:r w:rsidRPr="00974218">
        <w:rPr>
          <w:rStyle w:val="apple-converted-space"/>
          <w:shd w:val="clear" w:color="auto" w:fill="FFFFFF"/>
        </w:rPr>
        <w:t> </w:t>
      </w:r>
      <w:r w:rsidRPr="00974218">
        <w:rPr>
          <w:shd w:val="clear" w:color="auto" w:fill="FFFFFF"/>
        </w:rPr>
        <w:t>Dec 24, 2008</w:t>
      </w:r>
    </w:p>
    <w:p w:rsidR="00AC4B5B" w:rsidRPr="00AC4B5B" w:rsidRDefault="00AC4B5B" w:rsidP="00AC4B5B">
      <w:pPr>
        <w:pStyle w:val="ListParagraph"/>
        <w:numPr>
          <w:ilvl w:val="0"/>
          <w:numId w:val="24"/>
        </w:numPr>
        <w:shd w:val="clear" w:color="auto" w:fill="FFFFFF"/>
        <w:spacing w:line="270" w:lineRule="atLeast"/>
        <w:outlineLvl w:val="0"/>
      </w:pPr>
      <w:r w:rsidRPr="00AC4B5B">
        <w:rPr>
          <w:color w:val="333333"/>
          <w:shd w:val="clear" w:color="auto" w:fill="FFFFFF"/>
        </w:rPr>
        <w:t xml:space="preserve">Gary Bradski, Adrian Kaehler, </w:t>
      </w:r>
      <w:r w:rsidRPr="00AC4B5B">
        <w:rPr>
          <w:i/>
          <w:color w:val="333333"/>
          <w:shd w:val="clear" w:color="auto" w:fill="FFFFFF"/>
        </w:rPr>
        <w:t>Computer vision with the OpenCV Library</w:t>
      </w:r>
      <w:r w:rsidRPr="00AC4B5B">
        <w:rPr>
          <w:color w:val="333333"/>
          <w:shd w:val="clear" w:color="auto" w:fill="FFFFFF"/>
        </w:rPr>
        <w:t>, O'Reilly Media, September 2008</w:t>
      </w:r>
    </w:p>
    <w:p w:rsidR="00AC4B5B" w:rsidRPr="00AC4B5B" w:rsidRDefault="00A36781" w:rsidP="00A53656">
      <w:pPr>
        <w:pStyle w:val="Heading1"/>
        <w:numPr>
          <w:ilvl w:val="0"/>
          <w:numId w:val="24"/>
        </w:numPr>
        <w:shd w:val="clear" w:color="auto" w:fill="FFFFFF"/>
        <w:spacing w:before="0" w:beforeAutospacing="0"/>
        <w:rPr>
          <w:b w:val="0"/>
          <w:sz w:val="24"/>
          <w:szCs w:val="24"/>
        </w:rPr>
      </w:pPr>
      <w:hyperlink r:id="rId14" w:history="1">
        <w:r w:rsidR="00AC4B5B" w:rsidRPr="00AC4B5B">
          <w:rPr>
            <w:rStyle w:val="Hyperlink"/>
            <w:b w:val="0"/>
            <w:color w:val="auto"/>
            <w:sz w:val="24"/>
            <w:szCs w:val="24"/>
            <w:u w:val="none"/>
            <w:shd w:val="clear" w:color="auto" w:fill="FFFFFF"/>
          </w:rPr>
          <w:t>Luis Ibanez</w:t>
        </w:r>
      </w:hyperlink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r w:rsidR="00AC4B5B" w:rsidRPr="00AC4B5B">
        <w:rPr>
          <w:rStyle w:val="a-color-secondary"/>
          <w:b w:val="0"/>
          <w:sz w:val="24"/>
          <w:szCs w:val="24"/>
          <w:shd w:val="clear" w:color="auto" w:fill="FFFFFF"/>
        </w:rPr>
        <w:t>(Author)</w:t>
      </w:r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r w:rsidR="00AC4B5B" w:rsidRPr="00AC4B5B">
        <w:rPr>
          <w:rStyle w:val="a-size-base"/>
          <w:b w:val="0"/>
          <w:sz w:val="24"/>
          <w:szCs w:val="24"/>
          <w:shd w:val="clear" w:color="auto" w:fill="FFFFFF"/>
        </w:rPr>
        <w:t>,</w:t>
      </w:r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hyperlink r:id="rId15" w:history="1">
        <w:r w:rsidR="00AC4B5B" w:rsidRPr="00AC4B5B">
          <w:rPr>
            <w:rStyle w:val="Hyperlink"/>
            <w:b w:val="0"/>
            <w:color w:val="auto"/>
            <w:sz w:val="24"/>
            <w:szCs w:val="24"/>
            <w:u w:val="none"/>
            <w:shd w:val="clear" w:color="auto" w:fill="FFFFFF"/>
          </w:rPr>
          <w:t>Will Schroeder</w:t>
        </w:r>
      </w:hyperlink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r w:rsidR="00AC4B5B" w:rsidRPr="00AC4B5B">
        <w:rPr>
          <w:rStyle w:val="a-color-secondary"/>
          <w:b w:val="0"/>
          <w:sz w:val="24"/>
          <w:szCs w:val="24"/>
          <w:shd w:val="clear" w:color="auto" w:fill="FFFFFF"/>
        </w:rPr>
        <w:t>(Author)</w:t>
      </w:r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r w:rsidR="00AC4B5B" w:rsidRPr="00AC4B5B">
        <w:rPr>
          <w:rStyle w:val="a-size-base"/>
          <w:b w:val="0"/>
          <w:sz w:val="24"/>
          <w:szCs w:val="24"/>
          <w:shd w:val="clear" w:color="auto" w:fill="FFFFFF"/>
        </w:rPr>
        <w:t>,</w:t>
      </w:r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hyperlink r:id="rId16" w:history="1">
        <w:r w:rsidR="00AC4B5B" w:rsidRPr="00AC4B5B">
          <w:rPr>
            <w:rStyle w:val="Hyperlink"/>
            <w:b w:val="0"/>
            <w:color w:val="auto"/>
            <w:sz w:val="24"/>
            <w:szCs w:val="24"/>
            <w:u w:val="none"/>
            <w:shd w:val="clear" w:color="auto" w:fill="FFFFFF"/>
          </w:rPr>
          <w:t>Lydia Ng</w:t>
        </w:r>
      </w:hyperlink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r w:rsidR="00AC4B5B" w:rsidRPr="00AC4B5B">
        <w:rPr>
          <w:rStyle w:val="a-color-secondary"/>
          <w:b w:val="0"/>
          <w:sz w:val="24"/>
          <w:szCs w:val="24"/>
          <w:shd w:val="clear" w:color="auto" w:fill="FFFFFF"/>
        </w:rPr>
        <w:t>(Author)</w:t>
      </w:r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r w:rsidR="00AC4B5B" w:rsidRPr="00AC4B5B">
        <w:rPr>
          <w:rStyle w:val="a-size-base"/>
          <w:b w:val="0"/>
          <w:sz w:val="24"/>
          <w:szCs w:val="24"/>
          <w:shd w:val="clear" w:color="auto" w:fill="FFFFFF"/>
        </w:rPr>
        <w:t>,</w:t>
      </w:r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hyperlink r:id="rId17" w:history="1">
        <w:r w:rsidR="00AC4B5B" w:rsidRPr="00AC4B5B">
          <w:rPr>
            <w:rStyle w:val="Hyperlink"/>
            <w:b w:val="0"/>
            <w:color w:val="auto"/>
            <w:sz w:val="24"/>
            <w:szCs w:val="24"/>
            <w:u w:val="none"/>
            <w:shd w:val="clear" w:color="auto" w:fill="FFFFFF"/>
          </w:rPr>
          <w:t>Josh Cates</w:t>
        </w:r>
      </w:hyperlink>
      <w:r w:rsidR="00AC4B5B" w:rsidRPr="00AC4B5B">
        <w:rPr>
          <w:rStyle w:val="apple-converted-space"/>
          <w:b w:val="0"/>
          <w:sz w:val="24"/>
          <w:szCs w:val="24"/>
          <w:shd w:val="clear" w:color="auto" w:fill="FFFFFF"/>
        </w:rPr>
        <w:t> </w:t>
      </w:r>
      <w:r w:rsidR="00AC4B5B" w:rsidRPr="00AC4B5B">
        <w:rPr>
          <w:rStyle w:val="a-color-secondary"/>
          <w:b w:val="0"/>
          <w:sz w:val="24"/>
          <w:szCs w:val="24"/>
          <w:shd w:val="clear" w:color="auto" w:fill="FFFFFF"/>
        </w:rPr>
        <w:t>(Author)</w:t>
      </w:r>
      <w:r w:rsidR="00AC4B5B">
        <w:rPr>
          <w:rStyle w:val="a-color-secondary"/>
          <w:b w:val="0"/>
          <w:sz w:val="24"/>
          <w:szCs w:val="24"/>
          <w:shd w:val="clear" w:color="auto" w:fill="FFFFFF"/>
        </w:rPr>
        <w:t xml:space="preserve"> </w:t>
      </w:r>
      <w:r w:rsidR="00AC4B5B" w:rsidRPr="00AC4B5B">
        <w:rPr>
          <w:b w:val="0"/>
          <w:i/>
          <w:sz w:val="24"/>
          <w:szCs w:val="24"/>
        </w:rPr>
        <w:t>The ITK Software Guide: The Insight Segmentation and Registration Toolkit</w:t>
      </w:r>
      <w:r w:rsidR="00AC4B5B">
        <w:rPr>
          <w:b w:val="0"/>
          <w:sz w:val="24"/>
          <w:szCs w:val="24"/>
        </w:rPr>
        <w:t>m</w:t>
      </w:r>
      <w:r w:rsidR="00AC4B5B" w:rsidRPr="00AC4B5B">
        <w:rPr>
          <w:b w:val="0"/>
          <w:sz w:val="24"/>
          <w:szCs w:val="24"/>
        </w:rPr>
        <w:t xml:space="preserve"> </w:t>
      </w:r>
      <w:r w:rsidR="00AC4B5B" w:rsidRPr="00AC4B5B">
        <w:rPr>
          <w:rStyle w:val="apple-converted-space"/>
          <w:b w:val="0"/>
          <w:sz w:val="24"/>
          <w:szCs w:val="24"/>
        </w:rPr>
        <w:t> </w:t>
      </w:r>
      <w:r w:rsidR="00AC4B5B" w:rsidRPr="00AC4B5B">
        <w:rPr>
          <w:rStyle w:val="a-size-medium"/>
          <w:b w:val="0"/>
          <w:sz w:val="24"/>
          <w:szCs w:val="24"/>
        </w:rPr>
        <w:t>September 11, 2003</w:t>
      </w:r>
    </w:p>
    <w:p w:rsidR="00E574C1" w:rsidRDefault="00E574C1" w:rsidP="00E51A19">
      <w:pPr>
        <w:pStyle w:val="ListParagraph"/>
        <w:numPr>
          <w:ilvl w:val="0"/>
          <w:numId w:val="24"/>
        </w:numPr>
        <w:shd w:val="clear" w:color="auto" w:fill="FFFFFF"/>
        <w:spacing w:line="270" w:lineRule="atLeast"/>
        <w:outlineLvl w:val="0"/>
      </w:pPr>
      <w:r>
        <w:t xml:space="preserve">Toennies, Klaus D., </w:t>
      </w:r>
      <w:r w:rsidRPr="00AC4B5B">
        <w:rPr>
          <w:i/>
        </w:rPr>
        <w:t>Guide to Medical Image Analysis, Methods and Algoritms,</w:t>
      </w:r>
      <w:r>
        <w:t xml:space="preserve"> 2012</w:t>
      </w:r>
    </w:p>
    <w:p w:rsidR="00DB1DE1" w:rsidRPr="00DB1DE1" w:rsidRDefault="00DB1DE1" w:rsidP="00DB1DE1">
      <w:pPr>
        <w:pStyle w:val="Heading1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r w:rsidRPr="00DB1DE1">
        <w:rPr>
          <w:b w:val="0"/>
          <w:sz w:val="24"/>
          <w:szCs w:val="24"/>
        </w:rPr>
        <w:t xml:space="preserve">Will Schroeder, Ken Martin, Bill Lorensen, </w:t>
      </w:r>
      <w:r w:rsidRPr="00AC4B5B">
        <w:rPr>
          <w:b w:val="0"/>
          <w:bCs w:val="0"/>
          <w:i/>
          <w:color w:val="000000"/>
          <w:sz w:val="24"/>
          <w:szCs w:val="24"/>
        </w:rPr>
        <w:t>Visualization Toolkit: An Object-Oriented A</w:t>
      </w:r>
      <w:r w:rsidRPr="00AC4B5B">
        <w:rPr>
          <w:b w:val="0"/>
          <w:bCs w:val="0"/>
          <w:i/>
          <w:color w:val="000000"/>
          <w:sz w:val="24"/>
          <w:szCs w:val="24"/>
        </w:rPr>
        <w:t>p</w:t>
      </w:r>
      <w:r w:rsidRPr="00AC4B5B">
        <w:rPr>
          <w:b w:val="0"/>
          <w:bCs w:val="0"/>
          <w:i/>
          <w:color w:val="000000"/>
          <w:sz w:val="24"/>
          <w:szCs w:val="24"/>
        </w:rPr>
        <w:t>proach to 3D Graphics</w:t>
      </w:r>
      <w:r w:rsidRPr="00DB1DE1">
        <w:rPr>
          <w:b w:val="0"/>
          <w:bCs w:val="0"/>
          <w:color w:val="000000"/>
          <w:sz w:val="24"/>
          <w:szCs w:val="24"/>
        </w:rPr>
        <w:t>, 4th Edition</w:t>
      </w:r>
      <w:r>
        <w:rPr>
          <w:b w:val="0"/>
          <w:bCs w:val="0"/>
          <w:color w:val="000000"/>
          <w:sz w:val="24"/>
          <w:szCs w:val="24"/>
        </w:rPr>
        <w:t xml:space="preserve">, </w:t>
      </w:r>
      <w:r w:rsidRPr="00DB1DE1">
        <w:rPr>
          <w:b w:val="0"/>
          <w:bCs w:val="0"/>
          <w:color w:val="000000"/>
          <w:sz w:val="24"/>
          <w:szCs w:val="17"/>
          <w:shd w:val="clear" w:color="auto" w:fill="FFFFFF"/>
        </w:rPr>
        <w:t>December 1, 2006</w:t>
      </w:r>
    </w:p>
    <w:p w:rsidR="005F0F39" w:rsidRPr="00F40779" w:rsidRDefault="005F0F39" w:rsidP="00E51A19">
      <w:pPr>
        <w:pStyle w:val="Default"/>
        <w:numPr>
          <w:ilvl w:val="0"/>
          <w:numId w:val="24"/>
        </w:numPr>
        <w:spacing w:after="240"/>
        <w:jc w:val="both"/>
        <w:rPr>
          <w:b/>
        </w:rPr>
      </w:pPr>
      <w:r>
        <w:rPr>
          <w:lang w:val="sr-Latn-RS"/>
        </w:rPr>
        <w:t xml:space="preserve">Miloš Kojić, Nenad Filipović, Boban Stojanović and Nikola Kojić, </w:t>
      </w:r>
      <w:r w:rsidRPr="00AC4B5B">
        <w:rPr>
          <w:i/>
          <w:lang w:val="sr-Latn-RS"/>
        </w:rPr>
        <w:t>Computer Modeling in Bioengineering: Theoretical Background, Examples and Software</w:t>
      </w:r>
      <w:r>
        <w:rPr>
          <w:lang w:val="sr-Latn-RS"/>
        </w:rPr>
        <w:t xml:space="preserve">, John Wiley </w:t>
      </w:r>
      <w:r>
        <w:t>&amp; Sons, West Sussex, England, 2008.</w:t>
      </w:r>
    </w:p>
    <w:p w:rsidR="003E0223" w:rsidRDefault="00A45E00" w:rsidP="00F7522F">
      <w:pPr>
        <w:pStyle w:val="Tekst"/>
        <w:ind w:firstLine="0"/>
        <w:rPr>
          <w:b/>
          <w:noProof/>
          <w:sz w:val="28"/>
          <w:lang w:val="sr-Cyrl-RS"/>
        </w:rPr>
      </w:pPr>
      <w:r w:rsidRPr="003E0223">
        <w:rPr>
          <w:b/>
          <w:noProof/>
          <w:sz w:val="28"/>
          <w:lang w:val="sr-Cyrl-RS"/>
        </w:rPr>
        <w:t xml:space="preserve">1.5 </w:t>
      </w:r>
      <w:r w:rsidR="00264522" w:rsidRPr="003E0223">
        <w:rPr>
          <w:b/>
          <w:noProof/>
          <w:sz w:val="28"/>
        </w:rPr>
        <w:t>Значај и циљ истраживања са становишта актуелности у одређeној</w:t>
      </w:r>
      <w:r w:rsidR="00F7522F" w:rsidRPr="003E0223">
        <w:rPr>
          <w:b/>
          <w:noProof/>
          <w:sz w:val="28"/>
          <w:lang w:val="sr-Cyrl-RS"/>
        </w:rPr>
        <w:t xml:space="preserve"> </w:t>
      </w:r>
      <w:r w:rsidR="003E0223">
        <w:rPr>
          <w:b/>
          <w:noProof/>
          <w:sz w:val="28"/>
          <w:lang w:val="sr-Cyrl-RS"/>
        </w:rPr>
        <w:t xml:space="preserve">                 </w:t>
      </w:r>
    </w:p>
    <w:p w:rsidR="00264522" w:rsidRPr="003E0223" w:rsidRDefault="003E0223" w:rsidP="00F7522F">
      <w:pPr>
        <w:pStyle w:val="Tekst"/>
        <w:ind w:firstLine="0"/>
        <w:rPr>
          <w:lang w:val="sr-Cyrl-RS"/>
        </w:rPr>
      </w:pPr>
      <w:r>
        <w:rPr>
          <w:b/>
          <w:noProof/>
          <w:sz w:val="28"/>
          <w:lang w:val="sr-Cyrl-RS"/>
        </w:rPr>
        <w:t xml:space="preserve">      </w:t>
      </w:r>
      <w:r w:rsidR="00264522" w:rsidRPr="003E0223">
        <w:rPr>
          <w:b/>
          <w:noProof/>
          <w:sz w:val="28"/>
        </w:rPr>
        <w:t>научној области</w:t>
      </w:r>
    </w:p>
    <w:p w:rsidR="00A45530" w:rsidRDefault="00F93962" w:rsidP="00264522">
      <w:pPr>
        <w:pStyle w:val="Tekst"/>
        <w:rPr>
          <w:lang w:val="sr-Cyrl-RS"/>
        </w:rPr>
      </w:pPr>
      <w:r>
        <w:rPr>
          <w:lang w:val="sr-Cyrl-RS"/>
        </w:rPr>
        <w:t xml:space="preserve">Научни циљ рада је развој софтверског алата </w:t>
      </w:r>
      <w:r w:rsidR="00E2409A">
        <w:rPr>
          <w:lang w:val="sr-Cyrl-RS"/>
        </w:rPr>
        <w:t xml:space="preserve">који ће омогућити крајњем кориснику да генерише </w:t>
      </w:r>
      <w:r w:rsidR="00F049B2">
        <w:rPr>
          <w:lang w:val="sr-Cyrl-RS"/>
        </w:rPr>
        <w:t xml:space="preserve">реалне </w:t>
      </w:r>
      <w:r w:rsidR="00E2409A">
        <w:rPr>
          <w:lang w:val="sr-Cyrl-RS"/>
        </w:rPr>
        <w:t>модел</w:t>
      </w:r>
      <w:r w:rsidR="00F049B2">
        <w:rPr>
          <w:lang w:val="sr-Cyrl-RS"/>
        </w:rPr>
        <w:t xml:space="preserve">е </w:t>
      </w:r>
      <w:r>
        <w:rPr>
          <w:lang w:val="sr-Cyrl-RS"/>
        </w:rPr>
        <w:t xml:space="preserve">коначних елемената </w:t>
      </w:r>
      <w:r w:rsidR="00E2409A">
        <w:rPr>
          <w:lang w:val="sr-Cyrl-RS"/>
        </w:rPr>
        <w:t xml:space="preserve">ААА </w:t>
      </w:r>
      <w:r w:rsidR="00330512">
        <w:rPr>
          <w:lang w:val="sr-Cyrl-RS"/>
        </w:rPr>
        <w:t xml:space="preserve">пацијената, и то, </w:t>
      </w:r>
      <w:r w:rsidR="00E2409A">
        <w:rPr>
          <w:lang w:val="sr-Cyrl-RS"/>
        </w:rPr>
        <w:t xml:space="preserve">без икаквог претходног техничког предзнања. Софтвер ће бити способан да полуаутоматски или аутоматски </w:t>
      </w:r>
      <w:r w:rsidR="00324FE2">
        <w:rPr>
          <w:lang w:val="sr-Cyrl-RS"/>
        </w:rPr>
        <w:t>пружа</w:t>
      </w:r>
      <w:r w:rsidR="00330512">
        <w:rPr>
          <w:lang w:val="sr-Cyrl-RS"/>
        </w:rPr>
        <w:t xml:space="preserve"> </w:t>
      </w:r>
      <w:r w:rsidR="00EE05CF">
        <w:rPr>
          <w:lang w:val="sr-Cyrl-RS"/>
        </w:rPr>
        <w:t xml:space="preserve">различите геометријске и биомеханичке </w:t>
      </w:r>
      <w:r w:rsidR="008B0C77">
        <w:rPr>
          <w:lang w:val="sr-Cyrl-RS"/>
        </w:rPr>
        <w:t>информације</w:t>
      </w:r>
      <w:r w:rsidR="00EE05CF">
        <w:rPr>
          <w:lang w:val="sr-Cyrl-RS"/>
        </w:rPr>
        <w:t xml:space="preserve"> </w:t>
      </w:r>
      <w:r w:rsidR="00324FE2">
        <w:rPr>
          <w:lang w:val="sr-Cyrl-RS"/>
        </w:rPr>
        <w:t>користећи сирове</w:t>
      </w:r>
      <w:r w:rsidR="00EE05CF">
        <w:rPr>
          <w:lang w:val="sr-Cyrl-RS"/>
        </w:rPr>
        <w:t xml:space="preserve"> податак</w:t>
      </w:r>
      <w:r w:rsidR="00324FE2">
        <w:rPr>
          <w:lang w:val="sr-Cyrl-RS"/>
        </w:rPr>
        <w:t>е</w:t>
      </w:r>
      <w:r w:rsidR="00EE05CF">
        <w:rPr>
          <w:lang w:val="sr-Cyrl-RS"/>
        </w:rPr>
        <w:t xml:space="preserve"> пацијената. Биће у потпуности подобан </w:t>
      </w:r>
      <w:r w:rsidR="001559DB">
        <w:rPr>
          <w:lang w:val="sr-Cyrl-RS"/>
        </w:rPr>
        <w:t>за</w:t>
      </w:r>
      <w:r w:rsidR="00EE05CF">
        <w:rPr>
          <w:lang w:val="sr-Cyrl-RS"/>
        </w:rPr>
        <w:t xml:space="preserve"> анализира</w:t>
      </w:r>
      <w:r w:rsidR="001559DB">
        <w:rPr>
          <w:lang w:val="sr-Cyrl-RS"/>
        </w:rPr>
        <w:t>ње</w:t>
      </w:r>
      <w:r w:rsidR="00EE05CF">
        <w:rPr>
          <w:lang w:val="sr-Cyrl-RS"/>
        </w:rPr>
        <w:t xml:space="preserve"> реалн</w:t>
      </w:r>
      <w:r w:rsidR="001559DB">
        <w:rPr>
          <w:lang w:val="sr-Cyrl-RS"/>
        </w:rPr>
        <w:t>их</w:t>
      </w:r>
      <w:r w:rsidR="00EE05CF">
        <w:rPr>
          <w:lang w:val="sr-Cyrl-RS"/>
        </w:rPr>
        <w:t xml:space="preserve"> модел</w:t>
      </w:r>
      <w:r w:rsidR="001559DB">
        <w:rPr>
          <w:lang w:val="sr-Cyrl-RS"/>
        </w:rPr>
        <w:t>а</w:t>
      </w:r>
      <w:r w:rsidR="00EE05CF">
        <w:rPr>
          <w:lang w:val="sr-Cyrl-RS"/>
        </w:rPr>
        <w:t xml:space="preserve"> на стандардним персоналним рачунарима и самим тим биће погодан за интеграцију у клиничке </w:t>
      </w:r>
      <w:r w:rsidR="00330512">
        <w:rPr>
          <w:lang w:val="sr-Cyrl-RS"/>
        </w:rPr>
        <w:t>процедуре</w:t>
      </w:r>
      <w:r w:rsidR="00EE05CF">
        <w:rPr>
          <w:lang w:val="sr-Cyrl-RS"/>
        </w:rPr>
        <w:t>.</w:t>
      </w:r>
      <w:r w:rsidR="009A0A29">
        <w:rPr>
          <w:lang w:val="sr-Cyrl-RS"/>
        </w:rPr>
        <w:t xml:space="preserve"> Вршиће се аутоматска сегментација слика коришћењем снаке алгоритама.</w:t>
      </w:r>
    </w:p>
    <w:p w:rsidR="00F93962" w:rsidRDefault="00EE05CF" w:rsidP="004866C8">
      <w:pPr>
        <w:pStyle w:val="Tekst"/>
        <w:rPr>
          <w:lang w:val="sr-Cyrl-RS"/>
        </w:rPr>
      </w:pPr>
      <w:r>
        <w:rPr>
          <w:lang w:val="sr-Cyrl-RS"/>
        </w:rPr>
        <w:t xml:space="preserve">Такође један од циљева </w:t>
      </w:r>
      <w:r w:rsidR="008857BE">
        <w:rPr>
          <w:lang w:val="sr-Cyrl-RS"/>
        </w:rPr>
        <w:t xml:space="preserve">је и да овај софтвер буде </w:t>
      </w:r>
      <w:r w:rsidR="00B02C6F">
        <w:rPr>
          <w:lang w:val="sr-Cyrl-RS"/>
        </w:rPr>
        <w:t xml:space="preserve">од користи </w:t>
      </w:r>
      <w:r w:rsidR="008857BE">
        <w:rPr>
          <w:lang w:val="sr-Cyrl-RS"/>
        </w:rPr>
        <w:t xml:space="preserve">за оцењивање ризика пуцања ААА и за унапређивање тренутних метода </w:t>
      </w:r>
      <w:r w:rsidR="00F31FBA">
        <w:rPr>
          <w:lang w:val="sr-Cyrl-RS"/>
        </w:rPr>
        <w:t>за</w:t>
      </w:r>
      <w:r w:rsidR="008857BE">
        <w:rPr>
          <w:lang w:val="sr-Cyrl-RS"/>
        </w:rPr>
        <w:t xml:space="preserve"> </w:t>
      </w:r>
      <w:r w:rsidR="008B0C77">
        <w:rPr>
          <w:lang w:val="sr-Cyrl-RS"/>
        </w:rPr>
        <w:t>њену дијагностику.</w:t>
      </w:r>
      <w:r w:rsidR="008857BE">
        <w:rPr>
          <w:lang w:val="sr-Cyrl-RS"/>
        </w:rPr>
        <w:t xml:space="preserve"> </w:t>
      </w:r>
      <w:r w:rsidR="00F31FBA">
        <w:rPr>
          <w:lang w:val="sr-Cyrl-RS"/>
        </w:rPr>
        <w:t>Аквизицијом ра</w:t>
      </w:r>
      <w:r w:rsidR="00F31FBA">
        <w:rPr>
          <w:lang w:val="sr-Cyrl-RS"/>
        </w:rPr>
        <w:t>з</w:t>
      </w:r>
      <w:r w:rsidR="00F31FBA">
        <w:rPr>
          <w:lang w:val="sr-Cyrl-RS"/>
        </w:rPr>
        <w:t xml:space="preserve">них типова података пружиће бољи увид у </w:t>
      </w:r>
      <w:r w:rsidR="008857BE">
        <w:rPr>
          <w:lang w:val="sr-Cyrl-RS"/>
        </w:rPr>
        <w:t>би</w:t>
      </w:r>
      <w:r w:rsidR="00827A39">
        <w:rPr>
          <w:lang w:val="sr-Cyrl-RS"/>
        </w:rPr>
        <w:t>о</w:t>
      </w:r>
      <w:r w:rsidR="008857BE">
        <w:rPr>
          <w:lang w:val="sr-Cyrl-RS"/>
        </w:rPr>
        <w:t>механик</w:t>
      </w:r>
      <w:r w:rsidR="00F31FBA">
        <w:rPr>
          <w:lang w:val="sr-Cyrl-RS"/>
        </w:rPr>
        <w:t>у</w:t>
      </w:r>
      <w:r w:rsidR="008857BE">
        <w:rPr>
          <w:lang w:val="sr-Cyrl-RS"/>
        </w:rPr>
        <w:t xml:space="preserve"> ануризме који би мог</w:t>
      </w:r>
      <w:r w:rsidR="00B02C6F">
        <w:rPr>
          <w:lang w:val="sr-Cyrl-RS"/>
        </w:rPr>
        <w:t>ао</w:t>
      </w:r>
      <w:r w:rsidR="008857BE">
        <w:rPr>
          <w:lang w:val="sr-Cyrl-RS"/>
        </w:rPr>
        <w:t xml:space="preserve"> бити </w:t>
      </w:r>
      <w:r w:rsidR="00B02C6F">
        <w:rPr>
          <w:lang w:val="sr-Cyrl-RS"/>
        </w:rPr>
        <w:t>знач</w:t>
      </w:r>
      <w:r w:rsidR="00B02C6F">
        <w:rPr>
          <w:lang w:val="sr-Cyrl-RS"/>
        </w:rPr>
        <w:t>а</w:t>
      </w:r>
      <w:r w:rsidR="00B02C6F">
        <w:rPr>
          <w:lang w:val="sr-Cyrl-RS"/>
        </w:rPr>
        <w:t>јан</w:t>
      </w:r>
      <w:r w:rsidR="00827A39">
        <w:rPr>
          <w:lang w:val="sr-Cyrl-RS"/>
        </w:rPr>
        <w:t>,</w:t>
      </w:r>
      <w:r w:rsidR="008857BE">
        <w:rPr>
          <w:lang w:val="sr-Cyrl-RS"/>
        </w:rPr>
        <w:t xml:space="preserve"> са научног аспекта</w:t>
      </w:r>
      <w:r w:rsidR="00827A39">
        <w:rPr>
          <w:lang w:val="sr-Cyrl-RS"/>
        </w:rPr>
        <w:t>,</w:t>
      </w:r>
      <w:r w:rsidR="008857BE">
        <w:rPr>
          <w:lang w:val="sr-Cyrl-RS"/>
        </w:rPr>
        <w:t xml:space="preserve"> у </w:t>
      </w:r>
      <w:r w:rsidR="00827A39">
        <w:rPr>
          <w:lang w:val="sr-Cyrl-RS"/>
        </w:rPr>
        <w:t>проширивању</w:t>
      </w:r>
      <w:r w:rsidR="008857BE">
        <w:rPr>
          <w:lang w:val="sr-Cyrl-RS"/>
        </w:rPr>
        <w:t xml:space="preserve"> </w:t>
      </w:r>
      <w:r w:rsidR="00B02C6F">
        <w:rPr>
          <w:lang w:val="sr-Cyrl-RS"/>
        </w:rPr>
        <w:t xml:space="preserve">постојећих </w:t>
      </w:r>
      <w:r w:rsidR="008857BE">
        <w:rPr>
          <w:lang w:val="sr-Cyrl-RS"/>
        </w:rPr>
        <w:t xml:space="preserve">сазнања о </w:t>
      </w:r>
      <w:r w:rsidR="00B02C6F">
        <w:rPr>
          <w:lang w:val="sr-Cyrl-RS"/>
        </w:rPr>
        <w:t xml:space="preserve">њеној </w:t>
      </w:r>
      <w:r w:rsidR="008857BE">
        <w:rPr>
          <w:lang w:val="sr-Cyrl-RS"/>
        </w:rPr>
        <w:t>патологији.</w:t>
      </w:r>
    </w:p>
    <w:p w:rsidR="00494BC8" w:rsidRDefault="00494BC8" w:rsidP="004866C8">
      <w:pPr>
        <w:pStyle w:val="Tekst"/>
        <w:rPr>
          <w:lang w:val="sr-Cyrl-RS"/>
        </w:rPr>
      </w:pPr>
    </w:p>
    <w:p w:rsidR="00264522" w:rsidRPr="003E0223" w:rsidRDefault="00A45E00" w:rsidP="00264522">
      <w:pPr>
        <w:spacing w:line="23" w:lineRule="atLeast"/>
        <w:rPr>
          <w:rFonts w:ascii="Times New Roman" w:hAnsi="Times New Roman"/>
          <w:b/>
          <w:noProof/>
          <w:sz w:val="28"/>
          <w:szCs w:val="24"/>
          <w:lang w:val="sr-Cyrl-CS"/>
        </w:rPr>
      </w:pPr>
      <w:r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 xml:space="preserve">1.6 </w:t>
      </w:r>
      <w:r w:rsidR="00264522"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>Веза са досадашњим истраживањима</w:t>
      </w:r>
    </w:p>
    <w:p w:rsidR="00264522" w:rsidRDefault="00264522" w:rsidP="00264522">
      <w:pPr>
        <w:pStyle w:val="Tekst"/>
        <w:rPr>
          <w:noProof/>
        </w:rPr>
      </w:pPr>
      <w:r>
        <w:rPr>
          <w:noProof/>
        </w:rPr>
        <w:t>Током свог научно - истраживачког рада, кандидат се бавио кључним аспектима на којима се докторска дисертација базира и то анализом динамичког понашања флуида - крви у артеријама</w:t>
      </w:r>
      <w:r>
        <w:rPr>
          <w:noProof/>
          <w:lang w:val="sr-Cyrl-RS"/>
        </w:rPr>
        <w:t xml:space="preserve"> као и методама развоја биомедицинског и инжењерског софтвера</w:t>
      </w:r>
      <w:r>
        <w:rPr>
          <w:noProof/>
        </w:rPr>
        <w:t>. То је поткрепљено радовима на СЦИ листи и на међународним конференцијама, као и учествовањем у пројектима Министарства просвете, науке и технолошког развоја Републике Србије. Већина објављених радова кандидата су уско повезани са проблематиком струјања вискозних и инерцијалних сила у артеријама као и у одређивању физичких величина које доминирају у тим процесима.</w:t>
      </w:r>
    </w:p>
    <w:p w:rsidR="00494BC8" w:rsidRDefault="00494BC8" w:rsidP="00264522">
      <w:pPr>
        <w:pStyle w:val="Tekst"/>
        <w:rPr>
          <w:lang w:val="sr-Cyrl-RS"/>
        </w:rPr>
      </w:pPr>
    </w:p>
    <w:p w:rsidR="00264522" w:rsidRPr="003E0223" w:rsidRDefault="00A45E00" w:rsidP="00873B26">
      <w:pPr>
        <w:rPr>
          <w:rFonts w:ascii="Times New Roman" w:hAnsi="Times New Roman"/>
          <w:b/>
          <w:noProof/>
          <w:sz w:val="28"/>
          <w:szCs w:val="24"/>
          <w:lang w:val="sr-Cyrl-CS"/>
        </w:rPr>
      </w:pPr>
      <w:r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 xml:space="preserve">1.7 </w:t>
      </w:r>
      <w:r w:rsidR="00264522"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>Методе истраживања</w:t>
      </w:r>
    </w:p>
    <w:p w:rsidR="007D35C1" w:rsidRPr="007D35C1" w:rsidRDefault="007D35C1" w:rsidP="00873B26">
      <w:p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ab/>
        <w:t>Основне методе које ће бити примењиване</w:t>
      </w:r>
      <w:r w:rsidR="007B51C0">
        <w:rPr>
          <w:rFonts w:ascii="Times New Roman" w:hAnsi="Times New Roman"/>
          <w:noProof/>
          <w:sz w:val="24"/>
          <w:szCs w:val="24"/>
          <w:lang w:val="sr-Cyrl-CS"/>
        </w:rPr>
        <w:t>,</w:t>
      </w:r>
      <w:r w:rsidR="00121A23">
        <w:rPr>
          <w:rFonts w:ascii="Times New Roman" w:hAnsi="Times New Roman"/>
          <w:noProof/>
          <w:sz w:val="24"/>
          <w:szCs w:val="24"/>
          <w:lang w:val="sr-Cyrl-CS"/>
        </w:rPr>
        <w:t xml:space="preserve"> у овом раду</w:t>
      </w:r>
      <w:r w:rsidR="007B51C0">
        <w:rPr>
          <w:rFonts w:ascii="Times New Roman" w:hAnsi="Times New Roman"/>
          <w:noProof/>
          <w:sz w:val="24"/>
          <w:szCs w:val="24"/>
          <w:lang w:val="sr-Cyrl-CS"/>
        </w:rPr>
        <w:t>,</w:t>
      </w:r>
      <w:r w:rsidR="00121A23">
        <w:rPr>
          <w:rFonts w:ascii="Times New Roman" w:hAnsi="Times New Roman"/>
          <w:noProof/>
          <w:sz w:val="24"/>
          <w:szCs w:val="24"/>
          <w:lang w:val="sr-Cyrl-CS"/>
        </w:rPr>
        <w:t xml:space="preserve"> су сегментација медицински слика, тродимензионалн</w:t>
      </w:r>
      <w:r w:rsidR="007B51C0">
        <w:rPr>
          <w:rFonts w:ascii="Times New Roman" w:hAnsi="Times New Roman"/>
          <w:noProof/>
          <w:sz w:val="24"/>
          <w:szCs w:val="24"/>
          <w:lang w:val="sr-Cyrl-CS"/>
        </w:rPr>
        <w:t>е</w:t>
      </w:r>
      <w:r w:rsidR="00121A23">
        <w:rPr>
          <w:rFonts w:ascii="Times New Roman" w:hAnsi="Times New Roman"/>
          <w:noProof/>
          <w:sz w:val="24"/>
          <w:szCs w:val="24"/>
          <w:lang w:val="sr-Cyrl-CS"/>
        </w:rPr>
        <w:t xml:space="preserve"> реконструкциј</w:t>
      </w:r>
      <w:r w:rsidR="007B51C0">
        <w:rPr>
          <w:rFonts w:ascii="Times New Roman" w:hAnsi="Times New Roman"/>
          <w:noProof/>
          <w:sz w:val="24"/>
          <w:szCs w:val="24"/>
          <w:lang w:val="sr-Cyrl-CS"/>
        </w:rPr>
        <w:t>е</w:t>
      </w:r>
      <w:r w:rsidR="00121A23">
        <w:rPr>
          <w:rFonts w:ascii="Times New Roman" w:hAnsi="Times New Roman"/>
          <w:noProof/>
          <w:sz w:val="24"/>
          <w:szCs w:val="24"/>
          <w:lang w:val="sr-Cyrl-CS"/>
        </w:rPr>
        <w:t>, генерисањ</w:t>
      </w:r>
      <w:r w:rsidR="007B51C0">
        <w:rPr>
          <w:rFonts w:ascii="Times New Roman" w:hAnsi="Times New Roman"/>
          <w:noProof/>
          <w:sz w:val="24"/>
          <w:szCs w:val="24"/>
          <w:lang w:val="sr-Cyrl-CS"/>
        </w:rPr>
        <w:t>а</w:t>
      </w:r>
      <w:r w:rsidR="00121A23">
        <w:rPr>
          <w:rFonts w:ascii="Times New Roman" w:hAnsi="Times New Roman"/>
          <w:noProof/>
          <w:sz w:val="24"/>
          <w:szCs w:val="24"/>
          <w:lang w:val="sr-Cyrl-CS"/>
        </w:rPr>
        <w:t xml:space="preserve"> мрежа коначних елемената,</w:t>
      </w:r>
      <w:r w:rsidR="00AE2E08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121A23">
        <w:rPr>
          <w:rFonts w:ascii="Times New Roman" w:hAnsi="Times New Roman"/>
          <w:noProof/>
          <w:sz w:val="24"/>
          <w:szCs w:val="24"/>
          <w:lang w:val="sr-Cyrl-CS"/>
        </w:rPr>
        <w:t xml:space="preserve"> нумеричке симулације МКЕ (солид флуид интеракција), методе компјутерске графике као и методе развоја софтвера</w:t>
      </w:r>
      <w:r w:rsidR="008B0C77">
        <w:rPr>
          <w:rFonts w:ascii="Times New Roman" w:hAnsi="Times New Roman"/>
          <w:noProof/>
          <w:sz w:val="24"/>
          <w:szCs w:val="24"/>
          <w:lang w:val="sr-Cyrl-CS"/>
        </w:rPr>
        <w:t xml:space="preserve"> пре свега</w:t>
      </w:r>
      <w:r w:rsidR="00121A23">
        <w:rPr>
          <w:rFonts w:ascii="Times New Roman" w:hAnsi="Times New Roman"/>
          <w:noProof/>
          <w:sz w:val="24"/>
          <w:szCs w:val="24"/>
          <w:lang w:val="sr-Cyrl-CS"/>
        </w:rPr>
        <w:t>.</w:t>
      </w:r>
    </w:p>
    <w:p w:rsidR="00D01DE9" w:rsidRPr="00500494" w:rsidRDefault="0008645D" w:rsidP="00D01DE9">
      <w:pPr>
        <w:pStyle w:val="Tekst"/>
        <w:rPr>
          <w:b/>
          <w:noProof/>
          <w:lang w:val="sr-Cyrl-RS"/>
        </w:rPr>
      </w:pPr>
      <w:r w:rsidRPr="00E64E4C">
        <w:t>Од</w:t>
      </w:r>
      <w:r w:rsidRPr="0008645D">
        <w:rPr>
          <w:lang w:val="hr-BA"/>
        </w:rPr>
        <w:t xml:space="preserve"> </w:t>
      </w:r>
      <w:r w:rsidR="00AE2E08">
        <w:rPr>
          <w:lang w:val="sr-Cyrl-RS"/>
        </w:rPr>
        <w:t>технологија</w:t>
      </w:r>
      <w:r w:rsidR="00AE2E08" w:rsidRPr="0008645D">
        <w:rPr>
          <w:lang w:val="hr-BA"/>
        </w:rPr>
        <w:t xml:space="preserve"> </w:t>
      </w:r>
      <w:r w:rsidRPr="00E64E4C">
        <w:t>за</w:t>
      </w:r>
      <w:r w:rsidRPr="0008645D">
        <w:rPr>
          <w:lang w:val="hr-BA"/>
        </w:rPr>
        <w:t xml:space="preserve"> </w:t>
      </w:r>
      <w:r w:rsidRPr="00E64E4C">
        <w:t>развој</w:t>
      </w:r>
      <w:r w:rsidRPr="0008645D">
        <w:rPr>
          <w:lang w:val="hr-BA"/>
        </w:rPr>
        <w:t xml:space="preserve"> </w:t>
      </w:r>
      <w:r w:rsidRPr="00E64E4C">
        <w:t>софтвера</w:t>
      </w:r>
      <w:r w:rsidR="00500494">
        <w:rPr>
          <w:lang w:val="hr-BA"/>
        </w:rPr>
        <w:t xml:space="preserve"> користиће с</w:t>
      </w:r>
      <w:r w:rsidR="00500494">
        <w:rPr>
          <w:lang w:val="sr-Cyrl-RS"/>
        </w:rPr>
        <w:t xml:space="preserve">е </w:t>
      </w:r>
      <w:r w:rsidR="00AE2E08">
        <w:rPr>
          <w:lang w:val="sr-Cyrl-RS"/>
        </w:rPr>
        <w:t>М</w:t>
      </w:r>
      <w:r w:rsidR="00AE2E08">
        <w:rPr>
          <w:lang w:val="en-US"/>
        </w:rPr>
        <w:t xml:space="preserve">FC </w:t>
      </w:r>
      <w:r w:rsidR="00AE2E08">
        <w:rPr>
          <w:lang w:val="sr-Cyrl-RS"/>
        </w:rPr>
        <w:t xml:space="preserve">библиотеке за кориснички интерфејс </w:t>
      </w:r>
      <w:r w:rsidR="007B51C0">
        <w:rPr>
          <w:lang w:val="sr-Cyrl-RS"/>
        </w:rPr>
        <w:t xml:space="preserve">као и готова </w:t>
      </w:r>
      <w:r w:rsidR="007B51C0">
        <w:rPr>
          <w:lang w:val="en-US"/>
        </w:rPr>
        <w:t>C++</w:t>
      </w:r>
      <w:r w:rsidR="007B51C0">
        <w:rPr>
          <w:lang w:val="sr-Cyrl-RS"/>
        </w:rPr>
        <w:t xml:space="preserve"> базирана решења као што су </w:t>
      </w:r>
      <w:r w:rsidR="007B51C0">
        <w:rPr>
          <w:lang w:val="en-US"/>
        </w:rPr>
        <w:t>OpenCV, ITK, VTK, OpenGL,</w:t>
      </w:r>
      <w:r w:rsidR="007B51C0">
        <w:rPr>
          <w:lang w:val="sr-Cyrl-RS"/>
        </w:rPr>
        <w:t xml:space="preserve"> </w:t>
      </w:r>
      <w:r w:rsidR="007B51C0">
        <w:rPr>
          <w:lang w:val="en-US"/>
        </w:rPr>
        <w:t>C++ AMP</w:t>
      </w:r>
      <w:r w:rsidR="00500494">
        <w:rPr>
          <w:lang w:val="sr-Cyrl-RS"/>
        </w:rPr>
        <w:t xml:space="preserve"> за развој и адаптацију алгоритама за сегментацију</w:t>
      </w:r>
      <w:r w:rsidR="007B51C0">
        <w:rPr>
          <w:lang w:val="sr-Cyrl-RS"/>
        </w:rPr>
        <w:t xml:space="preserve">, </w:t>
      </w:r>
      <w:r w:rsidR="00500494">
        <w:rPr>
          <w:lang w:val="sr-Cyrl-RS"/>
        </w:rPr>
        <w:t xml:space="preserve">генерисање мрежа </w:t>
      </w:r>
      <w:r w:rsidR="007B51C0">
        <w:rPr>
          <w:lang w:val="sr-Cyrl-RS"/>
        </w:rPr>
        <w:t>и визуелизацију.</w:t>
      </w:r>
    </w:p>
    <w:p w:rsidR="00264522" w:rsidRDefault="00264522" w:rsidP="00264522">
      <w:pPr>
        <w:pStyle w:val="Tekst"/>
        <w:ind w:firstLine="0"/>
        <w:jc w:val="left"/>
        <w:rPr>
          <w:b/>
          <w:noProof/>
          <w:u w:val="single"/>
        </w:rPr>
        <w:sectPr w:rsidR="00264522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264522" w:rsidRPr="003E0223" w:rsidRDefault="00A45E00" w:rsidP="00264522">
      <w:pPr>
        <w:pStyle w:val="Tekst"/>
        <w:ind w:firstLine="0"/>
        <w:jc w:val="left"/>
        <w:rPr>
          <w:noProof/>
        </w:rPr>
      </w:pPr>
      <w:r w:rsidRPr="003E0223">
        <w:rPr>
          <w:b/>
          <w:noProof/>
          <w:sz w:val="28"/>
          <w:lang w:val="sr-Cyrl-RS"/>
        </w:rPr>
        <w:lastRenderedPageBreak/>
        <w:t xml:space="preserve">1.8 </w:t>
      </w:r>
      <w:r w:rsidR="00264522" w:rsidRPr="003E0223">
        <w:rPr>
          <w:b/>
          <w:noProof/>
          <w:sz w:val="28"/>
        </w:rPr>
        <w:t>Очекивани резултати докторске дисертације</w:t>
      </w:r>
      <w:r w:rsidR="00264522" w:rsidRPr="003E0223">
        <w:rPr>
          <w:noProof/>
        </w:rPr>
        <w:t xml:space="preserve"> </w:t>
      </w:r>
    </w:p>
    <w:p w:rsidR="003741B0" w:rsidRDefault="00075504" w:rsidP="00225D99">
      <w:pPr>
        <w:pStyle w:val="Tekst"/>
        <w:rPr>
          <w:noProof/>
        </w:rPr>
      </w:pPr>
      <w:r>
        <w:rPr>
          <w:noProof/>
        </w:rPr>
        <w:t>Реализацијом</w:t>
      </w:r>
      <w:r w:rsidR="003741B0" w:rsidRPr="00075504">
        <w:rPr>
          <w:noProof/>
        </w:rPr>
        <w:t xml:space="preserve"> </w:t>
      </w:r>
      <w:r>
        <w:rPr>
          <w:noProof/>
        </w:rPr>
        <w:t>предвиђених</w:t>
      </w:r>
      <w:r w:rsidR="003741B0" w:rsidRPr="00075504">
        <w:rPr>
          <w:noProof/>
        </w:rPr>
        <w:t xml:space="preserve"> </w:t>
      </w:r>
      <w:r>
        <w:rPr>
          <w:noProof/>
        </w:rPr>
        <w:t>истраживања</w:t>
      </w:r>
      <w:r w:rsidR="003741B0" w:rsidRPr="00075504">
        <w:rPr>
          <w:noProof/>
        </w:rPr>
        <w:t xml:space="preserve"> </w:t>
      </w:r>
      <w:r>
        <w:rPr>
          <w:noProof/>
        </w:rPr>
        <w:t>у</w:t>
      </w:r>
      <w:r w:rsidR="003741B0" w:rsidRPr="00075504">
        <w:rPr>
          <w:noProof/>
        </w:rPr>
        <w:t xml:space="preserve"> </w:t>
      </w:r>
      <w:r>
        <w:rPr>
          <w:noProof/>
        </w:rPr>
        <w:t>оквиру</w:t>
      </w:r>
      <w:r w:rsidR="003741B0" w:rsidRPr="00075504">
        <w:rPr>
          <w:noProof/>
        </w:rPr>
        <w:t xml:space="preserve"> </w:t>
      </w:r>
      <w:r>
        <w:rPr>
          <w:noProof/>
        </w:rPr>
        <w:t>ове</w:t>
      </w:r>
      <w:r w:rsidR="003741B0" w:rsidRPr="00075504">
        <w:rPr>
          <w:noProof/>
        </w:rPr>
        <w:t xml:space="preserve"> </w:t>
      </w:r>
      <w:r>
        <w:rPr>
          <w:noProof/>
        </w:rPr>
        <w:t>докторске</w:t>
      </w:r>
      <w:r w:rsidR="003741B0" w:rsidRPr="00075504">
        <w:rPr>
          <w:noProof/>
        </w:rPr>
        <w:t xml:space="preserve"> </w:t>
      </w:r>
      <w:r>
        <w:rPr>
          <w:noProof/>
        </w:rPr>
        <w:t>дисертације</w:t>
      </w:r>
      <w:r w:rsidR="003741B0" w:rsidRPr="00075504">
        <w:rPr>
          <w:noProof/>
        </w:rPr>
        <w:t xml:space="preserve"> </w:t>
      </w:r>
      <w:r>
        <w:rPr>
          <w:noProof/>
        </w:rPr>
        <w:t>очекују</w:t>
      </w:r>
      <w:r w:rsidR="003741B0" w:rsidRPr="00075504">
        <w:rPr>
          <w:noProof/>
        </w:rPr>
        <w:t xml:space="preserve"> </w:t>
      </w:r>
      <w:r>
        <w:rPr>
          <w:noProof/>
        </w:rPr>
        <w:t>се</w:t>
      </w:r>
      <w:r w:rsidR="003741B0" w:rsidRPr="00075504">
        <w:rPr>
          <w:noProof/>
        </w:rPr>
        <w:t xml:space="preserve"> </w:t>
      </w:r>
      <w:r>
        <w:rPr>
          <w:noProof/>
        </w:rPr>
        <w:t>следећи</w:t>
      </w:r>
      <w:r w:rsidR="003741B0" w:rsidRPr="00075504">
        <w:rPr>
          <w:noProof/>
        </w:rPr>
        <w:t xml:space="preserve"> </w:t>
      </w:r>
      <w:r>
        <w:rPr>
          <w:noProof/>
        </w:rPr>
        <w:t>резултати</w:t>
      </w:r>
      <w:r w:rsidR="003741B0" w:rsidRPr="00075504">
        <w:rPr>
          <w:noProof/>
        </w:rPr>
        <w:t xml:space="preserve">, </w:t>
      </w:r>
      <w:r>
        <w:rPr>
          <w:noProof/>
        </w:rPr>
        <w:t>који</w:t>
      </w:r>
      <w:r w:rsidR="003741B0" w:rsidRPr="00075504">
        <w:rPr>
          <w:noProof/>
        </w:rPr>
        <w:t xml:space="preserve"> </w:t>
      </w:r>
      <w:r>
        <w:rPr>
          <w:noProof/>
        </w:rPr>
        <w:t>представљају</w:t>
      </w:r>
      <w:r w:rsidR="003741B0" w:rsidRPr="00075504">
        <w:rPr>
          <w:noProof/>
        </w:rPr>
        <w:t xml:space="preserve"> </w:t>
      </w:r>
      <w:r>
        <w:rPr>
          <w:noProof/>
        </w:rPr>
        <w:t>допринос</w:t>
      </w:r>
      <w:r w:rsidR="003741B0" w:rsidRPr="00075504">
        <w:rPr>
          <w:noProof/>
        </w:rPr>
        <w:t xml:space="preserve"> </w:t>
      </w:r>
      <w:r>
        <w:rPr>
          <w:noProof/>
        </w:rPr>
        <w:t>овог</w:t>
      </w:r>
      <w:r w:rsidR="003741B0" w:rsidRPr="00075504">
        <w:rPr>
          <w:noProof/>
        </w:rPr>
        <w:t xml:space="preserve"> </w:t>
      </w:r>
      <w:r>
        <w:rPr>
          <w:noProof/>
        </w:rPr>
        <w:t>рада</w:t>
      </w:r>
      <w:r w:rsidR="003741B0" w:rsidRPr="00075504">
        <w:rPr>
          <w:noProof/>
        </w:rPr>
        <w:t>:</w:t>
      </w:r>
    </w:p>
    <w:p w:rsidR="003D0ED3" w:rsidRDefault="003D0ED3" w:rsidP="000E10B6">
      <w:pPr>
        <w:pStyle w:val="ListParagraph"/>
        <w:numPr>
          <w:ilvl w:val="0"/>
          <w:numId w:val="18"/>
        </w:numPr>
        <w:rPr>
          <w:lang w:val="sr-Cyrl-CS"/>
        </w:rPr>
      </w:pPr>
      <w:r>
        <w:rPr>
          <w:lang w:val="sr-Cyrl-CS"/>
        </w:rPr>
        <w:t xml:space="preserve">Развој софтверског алата за извођење </w:t>
      </w:r>
      <w:r w:rsidR="00302E0F">
        <w:rPr>
          <w:lang w:val="sr-Cyrl-CS"/>
        </w:rPr>
        <w:t xml:space="preserve">структурне анализе </w:t>
      </w:r>
      <w:r>
        <w:rPr>
          <w:lang w:val="sr-Cyrl-CS"/>
        </w:rPr>
        <w:t>биомеханике анеури</w:t>
      </w:r>
      <w:r w:rsidR="000E10B6">
        <w:rPr>
          <w:lang w:val="sr-Cyrl-CS"/>
        </w:rPr>
        <w:t>зме абдоминалне аорте кој</w:t>
      </w:r>
      <w:r w:rsidR="00302E0F">
        <w:rPr>
          <w:lang w:val="sr-Cyrl-CS"/>
        </w:rPr>
        <w:t>и</w:t>
      </w:r>
      <w:r w:rsidR="000E10B6">
        <w:rPr>
          <w:lang w:val="sr-Cyrl-CS"/>
        </w:rPr>
        <w:t>м ће се</w:t>
      </w:r>
      <w:r w:rsidR="00302E0F">
        <w:rPr>
          <w:lang w:val="sr-Cyrl-CS"/>
        </w:rPr>
        <w:t xml:space="preserve"> кориснику </w:t>
      </w:r>
      <w:r w:rsidR="000E10B6">
        <w:rPr>
          <w:lang w:val="sr-Cyrl-CS"/>
        </w:rPr>
        <w:t xml:space="preserve">пружити бољи увид у </w:t>
      </w:r>
      <w:r w:rsidR="00302E0F">
        <w:rPr>
          <w:lang w:val="sr-Cyrl-CS"/>
        </w:rPr>
        <w:t>стање пацијента а без икаквог претходног техничког предзнања</w:t>
      </w:r>
      <w:r w:rsidR="000E10B6">
        <w:rPr>
          <w:lang w:val="sr-Cyrl-CS"/>
        </w:rPr>
        <w:t>. Ова сазнања су у основи неопходна да би се боље разумео овај тип болести</w:t>
      </w:r>
      <w:r w:rsidR="0065571B">
        <w:rPr>
          <w:lang w:val="sr-Cyrl-CS"/>
        </w:rPr>
        <w:t xml:space="preserve"> као </w:t>
      </w:r>
      <w:r w:rsidR="000E10B6">
        <w:rPr>
          <w:lang w:val="sr-Cyrl-CS"/>
        </w:rPr>
        <w:t>и да би се побољшао третман пацијената као и исход њиховог лечења.</w:t>
      </w:r>
    </w:p>
    <w:p w:rsidR="00F10DDC" w:rsidRDefault="00F10DDC" w:rsidP="00143DE2">
      <w:pPr>
        <w:pStyle w:val="ListParagraph"/>
        <w:rPr>
          <w:lang w:val="sr-Cyrl-CS"/>
        </w:rPr>
      </w:pPr>
    </w:p>
    <w:p w:rsidR="00F10DDC" w:rsidRDefault="00F10DDC" w:rsidP="00143DE2">
      <w:pPr>
        <w:pStyle w:val="ListParagraph"/>
        <w:rPr>
          <w:lang w:val="sr-Cyrl-CS"/>
        </w:rPr>
      </w:pPr>
      <w:r>
        <w:rPr>
          <w:lang w:val="sr-Cyrl-CS"/>
        </w:rPr>
        <w:t>Софтвер ће пружати следеће:</w:t>
      </w:r>
    </w:p>
    <w:p w:rsidR="00F10DDC" w:rsidRDefault="00F10DDC" w:rsidP="000E10B6">
      <w:pPr>
        <w:pStyle w:val="ListParagraph"/>
        <w:numPr>
          <w:ilvl w:val="0"/>
          <w:numId w:val="18"/>
        </w:numPr>
        <w:rPr>
          <w:lang w:val="sr-Cyrl-CS"/>
        </w:rPr>
      </w:pPr>
      <w:r>
        <w:rPr>
          <w:lang w:val="sr-Cyrl-CS"/>
        </w:rPr>
        <w:t>Реконструкцију медицинских, биомеханичку анализу и визуелизацију у једном прои</w:t>
      </w:r>
      <w:r>
        <w:rPr>
          <w:lang w:val="sr-Cyrl-CS"/>
        </w:rPr>
        <w:t>з</w:t>
      </w:r>
      <w:r>
        <w:rPr>
          <w:lang w:val="sr-Cyrl-CS"/>
        </w:rPr>
        <w:t>воду</w:t>
      </w:r>
    </w:p>
    <w:p w:rsidR="00F10DDC" w:rsidRDefault="00F10DDC" w:rsidP="000E10B6">
      <w:pPr>
        <w:pStyle w:val="ListParagraph"/>
        <w:numPr>
          <w:ilvl w:val="0"/>
          <w:numId w:val="18"/>
        </w:numPr>
        <w:rPr>
          <w:lang w:val="sr-Cyrl-CS"/>
        </w:rPr>
      </w:pPr>
      <w:r>
        <w:rPr>
          <w:lang w:val="sr-Cyrl-CS"/>
        </w:rPr>
        <w:t>У потпуности интегрисану структурну анализу методом коначних елемената</w:t>
      </w:r>
    </w:p>
    <w:p w:rsidR="00F10DDC" w:rsidRDefault="00F10DDC" w:rsidP="000E10B6">
      <w:pPr>
        <w:pStyle w:val="ListParagraph"/>
        <w:numPr>
          <w:ilvl w:val="0"/>
          <w:numId w:val="18"/>
        </w:numPr>
        <w:rPr>
          <w:lang w:val="sr-Cyrl-CS"/>
        </w:rPr>
      </w:pPr>
      <w:r>
        <w:rPr>
          <w:lang w:val="sr-Cyrl-CS"/>
        </w:rPr>
        <w:t>Уштеду у времену елиминисањем рутинских поступака њиховом аутоматизацијом</w:t>
      </w:r>
    </w:p>
    <w:p w:rsidR="00F10DDC" w:rsidRDefault="00F10DDC" w:rsidP="000E10B6">
      <w:pPr>
        <w:pStyle w:val="ListParagraph"/>
        <w:numPr>
          <w:ilvl w:val="0"/>
          <w:numId w:val="18"/>
        </w:numPr>
        <w:rPr>
          <w:lang w:val="sr-Cyrl-CS"/>
        </w:rPr>
      </w:pPr>
      <w:r>
        <w:rPr>
          <w:lang w:val="sr-Cyrl-CS"/>
        </w:rPr>
        <w:t>Напредне могућности за прикупљање података  и њихову анализу у фази постпроц</w:t>
      </w:r>
      <w:r>
        <w:rPr>
          <w:lang w:val="sr-Cyrl-CS"/>
        </w:rPr>
        <w:t>е</w:t>
      </w:r>
      <w:r>
        <w:rPr>
          <w:lang w:val="sr-Cyrl-CS"/>
        </w:rPr>
        <w:t>сирања</w:t>
      </w:r>
    </w:p>
    <w:p w:rsidR="00264522" w:rsidRDefault="00264522" w:rsidP="00873B26">
      <w:pPr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</w:p>
    <w:p w:rsidR="00696591" w:rsidRPr="00A63F86" w:rsidRDefault="00A45E00" w:rsidP="00873B26">
      <w:pPr>
        <w:rPr>
          <w:rFonts w:ascii="Times New Roman" w:hAnsi="Times New Roman"/>
          <w:b/>
          <w:noProof/>
          <w:sz w:val="28"/>
          <w:szCs w:val="24"/>
          <w:lang w:val="sr-Cyrl-RS"/>
        </w:rPr>
      </w:pPr>
      <w:r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 xml:space="preserve">1.9 </w:t>
      </w:r>
      <w:r w:rsidR="00075504"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>Оквирни</w:t>
      </w:r>
      <w:r w:rsidR="00696591"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 xml:space="preserve"> </w:t>
      </w:r>
      <w:r w:rsidR="00075504"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>садржај</w:t>
      </w:r>
      <w:r w:rsidR="00696591" w:rsidRPr="003E0223">
        <w:rPr>
          <w:rFonts w:ascii="Times New Roman" w:hAnsi="Times New Roman"/>
          <w:b/>
          <w:noProof/>
          <w:sz w:val="28"/>
          <w:szCs w:val="24"/>
          <w:lang w:val="sr-Cyrl-CS"/>
        </w:rPr>
        <w:t xml:space="preserve"> </w:t>
      </w:r>
      <w:r w:rsidR="00A63F86">
        <w:rPr>
          <w:rFonts w:ascii="Times New Roman" w:hAnsi="Times New Roman"/>
          <w:b/>
          <w:noProof/>
          <w:sz w:val="28"/>
          <w:szCs w:val="24"/>
          <w:lang w:val="sr-Cyrl-RS"/>
        </w:rPr>
        <w:t>дисертације</w:t>
      </w:r>
    </w:p>
    <w:p w:rsidR="00696591" w:rsidRPr="00075504" w:rsidRDefault="00696591" w:rsidP="00873B26">
      <w:pPr>
        <w:rPr>
          <w:rFonts w:ascii="Times New Roman" w:hAnsi="Times New Roman"/>
          <w:noProof/>
          <w:sz w:val="24"/>
          <w:szCs w:val="24"/>
          <w:lang w:val="sr-Cyrl-CS"/>
        </w:rPr>
      </w:pPr>
    </w:p>
    <w:p w:rsidR="00696591" w:rsidRPr="00075504" w:rsidRDefault="00CA1F41" w:rsidP="00873B26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Увод</w:t>
      </w:r>
    </w:p>
    <w:p w:rsidR="0060079A" w:rsidRDefault="0043183F" w:rsidP="00873B26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Анеуризма абдоминалне аорте - основна разматрања</w:t>
      </w:r>
    </w:p>
    <w:p w:rsidR="00696591" w:rsidRPr="00075504" w:rsidRDefault="004C4984" w:rsidP="00873B26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М</w:t>
      </w:r>
      <w:r w:rsidR="0043183F">
        <w:rPr>
          <w:rFonts w:ascii="Times New Roman" w:hAnsi="Times New Roman"/>
          <w:noProof/>
          <w:sz w:val="24"/>
          <w:szCs w:val="24"/>
          <w:lang w:val="sr-Cyrl-CS"/>
        </w:rPr>
        <w:t>едицинск</w:t>
      </w:r>
      <w:r>
        <w:rPr>
          <w:rFonts w:ascii="Times New Roman" w:hAnsi="Times New Roman"/>
          <w:noProof/>
          <w:sz w:val="24"/>
          <w:szCs w:val="24"/>
          <w:lang w:val="sr-Cyrl-CS"/>
        </w:rPr>
        <w:t>е слике и њихова обрада</w:t>
      </w:r>
    </w:p>
    <w:p w:rsidR="00792927" w:rsidRPr="00075504" w:rsidRDefault="004C4984" w:rsidP="00873B26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Д</w:t>
      </w:r>
      <w:r w:rsidR="0043183F">
        <w:rPr>
          <w:rFonts w:ascii="Times New Roman" w:hAnsi="Times New Roman"/>
          <w:noProof/>
          <w:sz w:val="24"/>
          <w:szCs w:val="24"/>
          <w:lang w:val="sr-Cyrl-CS"/>
        </w:rPr>
        <w:t>етекциј</w:t>
      </w:r>
      <w:r>
        <w:rPr>
          <w:rFonts w:ascii="Times New Roman" w:hAnsi="Times New Roman"/>
          <w:noProof/>
          <w:sz w:val="24"/>
          <w:szCs w:val="24"/>
          <w:lang w:val="sr-Cyrl-CS"/>
        </w:rPr>
        <w:t>а</w:t>
      </w:r>
      <w:r w:rsidR="0043183F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 xml:space="preserve">и сегментација </w:t>
      </w:r>
      <w:r w:rsidR="0043183F">
        <w:rPr>
          <w:rFonts w:ascii="Times New Roman" w:hAnsi="Times New Roman"/>
          <w:noProof/>
          <w:sz w:val="24"/>
          <w:szCs w:val="24"/>
          <w:lang w:val="sr-Cyrl-CS"/>
        </w:rPr>
        <w:t>ААА</w:t>
      </w:r>
      <w:r>
        <w:rPr>
          <w:rFonts w:ascii="Times New Roman" w:hAnsi="Times New Roman"/>
          <w:noProof/>
          <w:sz w:val="24"/>
          <w:szCs w:val="24"/>
          <w:lang w:val="sr-Cyrl-CS"/>
        </w:rPr>
        <w:t>, алгоритми и њихова имплементација</w:t>
      </w:r>
    </w:p>
    <w:p w:rsidR="004C4984" w:rsidRPr="00075504" w:rsidRDefault="004C4984" w:rsidP="004C4984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Т</w:t>
      </w:r>
      <w:r w:rsidR="0043183F">
        <w:rPr>
          <w:rFonts w:ascii="Times New Roman" w:hAnsi="Times New Roman"/>
          <w:noProof/>
          <w:sz w:val="24"/>
          <w:szCs w:val="24"/>
          <w:lang w:val="sr-Cyrl-CS"/>
        </w:rPr>
        <w:t>р</w:t>
      </w:r>
      <w:r w:rsidR="00FE3E1E">
        <w:rPr>
          <w:rFonts w:ascii="Times New Roman" w:hAnsi="Times New Roman"/>
          <w:noProof/>
          <w:sz w:val="24"/>
          <w:szCs w:val="24"/>
        </w:rPr>
        <w:t>o</w:t>
      </w:r>
      <w:r w:rsidR="0043183F">
        <w:rPr>
          <w:rFonts w:ascii="Times New Roman" w:hAnsi="Times New Roman"/>
          <w:noProof/>
          <w:sz w:val="24"/>
          <w:szCs w:val="24"/>
          <w:lang w:val="sr-Cyrl-CS"/>
        </w:rPr>
        <w:t>идмензионалн</w:t>
      </w:r>
      <w:r>
        <w:rPr>
          <w:rFonts w:ascii="Times New Roman" w:hAnsi="Times New Roman"/>
          <w:noProof/>
          <w:sz w:val="24"/>
          <w:szCs w:val="24"/>
          <w:lang w:val="sr-Cyrl-CS"/>
        </w:rPr>
        <w:t>а</w:t>
      </w:r>
      <w:r w:rsidR="0043183F">
        <w:rPr>
          <w:rFonts w:ascii="Times New Roman" w:hAnsi="Times New Roman"/>
          <w:noProof/>
          <w:sz w:val="24"/>
          <w:szCs w:val="24"/>
          <w:lang w:val="sr-Cyrl-CS"/>
        </w:rPr>
        <w:t xml:space="preserve"> реконструкциј</w:t>
      </w:r>
      <w:r>
        <w:rPr>
          <w:rFonts w:ascii="Times New Roman" w:hAnsi="Times New Roman"/>
          <w:noProof/>
          <w:sz w:val="24"/>
          <w:szCs w:val="24"/>
          <w:lang w:val="sr-Cyrl-CS"/>
        </w:rPr>
        <w:t>а и генерисање мрежа ААА, алгоритми и њихова имплементација</w:t>
      </w:r>
    </w:p>
    <w:p w:rsidR="0043183F" w:rsidRDefault="0043183F" w:rsidP="00873B26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Основе методе коначних елемената</w:t>
      </w:r>
    </w:p>
    <w:p w:rsidR="0043183F" w:rsidRPr="00075504" w:rsidRDefault="004C4984" w:rsidP="00873B26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Развој софтвера, архитектура софтвера</w:t>
      </w:r>
    </w:p>
    <w:p w:rsidR="00792927" w:rsidRPr="00075504" w:rsidRDefault="00CA1F41" w:rsidP="00873B26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Резултати</w:t>
      </w:r>
      <w:r w:rsidR="007B02F6">
        <w:rPr>
          <w:rFonts w:ascii="Times New Roman" w:hAnsi="Times New Roman"/>
          <w:noProof/>
          <w:sz w:val="24"/>
          <w:szCs w:val="24"/>
          <w:lang w:val="sr-Cyrl-CS"/>
        </w:rPr>
        <w:t xml:space="preserve"> и анализа</w:t>
      </w:r>
    </w:p>
    <w:p w:rsidR="00264522" w:rsidRDefault="00FE3E1E" w:rsidP="007B02F6">
      <w:pPr>
        <w:numPr>
          <w:ilvl w:val="0"/>
          <w:numId w:val="8"/>
        </w:numPr>
        <w:rPr>
          <w:rFonts w:ascii="Times New Roman" w:hAnsi="Times New Roman"/>
          <w:noProof/>
          <w:sz w:val="24"/>
          <w:szCs w:val="24"/>
          <w:lang w:val="sr-Cyrl-CS"/>
        </w:rPr>
        <w:sectPr w:rsidR="00264522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  <w:r>
        <w:rPr>
          <w:rFonts w:ascii="Times New Roman" w:hAnsi="Times New Roman"/>
          <w:noProof/>
          <w:sz w:val="24"/>
          <w:szCs w:val="24"/>
          <w:lang w:val="sr-Cyrl-CS"/>
        </w:rPr>
        <w:t>Закључна разматрања</w:t>
      </w:r>
    </w:p>
    <w:p w:rsidR="006C76A4" w:rsidRPr="006C76A4" w:rsidRDefault="00A45E00" w:rsidP="006C76A4">
      <w:pPr>
        <w:rPr>
          <w:rFonts w:ascii="Times New Roman" w:hAnsi="Times New Roman"/>
          <w:b/>
          <w:sz w:val="28"/>
          <w:szCs w:val="24"/>
          <w:lang w:val="sr-Cyrl-CS"/>
        </w:rPr>
      </w:pPr>
      <w:r>
        <w:rPr>
          <w:rFonts w:ascii="Times New Roman" w:hAnsi="Times New Roman"/>
          <w:b/>
          <w:sz w:val="28"/>
          <w:szCs w:val="24"/>
          <w:lang w:val="sr-Cyrl-CS"/>
        </w:rPr>
        <w:lastRenderedPageBreak/>
        <w:t xml:space="preserve">1.10 </w:t>
      </w:r>
      <w:r w:rsidR="006C76A4" w:rsidRPr="006C76A4">
        <w:rPr>
          <w:rFonts w:ascii="Times New Roman" w:hAnsi="Times New Roman"/>
          <w:b/>
          <w:sz w:val="28"/>
          <w:szCs w:val="24"/>
          <w:lang w:val="sr-Cyrl-CS"/>
        </w:rPr>
        <w:t>Име ментора са образложењем</w:t>
      </w:r>
    </w:p>
    <w:p w:rsidR="006C76A4" w:rsidRPr="006C76A4" w:rsidRDefault="006C76A4" w:rsidP="006C76A4">
      <w:pPr>
        <w:spacing w:before="120"/>
        <w:rPr>
          <w:rFonts w:ascii="Times New Roman" w:hAnsi="Times New Roman"/>
          <w:sz w:val="24"/>
          <w:szCs w:val="24"/>
          <w:lang w:val="sr-Cyrl-CS"/>
        </w:rPr>
      </w:pPr>
      <w:r w:rsidRPr="006C76A4">
        <w:rPr>
          <w:rFonts w:ascii="Times New Roman" w:hAnsi="Times New Roman"/>
          <w:sz w:val="24"/>
          <w:szCs w:val="24"/>
          <w:lang w:val="sr-Cyrl-CS"/>
        </w:rPr>
        <w:t>Ментор кандидата је др Ненад Филиповић, редовни професор на Факултету инжењерских наука у Крагујевцу. Др Ненад Филиповић је одбранио докторски рад на Машинском факу</w:t>
      </w:r>
      <w:r w:rsidRPr="006C76A4">
        <w:rPr>
          <w:rFonts w:ascii="Times New Roman" w:hAnsi="Times New Roman"/>
          <w:sz w:val="24"/>
          <w:szCs w:val="24"/>
          <w:lang w:val="sr-Cyrl-CS"/>
        </w:rPr>
        <w:t>л</w:t>
      </w:r>
      <w:r w:rsidRPr="006C76A4">
        <w:rPr>
          <w:rFonts w:ascii="Times New Roman" w:hAnsi="Times New Roman"/>
          <w:sz w:val="24"/>
          <w:szCs w:val="24"/>
          <w:lang w:val="sr-Cyrl-CS"/>
        </w:rPr>
        <w:t xml:space="preserve">тету у Крагујевцу на катедри за примењену механику и аутоматско управљање. Публиковао је монографију Основи биоинжењеринга у којој систематски обрађује основне појмове из области биоинжењеринга са освртом на нека конкретна експериментална истраживања. Има </w:t>
      </w:r>
      <w:r w:rsidRPr="006C76A4">
        <w:rPr>
          <w:rFonts w:ascii="Times New Roman" w:hAnsi="Times New Roman"/>
          <w:sz w:val="24"/>
          <w:szCs w:val="24"/>
        </w:rPr>
        <w:t>49</w:t>
      </w:r>
      <w:r w:rsidRPr="006C76A4">
        <w:rPr>
          <w:rFonts w:ascii="Times New Roman" w:hAnsi="Times New Roman"/>
          <w:sz w:val="24"/>
          <w:szCs w:val="24"/>
          <w:lang w:val="sr-Cyrl-CS"/>
        </w:rPr>
        <w:t xml:space="preserve"> објављена рада који се налазе на СЦИ листи у последњих десет година, тако да испуњава све услове да буде ментор ове дисертације.</w:t>
      </w:r>
    </w:p>
    <w:p w:rsidR="006C76A4" w:rsidRPr="006C76A4" w:rsidRDefault="006C76A4" w:rsidP="006C76A4">
      <w:pPr>
        <w:spacing w:before="240" w:after="120"/>
        <w:rPr>
          <w:rFonts w:ascii="Times New Roman" w:hAnsi="Times New Roman"/>
          <w:b/>
          <w:sz w:val="24"/>
          <w:szCs w:val="24"/>
          <w:lang w:val="sr-Cyrl-CS"/>
        </w:rPr>
      </w:pPr>
      <w:r w:rsidRPr="006C76A4">
        <w:rPr>
          <w:rFonts w:ascii="Times New Roman" w:hAnsi="Times New Roman"/>
          <w:b/>
          <w:sz w:val="24"/>
          <w:szCs w:val="24"/>
          <w:lang w:val="sr-Cyrl-CS"/>
        </w:rPr>
        <w:t>Радови у међународним часописима на СЦИ листи објављени у последњих 10 година научно</w:t>
      </w:r>
      <w:r w:rsidRPr="006C76A4">
        <w:rPr>
          <w:rFonts w:ascii="Times New Roman" w:hAnsi="Times New Roman"/>
          <w:b/>
          <w:sz w:val="24"/>
          <w:szCs w:val="24"/>
        </w:rPr>
        <w:t xml:space="preserve"> </w:t>
      </w:r>
      <w:r w:rsidRPr="006C76A4">
        <w:rPr>
          <w:rFonts w:ascii="Times New Roman" w:hAnsi="Times New Roman"/>
          <w:b/>
          <w:sz w:val="24"/>
          <w:szCs w:val="24"/>
          <w:lang w:val="sr-Cyrl-CS"/>
        </w:rPr>
        <w:t>-</w:t>
      </w:r>
      <w:r w:rsidRPr="006C76A4">
        <w:rPr>
          <w:rFonts w:ascii="Times New Roman" w:hAnsi="Times New Roman"/>
          <w:b/>
          <w:sz w:val="24"/>
          <w:szCs w:val="24"/>
        </w:rPr>
        <w:t xml:space="preserve"> </w:t>
      </w:r>
      <w:r w:rsidRPr="006C76A4">
        <w:rPr>
          <w:rFonts w:ascii="Times New Roman" w:hAnsi="Times New Roman"/>
          <w:b/>
          <w:sz w:val="24"/>
          <w:szCs w:val="24"/>
          <w:lang w:val="sr-Cyrl-CS"/>
        </w:rPr>
        <w:t>истраживачког рада редовног профес</w:t>
      </w:r>
      <w:r w:rsidRPr="006C76A4">
        <w:rPr>
          <w:rFonts w:ascii="Times New Roman" w:hAnsi="Times New Roman"/>
          <w:b/>
          <w:sz w:val="24"/>
          <w:szCs w:val="24"/>
        </w:rPr>
        <w:t>o</w:t>
      </w:r>
      <w:r w:rsidRPr="006C76A4">
        <w:rPr>
          <w:rFonts w:ascii="Times New Roman" w:hAnsi="Times New Roman"/>
          <w:b/>
          <w:sz w:val="24"/>
          <w:szCs w:val="24"/>
          <w:lang w:val="sr-Cyrl-CS"/>
        </w:rPr>
        <w:t>ра др Ненада Филиповића:</w:t>
      </w:r>
    </w:p>
    <w:p w:rsidR="006C76A4" w:rsidRDefault="006C76A4" w:rsidP="006C76A4">
      <w:pPr>
        <w:spacing w:before="240"/>
        <w:rPr>
          <w:rFonts w:ascii="Times New Roman" w:hAnsi="Times New Roman"/>
          <w:sz w:val="24"/>
          <w:szCs w:val="24"/>
          <w:u w:val="single"/>
        </w:rPr>
      </w:pPr>
      <w:r w:rsidRPr="006C76A4">
        <w:rPr>
          <w:rFonts w:ascii="Times New Roman" w:hAnsi="Times New Roman"/>
          <w:sz w:val="24"/>
          <w:szCs w:val="24"/>
          <w:u w:val="single"/>
          <w:lang w:val="sr-Cyrl-CS"/>
        </w:rPr>
        <w:t>М21</w:t>
      </w:r>
      <w:r w:rsidR="00494BC8" w:rsidRPr="002C1C8B">
        <w:rPr>
          <w:rFonts w:ascii="Times New Roman" w:hAnsi="Times New Roman"/>
          <w:sz w:val="24"/>
          <w:szCs w:val="24"/>
          <w:u w:val="single"/>
        </w:rPr>
        <w:t>(Рад у врхунском међународном часопису)</w:t>
      </w:r>
      <w:r w:rsidR="00604BD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94BC8">
        <w:rPr>
          <w:rFonts w:ascii="Times New Roman" w:hAnsi="Times New Roman"/>
          <w:sz w:val="24"/>
          <w:szCs w:val="24"/>
          <w:u w:val="single"/>
        </w:rPr>
        <w:t>(29)</w:t>
      </w:r>
    </w:p>
    <w:p w:rsidR="007B6623" w:rsidRPr="006C76A4" w:rsidRDefault="007B6623" w:rsidP="007B6623">
      <w:pPr>
        <w:pStyle w:val="NoSpacing"/>
      </w:pPr>
    </w:p>
    <w:p w:rsidR="00284E2C" w:rsidRPr="0057026E" w:rsidRDefault="00284E2C" w:rsidP="00284E2C">
      <w:pPr>
        <w:pStyle w:val="PlainTex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26E">
        <w:rPr>
          <w:rFonts w:ascii="Times New Roman" w:hAnsi="Times New Roman" w:cs="Times New Roman"/>
          <w:sz w:val="24"/>
          <w:szCs w:val="24"/>
        </w:rPr>
        <w:t>Filipovic Nenad D,</w:t>
      </w:r>
      <w:r w:rsidR="00B35606">
        <w:rPr>
          <w:rFonts w:ascii="Times New Roman" w:hAnsi="Times New Roman" w:cs="Times New Roman"/>
          <w:sz w:val="24"/>
          <w:szCs w:val="24"/>
        </w:rPr>
        <w:t xml:space="preserve"> </w:t>
      </w:r>
      <w:r w:rsidRPr="0057026E">
        <w:rPr>
          <w:rFonts w:ascii="Times New Roman" w:hAnsi="Times New Roman" w:cs="Times New Roman"/>
          <w:sz w:val="24"/>
          <w:szCs w:val="24"/>
        </w:rPr>
        <w:t>Mijailovic Srboljub M,</w:t>
      </w:r>
      <w:r w:rsidR="00B35606">
        <w:rPr>
          <w:rFonts w:ascii="Times New Roman" w:hAnsi="Times New Roman" w:cs="Times New Roman"/>
          <w:sz w:val="24"/>
          <w:szCs w:val="24"/>
        </w:rPr>
        <w:t xml:space="preserve"> </w:t>
      </w:r>
      <w:r w:rsidRPr="0057026E">
        <w:rPr>
          <w:rFonts w:ascii="Times New Roman" w:hAnsi="Times New Roman" w:cs="Times New Roman"/>
          <w:sz w:val="24"/>
          <w:szCs w:val="24"/>
        </w:rPr>
        <w:t>Tsuda Akira,</w:t>
      </w:r>
      <w:r w:rsidR="00B35606">
        <w:rPr>
          <w:rFonts w:ascii="Times New Roman" w:hAnsi="Times New Roman" w:cs="Times New Roman"/>
          <w:sz w:val="24"/>
          <w:szCs w:val="24"/>
        </w:rPr>
        <w:t xml:space="preserve"> </w:t>
      </w:r>
      <w:r w:rsidRPr="0057026E">
        <w:rPr>
          <w:rFonts w:ascii="Times New Roman" w:hAnsi="Times New Roman" w:cs="Times New Roman"/>
          <w:sz w:val="24"/>
          <w:szCs w:val="24"/>
        </w:rPr>
        <w:t>Kojic Milos R (2006) An implicit algorithm within the arbitrary Lagrangian-Eulerian formulation for solving incompressible fluid flow with large boundary motions, COMPUTER METHODS IN APPLIED M</w:t>
      </w:r>
      <w:r w:rsidRPr="0057026E">
        <w:rPr>
          <w:rFonts w:ascii="Times New Roman" w:hAnsi="Times New Roman" w:cs="Times New Roman"/>
          <w:sz w:val="24"/>
          <w:szCs w:val="24"/>
        </w:rPr>
        <w:t>E</w:t>
      </w:r>
      <w:r w:rsidRPr="0057026E">
        <w:rPr>
          <w:rFonts w:ascii="Times New Roman" w:hAnsi="Times New Roman" w:cs="Times New Roman"/>
          <w:sz w:val="24"/>
          <w:szCs w:val="24"/>
        </w:rPr>
        <w:t>CHANICS AND ENGINEERING, vol. 195, br. 44-47, str. 6347-6361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84E2C">
        <w:rPr>
          <w:rFonts w:ascii="Times New Roman" w:hAnsi="Times New Roman" w:cs="Times New Roman"/>
          <w:sz w:val="24"/>
          <w:szCs w:val="24"/>
        </w:rPr>
        <w:t>doi</w:t>
      </w:r>
      <w:r w:rsidRPr="00284E2C">
        <w:rPr>
          <w:rFonts w:ascii="Times New Roman" w:eastAsia="Arial Unicode MS" w:hAnsi="Times New Roman" w:cs="Times New Roman"/>
          <w:color w:val="2E2E2E"/>
          <w:sz w:val="24"/>
          <w:szCs w:val="24"/>
          <w:shd w:val="clear" w:color="auto" w:fill="FFFFFF"/>
        </w:rPr>
        <w:t>: 10.1016/j.cma.2005.12.009</w:t>
      </w:r>
      <w:r w:rsidRPr="00284E2C">
        <w:rPr>
          <w:rFonts w:ascii="Times New Roman" w:hAnsi="Times New Roman" w:cs="Times New Roman"/>
          <w:sz w:val="24"/>
          <w:szCs w:val="24"/>
        </w:rPr>
        <w:t xml:space="preserve"> </w:t>
      </w:r>
      <w:r w:rsidR="005C6191">
        <w:rPr>
          <w:rFonts w:ascii="Times New Roman" w:hAnsi="Times New Roman" w:cs="Times New Roman"/>
          <w:sz w:val="24"/>
          <w:szCs w:val="24"/>
        </w:rPr>
        <w:t>.</w:t>
      </w:r>
    </w:p>
    <w:p w:rsidR="00284E2C" w:rsidRPr="005C6191" w:rsidRDefault="00284E2C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Haber S,Filipovic Nenad D,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Tsuda Akira (2006) Dissipative particle dyna</w:t>
      </w:r>
      <w:r w:rsidRPr="0057026E">
        <w:rPr>
          <w:rFonts w:ascii="Times New Roman" w:hAnsi="Times New Roman"/>
          <w:sz w:val="24"/>
          <w:szCs w:val="24"/>
        </w:rPr>
        <w:t>m</w:t>
      </w:r>
      <w:r w:rsidRPr="0057026E">
        <w:rPr>
          <w:rFonts w:ascii="Times New Roman" w:hAnsi="Times New Roman"/>
          <w:sz w:val="24"/>
          <w:szCs w:val="24"/>
        </w:rPr>
        <w:t>ics simulation of flow generated by two rotating concentric cylinders: Boundary conditions, PHYSICAL REVIEW E, vol. 74, br. 4, str.</w:t>
      </w:r>
      <w:r>
        <w:rPr>
          <w:rFonts w:ascii="Times New Roman" w:hAnsi="Times New Roman"/>
          <w:sz w:val="24"/>
          <w:szCs w:val="24"/>
        </w:rPr>
        <w:t xml:space="preserve"> 1-8, doi</w:t>
      </w:r>
      <w:r w:rsidRPr="00284E2C">
        <w:rPr>
          <w:rFonts w:ascii="Helvetica" w:hAnsi="Helvetica"/>
          <w:sz w:val="24"/>
          <w:szCs w:val="18"/>
          <w:shd w:val="clear" w:color="auto" w:fill="FFFFFF"/>
        </w:rPr>
        <w:t>: </w:t>
      </w:r>
      <w:r w:rsidRPr="005C6191">
        <w:rPr>
          <w:rFonts w:ascii="Times New Roman" w:hAnsi="Times New Roman"/>
          <w:sz w:val="24"/>
          <w:szCs w:val="18"/>
          <w:shd w:val="clear" w:color="auto" w:fill="FFFFFF"/>
        </w:rPr>
        <w:t>10.1103/PhysRevE.74.046701</w:t>
      </w:r>
      <w:r w:rsidR="005C6191">
        <w:rPr>
          <w:rFonts w:ascii="Times New Roman" w:hAnsi="Times New Roman"/>
          <w:sz w:val="24"/>
          <w:szCs w:val="18"/>
          <w:shd w:val="clear" w:color="auto" w:fill="FFFFFF"/>
        </w:rPr>
        <w:t>.</w:t>
      </w:r>
    </w:p>
    <w:p w:rsidR="006C76A4" w:rsidRPr="006C76A4" w:rsidRDefault="006A6286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Haber S,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Tsuda Akira (2008) Dissipative particle dyna</w:t>
      </w:r>
      <w:r w:rsidRPr="0057026E">
        <w:rPr>
          <w:rFonts w:ascii="Times New Roman" w:hAnsi="Times New Roman"/>
          <w:sz w:val="24"/>
          <w:szCs w:val="24"/>
        </w:rPr>
        <w:t>m</w:t>
      </w:r>
      <w:r w:rsidRPr="0057026E">
        <w:rPr>
          <w:rFonts w:ascii="Times New Roman" w:hAnsi="Times New Roman"/>
          <w:sz w:val="24"/>
          <w:szCs w:val="24"/>
        </w:rPr>
        <w:t>ics simulation of flow generated by two rotating concentric cylinders: II. Lateral dissipative and random forces, JOURNAL OF PHYSICS D-APPLIED PHYSICS, vol. 41, br. 3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6C76A4" w:rsidRPr="006C76A4">
        <w:rPr>
          <w:rFonts w:ascii="Times New Roman" w:hAnsi="Times New Roman"/>
          <w:sz w:val="24"/>
          <w:szCs w:val="24"/>
        </w:rPr>
        <w:t>d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>oi</w:t>
      </w:r>
      <w:r w:rsidR="006C76A4" w:rsidRPr="006C76A4">
        <w:rPr>
          <w:rFonts w:ascii="Times New Roman" w:hAnsi="Times New Roman"/>
          <w:sz w:val="24"/>
          <w:szCs w:val="24"/>
        </w:rPr>
        <w:t>: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>10</w:t>
      </w:r>
      <w:r w:rsidR="005C6191">
        <w:rPr>
          <w:rFonts w:ascii="Times New Roman" w:hAnsi="Times New Roman"/>
          <w:sz w:val="24"/>
          <w:szCs w:val="24"/>
          <w:lang w:val="sr-Cyrl-CS"/>
        </w:rPr>
        <w:t>.1088/0022-3727/41/3/035504.</w:t>
      </w:r>
    </w:p>
    <w:p w:rsidR="006C76A4" w:rsidRPr="006C76A4" w:rsidRDefault="006A6286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Tsuda Akira (2008) Modelling thrombosis using dissip</w:t>
      </w:r>
      <w:r w:rsidRPr="0057026E">
        <w:rPr>
          <w:rFonts w:ascii="Times New Roman" w:hAnsi="Times New Roman"/>
          <w:sz w:val="24"/>
          <w:szCs w:val="24"/>
        </w:rPr>
        <w:t>a</w:t>
      </w:r>
      <w:r w:rsidRPr="0057026E">
        <w:rPr>
          <w:rFonts w:ascii="Times New Roman" w:hAnsi="Times New Roman"/>
          <w:sz w:val="24"/>
          <w:szCs w:val="24"/>
        </w:rPr>
        <w:t>tive particle dynamics method, PHILOSOPHICAL TRANSACTIONS OF THE ROYAL SOCIETY A-MATHEMATICAL PHYSICAL AND ENGINEERING SCIENCES, vol. 366, br. 1879, str. 3265-3279</w:t>
      </w:r>
      <w:r>
        <w:rPr>
          <w:rFonts w:ascii="Times New Roman" w:hAnsi="Times New Roman"/>
          <w:sz w:val="24"/>
          <w:szCs w:val="24"/>
        </w:rPr>
        <w:t>,</w:t>
      </w:r>
      <w:r w:rsidRPr="006A6286">
        <w:rPr>
          <w:rFonts w:ascii="Times New Roman" w:hAnsi="Times New Roman"/>
          <w:sz w:val="40"/>
          <w:szCs w:val="24"/>
        </w:rPr>
        <w:t xml:space="preserve"> </w:t>
      </w:r>
      <w:r w:rsidRPr="006A6286">
        <w:rPr>
          <w:rFonts w:ascii="Times New Roman" w:hAnsi="Times New Roman"/>
          <w:color w:val="000000"/>
          <w:sz w:val="24"/>
          <w:szCs w:val="17"/>
          <w:shd w:val="clear" w:color="auto" w:fill="FFFFFF"/>
        </w:rPr>
        <w:t>doi: 10.1098/rsta.2008.0097</w:t>
      </w:r>
      <w:r w:rsidR="005C6191">
        <w:rPr>
          <w:rFonts w:ascii="Times New Roman" w:hAnsi="Times New Roman"/>
          <w:color w:val="000000"/>
          <w:sz w:val="24"/>
          <w:szCs w:val="17"/>
          <w:shd w:val="clear" w:color="auto" w:fill="FFFFFF"/>
        </w:rPr>
        <w:t>.</w:t>
      </w:r>
    </w:p>
    <w:p w:rsidR="006A6286" w:rsidRPr="006A6286" w:rsidRDefault="006A6286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Ivanovic Milos R,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 (2009) A comparative numerical study between dissipative particle dynamics and smoothed particle hydrodynamics when applied to simple unsteady flows in microfluidics, MICROFLUIDICS AND NANOFLUIDICS, vol. 7, br. 2, str. 227-235</w:t>
      </w:r>
      <w:r>
        <w:rPr>
          <w:rFonts w:ascii="Times New Roman" w:hAnsi="Times New Roman"/>
          <w:sz w:val="24"/>
          <w:szCs w:val="24"/>
        </w:rPr>
        <w:t>, doi</w:t>
      </w:r>
      <w:r w:rsidRPr="006A6286">
        <w:rPr>
          <w:rFonts w:ascii="Times New Roman" w:hAnsi="Times New Roman"/>
          <w:sz w:val="24"/>
          <w:szCs w:val="18"/>
          <w:shd w:val="clear" w:color="auto" w:fill="FFFFFF"/>
        </w:rPr>
        <w:t>: 10.1007/s10404-008-0379-0</w:t>
      </w:r>
      <w:r w:rsidR="005C6191">
        <w:rPr>
          <w:rFonts w:ascii="Times New Roman" w:hAnsi="Times New Roman"/>
          <w:sz w:val="24"/>
          <w:szCs w:val="18"/>
          <w:shd w:val="clear" w:color="auto" w:fill="FFFFFF"/>
        </w:rPr>
        <w:t>.</w:t>
      </w:r>
      <w:r w:rsidRPr="006A6286">
        <w:rPr>
          <w:rFonts w:ascii="Times New Roman" w:hAnsi="Times New Roman"/>
          <w:sz w:val="36"/>
          <w:szCs w:val="24"/>
        </w:rPr>
        <w:t xml:space="preserve"> </w:t>
      </w:r>
    </w:p>
    <w:p w:rsidR="006C76A4" w:rsidRPr="006C76A4" w:rsidRDefault="006C76A4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6C76A4">
        <w:rPr>
          <w:rFonts w:ascii="Times New Roman" w:hAnsi="Times New Roman"/>
          <w:sz w:val="24"/>
          <w:szCs w:val="24"/>
          <w:lang w:val="sr-Cyrl-CS"/>
        </w:rPr>
        <w:t>Filipovic, N., Ravnic</w:t>
      </w:r>
      <w:r w:rsidR="00B35606">
        <w:rPr>
          <w:rFonts w:ascii="Times New Roman" w:hAnsi="Times New Roman"/>
          <w:sz w:val="24"/>
          <w:szCs w:val="24"/>
          <w:lang w:val="sr-Cyrl-CS"/>
        </w:rPr>
        <w:t xml:space="preserve"> D.J., </w:t>
      </w:r>
      <w:r w:rsidRPr="006C76A4">
        <w:rPr>
          <w:rFonts w:ascii="Times New Roman" w:hAnsi="Times New Roman"/>
          <w:sz w:val="24"/>
          <w:szCs w:val="24"/>
          <w:lang w:val="sr-Cyrl-CS"/>
        </w:rPr>
        <w:t>Kojic M., Mentzer S.J., Haber S.</w:t>
      </w:r>
      <w:r w:rsidR="00B35606">
        <w:rPr>
          <w:rFonts w:ascii="Times New Roman" w:hAnsi="Times New Roman"/>
          <w:sz w:val="24"/>
          <w:szCs w:val="24"/>
        </w:rPr>
        <w:t>,</w:t>
      </w:r>
      <w:r w:rsidRPr="006C76A4">
        <w:rPr>
          <w:rFonts w:ascii="Times New Roman" w:hAnsi="Times New Roman"/>
          <w:sz w:val="24"/>
          <w:szCs w:val="24"/>
          <w:lang w:val="sr-Cyrl-CS"/>
        </w:rPr>
        <w:t xml:space="preserve"> Tsuda A.</w:t>
      </w:r>
      <w:r w:rsidR="0006438C">
        <w:rPr>
          <w:rFonts w:ascii="Times New Roman" w:hAnsi="Times New Roman"/>
          <w:sz w:val="24"/>
          <w:szCs w:val="24"/>
        </w:rPr>
        <w:t xml:space="preserve"> (2008)</w:t>
      </w:r>
      <w:r w:rsidRPr="006C76A4">
        <w:rPr>
          <w:rFonts w:ascii="Times New Roman" w:hAnsi="Times New Roman"/>
          <w:sz w:val="24"/>
          <w:szCs w:val="24"/>
          <w:lang w:val="sr-Cyrl-CS"/>
        </w:rPr>
        <w:t xml:space="preserve"> Interactions of Blood Cell Constituents: Experimental investigation and Computational Modeling by Dis</w:t>
      </w:r>
      <w:r w:rsidRPr="006C76A4">
        <w:rPr>
          <w:rFonts w:ascii="Times New Roman" w:hAnsi="Times New Roman"/>
          <w:sz w:val="24"/>
          <w:szCs w:val="24"/>
          <w:lang w:val="sr-Cyrl-CS"/>
        </w:rPr>
        <w:t>c</w:t>
      </w:r>
      <w:r w:rsidRPr="006C76A4">
        <w:rPr>
          <w:rFonts w:ascii="Times New Roman" w:hAnsi="Times New Roman"/>
          <w:sz w:val="24"/>
          <w:szCs w:val="24"/>
          <w:lang w:val="sr-Cyrl-CS"/>
        </w:rPr>
        <w:t>rete Particle Dynamics Algorithm, Microvascular Research, Vol.</w:t>
      </w:r>
      <w:r w:rsidRPr="006C76A4">
        <w:rPr>
          <w:rFonts w:ascii="Times New Roman" w:hAnsi="Times New Roman"/>
          <w:sz w:val="24"/>
          <w:szCs w:val="24"/>
        </w:rPr>
        <w:t xml:space="preserve"> </w:t>
      </w:r>
      <w:r w:rsidRPr="006C76A4">
        <w:rPr>
          <w:rFonts w:ascii="Times New Roman" w:hAnsi="Times New Roman"/>
          <w:sz w:val="24"/>
          <w:szCs w:val="24"/>
          <w:lang w:val="sr-Cyrl-CS"/>
        </w:rPr>
        <w:t>75, pp. 279-284</w:t>
      </w:r>
      <w:r w:rsidRPr="006C76A4">
        <w:rPr>
          <w:rFonts w:ascii="Times New Roman" w:hAnsi="Times New Roman"/>
          <w:sz w:val="24"/>
          <w:szCs w:val="24"/>
        </w:rPr>
        <w:t xml:space="preserve"> </w:t>
      </w:r>
      <w:r w:rsidR="0006438C">
        <w:rPr>
          <w:rFonts w:ascii="Times New Roman" w:hAnsi="Times New Roman"/>
          <w:sz w:val="24"/>
          <w:szCs w:val="24"/>
        </w:rPr>
        <w:t>doi</w:t>
      </w:r>
      <w:r w:rsidR="0006438C" w:rsidRPr="0006438C">
        <w:rPr>
          <w:rFonts w:ascii="Times New Roman" w:hAnsi="Times New Roman"/>
          <w:sz w:val="24"/>
          <w:szCs w:val="18"/>
          <w:shd w:val="clear" w:color="auto" w:fill="FFFFFF"/>
        </w:rPr>
        <w:t>: 10.1016/j.mvr.2007.09.007</w:t>
      </w:r>
      <w:r w:rsidR="005C6191">
        <w:rPr>
          <w:rFonts w:ascii="Times New Roman" w:hAnsi="Times New Roman"/>
          <w:sz w:val="24"/>
          <w:szCs w:val="18"/>
          <w:shd w:val="clear" w:color="auto" w:fill="FFFFFF"/>
        </w:rPr>
        <w:t>.</w:t>
      </w:r>
    </w:p>
    <w:p w:rsidR="0006438C" w:rsidRPr="0006438C" w:rsidRDefault="0006438C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Kojic Milos 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Tsuda Akira (2007) A mesoscopic bridging scale method for fluids and coupling dissipative particle dynamics with continuum finite element method, COMPUTER METHODS IN APPLIED MECHANICS AND ENGINEERING, vol. 197, br. 6-8, str. 821-833</w:t>
      </w:r>
      <w:r>
        <w:rPr>
          <w:rFonts w:ascii="Times New Roman" w:hAnsi="Times New Roman"/>
          <w:sz w:val="24"/>
          <w:szCs w:val="24"/>
        </w:rPr>
        <w:t>, doi</w:t>
      </w:r>
      <w:r w:rsidRPr="0006438C">
        <w:rPr>
          <w:rFonts w:ascii="Times New Roman" w:eastAsia="Arial Unicode MS" w:hAnsi="Times New Roman"/>
          <w:sz w:val="24"/>
          <w:szCs w:val="20"/>
          <w:shd w:val="clear" w:color="auto" w:fill="FFFFFF"/>
        </w:rPr>
        <w:t>: 10.1016/j.cma.2007.09.011</w:t>
      </w:r>
      <w:r w:rsidR="005C6191">
        <w:rPr>
          <w:rFonts w:ascii="Times New Roman" w:eastAsia="Arial Unicode MS" w:hAnsi="Times New Roman"/>
          <w:sz w:val="24"/>
          <w:szCs w:val="20"/>
          <w:shd w:val="clear" w:color="auto" w:fill="FFFFFF"/>
        </w:rPr>
        <w:t>.</w:t>
      </w:r>
    </w:p>
    <w:p w:rsidR="00142A87" w:rsidRPr="00142A87" w:rsidRDefault="0006438C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Tsuda Akira,</w:t>
      </w:r>
      <w:r w:rsidR="00142A87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142A87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Haberthuer D,</w:t>
      </w:r>
      <w:r w:rsidR="00142A87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Dickie R,</w:t>
      </w:r>
      <w:r w:rsidR="00142A87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Matsui Y,</w:t>
      </w:r>
      <w:r w:rsidR="00142A87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Stampanoni M,</w:t>
      </w:r>
      <w:r w:rsidR="00142A87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 xml:space="preserve">Schittny JC (2008) Finite element 3D reconstruction of the pulmonary acinus imaged by </w:t>
      </w:r>
      <w:r w:rsidRPr="0057026E">
        <w:rPr>
          <w:rFonts w:ascii="Times New Roman" w:hAnsi="Times New Roman"/>
          <w:sz w:val="24"/>
          <w:szCs w:val="24"/>
        </w:rPr>
        <w:lastRenderedPageBreak/>
        <w:t>synchrotron X-ray tomography, JOURNAL OF APPLIED PHYSIOLOGY, vol. 105, br. 3, str. 964-976</w:t>
      </w:r>
      <w:r w:rsidR="00142A87">
        <w:rPr>
          <w:rFonts w:ascii="Times New Roman" w:hAnsi="Times New Roman"/>
          <w:sz w:val="24"/>
          <w:szCs w:val="24"/>
        </w:rPr>
        <w:t xml:space="preserve">, </w:t>
      </w:r>
      <w:r w:rsidR="00142A87" w:rsidRPr="00142A87">
        <w:rPr>
          <w:rFonts w:ascii="Times New Roman" w:hAnsi="Times New Roman"/>
          <w:color w:val="000000"/>
          <w:sz w:val="24"/>
          <w:szCs w:val="17"/>
          <w:shd w:val="clear" w:color="auto" w:fill="FFFFFF"/>
        </w:rPr>
        <w:t>doi: 10.1152/japplphysiol.90546.2008.</w:t>
      </w:r>
      <w:r w:rsidRPr="00142A87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142A87" w:rsidRPr="00142A87" w:rsidRDefault="00142A87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Filipovic Nenad D</w:t>
      </w:r>
      <w:r w:rsidR="00B35606">
        <w:rPr>
          <w:rFonts w:ascii="Times New Roman" w:hAnsi="Times New Roman"/>
          <w:sz w:val="24"/>
          <w:szCs w:val="24"/>
        </w:rPr>
        <w:t>.</w:t>
      </w:r>
      <w:r w:rsidRPr="0057026E">
        <w:rPr>
          <w:rFonts w:ascii="Times New Roman" w:hAnsi="Times New Roman"/>
          <w:sz w:val="24"/>
          <w:szCs w:val="24"/>
        </w:rPr>
        <w:t>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Cvetkovic Aleksandar M</w:t>
      </w:r>
      <w:r w:rsidR="00B35606">
        <w:rPr>
          <w:rFonts w:ascii="Times New Roman" w:hAnsi="Times New Roman"/>
          <w:sz w:val="24"/>
          <w:szCs w:val="24"/>
        </w:rPr>
        <w:t>.</w:t>
      </w:r>
      <w:r w:rsidRPr="0057026E">
        <w:rPr>
          <w:rFonts w:ascii="Times New Roman" w:hAnsi="Times New Roman"/>
          <w:sz w:val="24"/>
          <w:szCs w:val="24"/>
        </w:rPr>
        <w:t>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Isailovic Velibor M</w:t>
      </w:r>
      <w:r w:rsidR="00B35606">
        <w:rPr>
          <w:rFonts w:ascii="Times New Roman" w:hAnsi="Times New Roman"/>
          <w:sz w:val="24"/>
          <w:szCs w:val="24"/>
        </w:rPr>
        <w:t>.</w:t>
      </w:r>
      <w:r w:rsidRPr="0057026E">
        <w:rPr>
          <w:rFonts w:ascii="Times New Roman" w:hAnsi="Times New Roman"/>
          <w:sz w:val="24"/>
          <w:szCs w:val="24"/>
        </w:rPr>
        <w:t>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Matovic Zoran D</w:t>
      </w:r>
      <w:r w:rsidR="00B35606">
        <w:rPr>
          <w:rFonts w:ascii="Times New Roman" w:hAnsi="Times New Roman"/>
          <w:sz w:val="24"/>
          <w:szCs w:val="24"/>
        </w:rPr>
        <w:t>.</w:t>
      </w:r>
      <w:r w:rsidRPr="0057026E">
        <w:rPr>
          <w:rFonts w:ascii="Times New Roman" w:hAnsi="Times New Roman"/>
          <w:sz w:val="24"/>
          <w:szCs w:val="24"/>
        </w:rPr>
        <w:t>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R</w:t>
      </w:r>
      <w:r w:rsidRPr="0057026E">
        <w:rPr>
          <w:rFonts w:ascii="Times New Roman" w:hAnsi="Times New Roman"/>
          <w:sz w:val="24"/>
          <w:szCs w:val="24"/>
        </w:rPr>
        <w:t>o</w:t>
      </w:r>
      <w:r w:rsidRPr="0057026E">
        <w:rPr>
          <w:rFonts w:ascii="Times New Roman" w:hAnsi="Times New Roman"/>
          <w:sz w:val="24"/>
          <w:szCs w:val="24"/>
        </w:rPr>
        <w:t>sic Mirko A</w:t>
      </w:r>
      <w:r w:rsidR="00B35606">
        <w:rPr>
          <w:rFonts w:ascii="Times New Roman" w:hAnsi="Times New Roman"/>
          <w:sz w:val="24"/>
          <w:szCs w:val="24"/>
        </w:rPr>
        <w:t>.</w:t>
      </w:r>
      <w:r w:rsidRPr="0057026E">
        <w:rPr>
          <w:rFonts w:ascii="Times New Roman" w:hAnsi="Times New Roman"/>
          <w:sz w:val="24"/>
          <w:szCs w:val="24"/>
        </w:rPr>
        <w:t>,</w:t>
      </w:r>
      <w:r w:rsidR="00B35606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</w:t>
      </w:r>
      <w:r w:rsidR="00B35606">
        <w:rPr>
          <w:rFonts w:ascii="Times New Roman" w:hAnsi="Times New Roman"/>
          <w:sz w:val="24"/>
          <w:szCs w:val="24"/>
        </w:rPr>
        <w:t>.</w:t>
      </w:r>
      <w:r w:rsidRPr="0057026E">
        <w:rPr>
          <w:rFonts w:ascii="Times New Roman" w:hAnsi="Times New Roman"/>
          <w:sz w:val="24"/>
          <w:szCs w:val="24"/>
        </w:rPr>
        <w:t xml:space="preserve"> (2009) Computer simulation of flow and mixing at the duod</w:t>
      </w:r>
      <w:r w:rsidRPr="0057026E">
        <w:rPr>
          <w:rFonts w:ascii="Times New Roman" w:hAnsi="Times New Roman"/>
          <w:sz w:val="24"/>
          <w:szCs w:val="24"/>
        </w:rPr>
        <w:t>e</w:t>
      </w:r>
      <w:r w:rsidRPr="0057026E">
        <w:rPr>
          <w:rFonts w:ascii="Times New Roman" w:hAnsi="Times New Roman"/>
          <w:sz w:val="24"/>
          <w:szCs w:val="24"/>
        </w:rPr>
        <w:t>nal stump after gastric resection, WORLD JOURNAL OF GASTROENTEROLOGY, vol. 15, br. 16, str. 1990-1998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42A87">
        <w:rPr>
          <w:rFonts w:ascii="Times New Roman" w:hAnsi="Times New Roman"/>
          <w:sz w:val="24"/>
          <w:szCs w:val="24"/>
          <w:shd w:val="clear" w:color="auto" w:fill="FFFFFF"/>
        </w:rPr>
        <w:t>doi:</w:t>
      </w:r>
      <w:hyperlink r:id="rId18" w:tgtFrame="pmc_ext" w:history="1">
        <w:r w:rsidRPr="00142A8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10.3748/wjg.15.1990</w:t>
        </w:r>
      </w:hyperlink>
      <w:r w:rsidR="005C6191">
        <w:rPr>
          <w:rFonts w:ascii="Times New Roman" w:hAnsi="Times New Roman"/>
          <w:sz w:val="24"/>
          <w:szCs w:val="24"/>
        </w:rPr>
        <w:t>.</w:t>
      </w:r>
    </w:p>
    <w:p w:rsidR="00142A87" w:rsidRPr="00DE6EB0" w:rsidRDefault="006C76A4" w:rsidP="00DE6EB0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142A87">
        <w:rPr>
          <w:rFonts w:ascii="Times New Roman" w:hAnsi="Times New Roman"/>
          <w:sz w:val="24"/>
          <w:szCs w:val="24"/>
          <w:lang w:val="sr-Cyrl-CS"/>
        </w:rPr>
        <w:t>Filipovic, N., AkiraTsuda, Grace S. Lee, Lino F. Miele, Miao Lin, Moritz A. Konerding, and Steven J. Mentzer, Computational Flow Dynamics in a Geometric Model of Intussu</w:t>
      </w:r>
      <w:r w:rsidRPr="00142A87">
        <w:rPr>
          <w:rFonts w:ascii="Times New Roman" w:hAnsi="Times New Roman"/>
          <w:sz w:val="24"/>
          <w:szCs w:val="24"/>
          <w:lang w:val="sr-Cyrl-CS"/>
        </w:rPr>
        <w:t>s</w:t>
      </w:r>
      <w:r w:rsidRPr="00142A87">
        <w:rPr>
          <w:rFonts w:ascii="Times New Roman" w:hAnsi="Times New Roman"/>
          <w:sz w:val="24"/>
          <w:szCs w:val="24"/>
          <w:lang w:val="sr-Cyrl-CS"/>
        </w:rPr>
        <w:t>ceptive Angiogenesis, Microvascular Research,</w:t>
      </w:r>
      <w:r w:rsidR="00462DD7">
        <w:rPr>
          <w:rFonts w:ascii="Times New Roman" w:hAnsi="Times New Roman"/>
          <w:sz w:val="24"/>
          <w:szCs w:val="24"/>
        </w:rPr>
        <w:t xml:space="preserve"> </w:t>
      </w:r>
      <w:r w:rsidRPr="00142A87">
        <w:rPr>
          <w:rFonts w:ascii="Times New Roman" w:hAnsi="Times New Roman"/>
          <w:sz w:val="24"/>
          <w:szCs w:val="24"/>
          <w:lang w:val="sr-Cyrl-CS"/>
        </w:rPr>
        <w:t>Vol.78,</w:t>
      </w:r>
      <w:r w:rsidR="00462DD7">
        <w:rPr>
          <w:rFonts w:ascii="Times New Roman" w:hAnsi="Times New Roman"/>
          <w:sz w:val="24"/>
          <w:szCs w:val="24"/>
        </w:rPr>
        <w:t xml:space="preserve"> </w:t>
      </w:r>
      <w:r w:rsidR="00DE6EB0">
        <w:rPr>
          <w:rFonts w:ascii="Times New Roman" w:hAnsi="Times New Roman"/>
          <w:sz w:val="24"/>
          <w:szCs w:val="24"/>
          <w:lang w:val="sr-Cyrl-CS"/>
        </w:rPr>
        <w:t>No.3, pp. 286-</w:t>
      </w:r>
      <w:r w:rsidRPr="00142A87">
        <w:rPr>
          <w:rFonts w:ascii="Times New Roman" w:hAnsi="Times New Roman"/>
          <w:sz w:val="24"/>
          <w:szCs w:val="24"/>
          <w:lang w:val="sr-Cyrl-CS"/>
        </w:rPr>
        <w:t>293</w:t>
      </w:r>
      <w:r w:rsidR="00DE6EB0">
        <w:rPr>
          <w:rFonts w:ascii="Times New Roman" w:hAnsi="Times New Roman"/>
          <w:sz w:val="24"/>
          <w:szCs w:val="24"/>
          <w:lang w:val="sr-Cyrl-CS"/>
        </w:rPr>
        <w:t>.</w:t>
      </w:r>
      <w:r w:rsidR="00DE6EB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42A87" w:rsidRPr="00DE6EB0">
        <w:rPr>
          <w:rFonts w:ascii="Times New Roman" w:hAnsi="Times New Roman"/>
          <w:sz w:val="24"/>
          <w:szCs w:val="24"/>
          <w:shd w:val="clear" w:color="auto" w:fill="FFFFFF"/>
        </w:rPr>
        <w:t>doi</w:t>
      </w:r>
      <w:proofErr w:type="gramEnd"/>
      <w:r w:rsidR="00142A87" w:rsidRPr="00DE6EB0">
        <w:rPr>
          <w:rFonts w:ascii="Times New Roman" w:hAnsi="Times New Roman"/>
          <w:sz w:val="24"/>
          <w:szCs w:val="24"/>
          <w:shd w:val="clear" w:color="auto" w:fill="FFFFFF"/>
        </w:rPr>
        <w:t>:</w:t>
      </w:r>
      <w:hyperlink r:id="rId19" w:tgtFrame="pmc_ext" w:history="1">
        <w:r w:rsidR="00142A87" w:rsidRPr="00DE6EB0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10.1016/j.mvr.2009.08.004</w:t>
        </w:r>
      </w:hyperlink>
      <w:r w:rsidR="005C6191" w:rsidRPr="00DE6EB0">
        <w:rPr>
          <w:rFonts w:ascii="Times New Roman" w:hAnsi="Times New Roman"/>
          <w:sz w:val="24"/>
          <w:szCs w:val="24"/>
        </w:rPr>
        <w:t>.</w:t>
      </w:r>
    </w:p>
    <w:p w:rsidR="005C6191" w:rsidRPr="005C6191" w:rsidRDefault="005C6191" w:rsidP="006C76A4">
      <w:pPr>
        <w:numPr>
          <w:ilvl w:val="0"/>
          <w:numId w:val="26"/>
        </w:numPr>
        <w:tabs>
          <w:tab w:val="left" w:pos="630"/>
        </w:tabs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Ferrari Mauro (2011) Dissipative particle dynamics si</w:t>
      </w:r>
      <w:r w:rsidRPr="0057026E">
        <w:rPr>
          <w:rFonts w:ascii="Times New Roman" w:hAnsi="Times New Roman"/>
          <w:sz w:val="24"/>
          <w:szCs w:val="24"/>
        </w:rPr>
        <w:t>m</w:t>
      </w:r>
      <w:r w:rsidRPr="0057026E">
        <w:rPr>
          <w:rFonts w:ascii="Times New Roman" w:hAnsi="Times New Roman"/>
          <w:sz w:val="24"/>
          <w:szCs w:val="24"/>
        </w:rPr>
        <w:t>ulation of circular and elliptical particles motion in 2D laminar shear flow, MICROFLUI</w:t>
      </w:r>
      <w:r w:rsidRPr="0057026E">
        <w:rPr>
          <w:rFonts w:ascii="Times New Roman" w:hAnsi="Times New Roman"/>
          <w:sz w:val="24"/>
          <w:szCs w:val="24"/>
        </w:rPr>
        <w:t>D</w:t>
      </w:r>
      <w:r w:rsidRPr="0057026E">
        <w:rPr>
          <w:rFonts w:ascii="Times New Roman" w:hAnsi="Times New Roman"/>
          <w:sz w:val="24"/>
          <w:szCs w:val="24"/>
        </w:rPr>
        <w:t>ICS AND NANOFLUIDICS, vol. 10, br. 5, str. 1127-1134</w:t>
      </w:r>
      <w:r>
        <w:rPr>
          <w:rFonts w:ascii="Times New Roman" w:hAnsi="Times New Roman"/>
          <w:sz w:val="24"/>
          <w:szCs w:val="24"/>
        </w:rPr>
        <w:t>, doi</w:t>
      </w:r>
      <w:r w:rsidRPr="005C6191">
        <w:rPr>
          <w:rFonts w:ascii="Times New Roman" w:hAnsi="Times New Roman"/>
          <w:sz w:val="24"/>
          <w:szCs w:val="18"/>
          <w:shd w:val="clear" w:color="auto" w:fill="FFFFFF"/>
        </w:rPr>
        <w:t>: 10.1007/s10404-010-0742-9</w:t>
      </w:r>
      <w:r>
        <w:rPr>
          <w:rFonts w:ascii="Times New Roman" w:hAnsi="Times New Roman"/>
          <w:sz w:val="24"/>
          <w:szCs w:val="18"/>
          <w:shd w:val="clear" w:color="auto" w:fill="FFFFFF"/>
        </w:rPr>
        <w:t>.</w:t>
      </w:r>
      <w:r w:rsidRPr="005C6191">
        <w:rPr>
          <w:rFonts w:ascii="Times New Roman" w:hAnsi="Times New Roman"/>
          <w:sz w:val="36"/>
          <w:szCs w:val="24"/>
        </w:rPr>
        <w:t xml:space="preserve">  </w:t>
      </w:r>
    </w:p>
    <w:p w:rsidR="005C6191" w:rsidRPr="005C6191" w:rsidRDefault="005C6191" w:rsidP="006C76A4">
      <w:pPr>
        <w:numPr>
          <w:ilvl w:val="0"/>
          <w:numId w:val="26"/>
        </w:numPr>
        <w:tabs>
          <w:tab w:val="left" w:pos="630"/>
        </w:tabs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Kojic Nikola,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Huang Austin,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Chung Euiheon,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Ivanovic Milos 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Tschumperlin Daniel J (2010) A 3-D Model of Ligand Transport in a Deforming Extracellular Space, BIOPHYSICAL JOURNAL, vol. 99, br. 11, str. 3517-3525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C619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10.1016/j.bpj.2010.09.044</w:t>
      </w:r>
      <w:r>
        <w:rPr>
          <w:rFonts w:ascii="Times New Roman" w:hAnsi="Times New Roman"/>
          <w:sz w:val="24"/>
          <w:szCs w:val="24"/>
        </w:rPr>
        <w:t>.</w:t>
      </w:r>
      <w:r w:rsidRPr="005C6191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6C76A4" w:rsidRPr="006C76A4" w:rsidRDefault="006C76A4" w:rsidP="006C76A4">
      <w:pPr>
        <w:numPr>
          <w:ilvl w:val="0"/>
          <w:numId w:val="26"/>
        </w:numPr>
        <w:tabs>
          <w:tab w:val="left" w:pos="630"/>
        </w:tabs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6C76A4">
        <w:rPr>
          <w:rFonts w:ascii="Times New Roman" w:hAnsi="Times New Roman"/>
          <w:sz w:val="24"/>
          <w:szCs w:val="24"/>
          <w:lang w:val="sr-Cyrl-CS"/>
        </w:rPr>
        <w:t>Lee G, Filipovic, N., Blood flow shapes intravascular pillar geometry in the chick chorioa</w:t>
      </w:r>
      <w:r w:rsidRPr="006C76A4">
        <w:rPr>
          <w:rFonts w:ascii="Times New Roman" w:hAnsi="Times New Roman"/>
          <w:sz w:val="24"/>
          <w:szCs w:val="24"/>
          <w:lang w:val="sr-Cyrl-CS"/>
        </w:rPr>
        <w:t>l</w:t>
      </w:r>
      <w:r w:rsidRPr="006C76A4">
        <w:rPr>
          <w:rFonts w:ascii="Times New Roman" w:hAnsi="Times New Roman"/>
          <w:sz w:val="24"/>
          <w:szCs w:val="24"/>
          <w:lang w:val="sr-Cyrl-CS"/>
        </w:rPr>
        <w:t>lantoic membrane</w:t>
      </w:r>
      <w:r w:rsidR="00863653">
        <w:rPr>
          <w:rFonts w:ascii="Times New Roman" w:hAnsi="Times New Roman"/>
          <w:sz w:val="24"/>
          <w:szCs w:val="24"/>
        </w:rPr>
        <w:t xml:space="preserve"> (2010)</w:t>
      </w:r>
      <w:r w:rsidRPr="006C76A4">
        <w:rPr>
          <w:rFonts w:ascii="Times New Roman" w:hAnsi="Times New Roman"/>
          <w:sz w:val="24"/>
          <w:szCs w:val="24"/>
          <w:lang w:val="sr-Cyrl-CS"/>
        </w:rPr>
        <w:t>, Journal of Angiogenesis Research, Vol.</w:t>
      </w:r>
      <w:r w:rsidRPr="006C76A4">
        <w:rPr>
          <w:rFonts w:ascii="Times New Roman" w:hAnsi="Times New Roman"/>
          <w:sz w:val="24"/>
          <w:szCs w:val="24"/>
        </w:rPr>
        <w:t xml:space="preserve"> </w:t>
      </w:r>
      <w:r w:rsidRPr="006C76A4">
        <w:rPr>
          <w:rFonts w:ascii="Times New Roman" w:hAnsi="Times New Roman"/>
          <w:sz w:val="24"/>
          <w:szCs w:val="24"/>
          <w:lang w:val="sr-Cyrl-CS"/>
        </w:rPr>
        <w:t>11, No.</w:t>
      </w:r>
      <w:r w:rsidRPr="006C76A4">
        <w:rPr>
          <w:rFonts w:ascii="Times New Roman" w:hAnsi="Times New Roman"/>
          <w:sz w:val="24"/>
          <w:szCs w:val="24"/>
        </w:rPr>
        <w:t xml:space="preserve"> </w:t>
      </w:r>
      <w:r w:rsidRPr="006C76A4">
        <w:rPr>
          <w:rFonts w:ascii="Times New Roman" w:hAnsi="Times New Roman"/>
          <w:sz w:val="24"/>
          <w:szCs w:val="24"/>
          <w:lang w:val="sr-Cyrl-CS"/>
        </w:rPr>
        <w:t xml:space="preserve">2, pp. 1-9, </w:t>
      </w:r>
      <w:r w:rsidR="00863653" w:rsidRPr="00863653">
        <w:rPr>
          <w:rStyle w:val="doi"/>
          <w:rFonts w:ascii="Times New Roman" w:hAnsi="Times New Roman"/>
          <w:sz w:val="24"/>
          <w:szCs w:val="24"/>
          <w:shd w:val="clear" w:color="auto" w:fill="FFFFFF"/>
        </w:rPr>
        <w:t>doi: </w:t>
      </w:r>
      <w:r w:rsidR="00863653" w:rsidRPr="0086365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20" w:tgtFrame="pmc_ext" w:history="1">
        <w:r w:rsidR="00863653" w:rsidRPr="00863653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10.1186/2040-2384-2-11</w:t>
        </w:r>
      </w:hyperlink>
    </w:p>
    <w:p w:rsidR="00863653" w:rsidRPr="00863653" w:rsidRDefault="00863653" w:rsidP="006C76A4">
      <w:pPr>
        <w:numPr>
          <w:ilvl w:val="0"/>
          <w:numId w:val="26"/>
        </w:numPr>
        <w:tabs>
          <w:tab w:val="left" w:pos="630"/>
        </w:tabs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Dimitric-Markovic Jasmina M,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Markovic Zoran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Brdaric Tanja P,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 (2011) Comparative spectroscopic and mechanistic study of chelation properties of fisetin with iron in aqueous buffered solutions. Implications on in vitro antioxidant activity, DA</w:t>
      </w:r>
      <w:r w:rsidRPr="0057026E">
        <w:rPr>
          <w:rFonts w:ascii="Times New Roman" w:hAnsi="Times New Roman"/>
          <w:sz w:val="24"/>
          <w:szCs w:val="24"/>
        </w:rPr>
        <w:t>L</w:t>
      </w:r>
      <w:r w:rsidRPr="0057026E">
        <w:rPr>
          <w:rFonts w:ascii="Times New Roman" w:hAnsi="Times New Roman"/>
          <w:sz w:val="24"/>
          <w:szCs w:val="24"/>
        </w:rPr>
        <w:t>TON TRANSACTIONS,</w:t>
      </w:r>
      <w:r>
        <w:rPr>
          <w:rFonts w:ascii="Times New Roman" w:hAnsi="Times New Roman"/>
          <w:sz w:val="24"/>
          <w:szCs w:val="24"/>
        </w:rPr>
        <w:t xml:space="preserve"> vol. 40, br. 17, str. 4560-457,</w:t>
      </w:r>
      <w:r w:rsidRPr="00863653">
        <w:rPr>
          <w:rFonts w:ascii="Times New Roman" w:hAnsi="Times New Roman"/>
          <w:sz w:val="24"/>
          <w:szCs w:val="24"/>
        </w:rPr>
        <w:t xml:space="preserve"> </w:t>
      </w:r>
      <w:r w:rsidRPr="0086365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10.1039/c0dt01834a.</w:t>
      </w:r>
    </w:p>
    <w:p w:rsidR="00863653" w:rsidRPr="00863653" w:rsidRDefault="00863653" w:rsidP="00863653">
      <w:pPr>
        <w:pStyle w:val="ListParagraph"/>
        <w:numPr>
          <w:ilvl w:val="0"/>
          <w:numId w:val="26"/>
        </w:numPr>
        <w:rPr>
          <w:rFonts w:eastAsia="Calibri"/>
          <w:lang w:val="en-US" w:eastAsia="en-US"/>
        </w:rPr>
      </w:pPr>
      <w:r w:rsidRPr="00863653">
        <w:t>Dimkic Milan,</w:t>
      </w:r>
      <w:r w:rsidR="00D2027E">
        <w:t xml:space="preserve"> </w:t>
      </w:r>
      <w:r w:rsidRPr="00863653">
        <w:t>Pusic Milenko,Vidovic Dragan,</w:t>
      </w:r>
      <w:r w:rsidR="00D2027E">
        <w:t xml:space="preserve"> </w:t>
      </w:r>
      <w:r w:rsidRPr="00863653">
        <w:t>Isailovic Velibor M,</w:t>
      </w:r>
      <w:r w:rsidR="00D2027E">
        <w:t xml:space="preserve"> </w:t>
      </w:r>
      <w:r w:rsidRPr="00863653">
        <w:t>Majkic B,</w:t>
      </w:r>
      <w:r w:rsidR="00D2027E">
        <w:t xml:space="preserve"> </w:t>
      </w:r>
      <w:r w:rsidRPr="00863653">
        <w:t xml:space="preserve">Filipovic Nenad D (2011) Numerical Model Assessment of Radial-Well Aging, JOURNAL OF COMPUTING IN CIVIL ENGINEERING, vol. 25, br. 1, str. 43-49, doi: </w:t>
      </w:r>
      <w:r w:rsidRPr="00863653">
        <w:rPr>
          <w:rFonts w:eastAsia="Calibri"/>
          <w:lang w:val="en-US" w:eastAsia="en-US"/>
        </w:rPr>
        <w:t>10.1061/(ASCE)CP.1943-5487.0000063</w:t>
      </w:r>
    </w:p>
    <w:p w:rsidR="006C76A4" w:rsidRPr="006C76A4" w:rsidRDefault="006C76A4" w:rsidP="006C76A4">
      <w:pPr>
        <w:numPr>
          <w:ilvl w:val="0"/>
          <w:numId w:val="26"/>
        </w:numPr>
        <w:tabs>
          <w:tab w:val="left" w:pos="630"/>
        </w:tabs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6C76A4">
        <w:rPr>
          <w:rFonts w:ascii="Times New Roman" w:hAnsi="Times New Roman"/>
          <w:sz w:val="24"/>
          <w:szCs w:val="24"/>
          <w:lang w:val="sr-Cyrl-CS"/>
        </w:rPr>
        <w:t>Filipovic N, Isailovic V, Djukic T, Ferrari M, Kojic M</w:t>
      </w:r>
      <w:r w:rsidR="00863653">
        <w:rPr>
          <w:rFonts w:ascii="Times New Roman" w:hAnsi="Times New Roman"/>
          <w:sz w:val="24"/>
          <w:szCs w:val="24"/>
        </w:rPr>
        <w:t xml:space="preserve"> (2011)</w:t>
      </w:r>
      <w:r w:rsidRPr="006C76A4">
        <w:rPr>
          <w:rFonts w:ascii="Times New Roman" w:hAnsi="Times New Roman"/>
          <w:sz w:val="24"/>
          <w:szCs w:val="24"/>
          <w:lang w:val="sr-Cyrl-CS"/>
        </w:rPr>
        <w:t>, Multi-scale modeling of ci</w:t>
      </w:r>
      <w:r w:rsidRPr="006C76A4">
        <w:rPr>
          <w:rFonts w:ascii="Times New Roman" w:hAnsi="Times New Roman"/>
          <w:sz w:val="24"/>
          <w:szCs w:val="24"/>
          <w:lang w:val="sr-Cyrl-CS"/>
        </w:rPr>
        <w:t>r</w:t>
      </w:r>
      <w:r w:rsidRPr="006C76A4">
        <w:rPr>
          <w:rFonts w:ascii="Times New Roman" w:hAnsi="Times New Roman"/>
          <w:sz w:val="24"/>
          <w:szCs w:val="24"/>
          <w:lang w:val="sr-Cyrl-CS"/>
        </w:rPr>
        <w:t>cular and elliptical particles in laminar shear flow, IEEE Trans Biomed Eng., Vol.</w:t>
      </w:r>
      <w:r w:rsidRPr="006C76A4">
        <w:rPr>
          <w:rFonts w:ascii="Times New Roman" w:hAnsi="Times New Roman"/>
          <w:sz w:val="24"/>
          <w:szCs w:val="24"/>
        </w:rPr>
        <w:t xml:space="preserve"> 59</w:t>
      </w:r>
      <w:r w:rsidRPr="006C76A4">
        <w:rPr>
          <w:rFonts w:ascii="Times New Roman" w:hAnsi="Times New Roman"/>
          <w:sz w:val="24"/>
          <w:szCs w:val="24"/>
          <w:lang w:val="sr-Cyrl-CS"/>
        </w:rPr>
        <w:t>, No.</w:t>
      </w:r>
      <w:r w:rsidRPr="006C76A4">
        <w:rPr>
          <w:rFonts w:ascii="Times New Roman" w:hAnsi="Times New Roman"/>
          <w:sz w:val="24"/>
          <w:szCs w:val="24"/>
        </w:rPr>
        <w:t xml:space="preserve"> 1</w:t>
      </w:r>
      <w:r w:rsidRPr="006C76A4">
        <w:rPr>
          <w:rFonts w:ascii="Times New Roman" w:hAnsi="Times New Roman"/>
          <w:sz w:val="24"/>
          <w:szCs w:val="24"/>
          <w:lang w:val="sr-Cyrl-CS"/>
        </w:rPr>
        <w:t>, pp.</w:t>
      </w:r>
      <w:r w:rsidRPr="006C76A4">
        <w:rPr>
          <w:rFonts w:ascii="Times New Roman" w:hAnsi="Times New Roman"/>
          <w:sz w:val="24"/>
          <w:szCs w:val="24"/>
        </w:rPr>
        <w:t xml:space="preserve"> 50-53,</w:t>
      </w:r>
      <w:r w:rsidRPr="006C76A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6C76A4">
        <w:rPr>
          <w:rFonts w:ascii="Times New Roman" w:hAnsi="Times New Roman"/>
          <w:sz w:val="24"/>
          <w:szCs w:val="24"/>
        </w:rPr>
        <w:t>doi:</w:t>
      </w:r>
      <w:r w:rsidRPr="006C76A4">
        <w:rPr>
          <w:rFonts w:ascii="Times New Roman" w:hAnsi="Times New Roman"/>
          <w:sz w:val="24"/>
          <w:szCs w:val="24"/>
          <w:lang w:val="sr-Cyrl-CS"/>
        </w:rPr>
        <w:t>10.1109/TBM</w:t>
      </w:r>
      <w:r w:rsidR="00863653">
        <w:rPr>
          <w:rFonts w:ascii="Times New Roman" w:hAnsi="Times New Roman"/>
          <w:sz w:val="24"/>
          <w:szCs w:val="24"/>
          <w:lang w:val="sr-Cyrl-CS"/>
        </w:rPr>
        <w:t>E.2011.2166264.</w:t>
      </w:r>
    </w:p>
    <w:p w:rsidR="006C76A4" w:rsidRPr="006C76A4" w:rsidRDefault="00863653" w:rsidP="0072611B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Ivanovic Milos 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Krstajic Damjan,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 (2011) Hemodyna</w:t>
      </w:r>
      <w:r w:rsidRPr="0057026E">
        <w:rPr>
          <w:rFonts w:ascii="Times New Roman" w:hAnsi="Times New Roman"/>
          <w:sz w:val="24"/>
          <w:szCs w:val="24"/>
        </w:rPr>
        <w:t>m</w:t>
      </w:r>
      <w:r w:rsidRPr="0057026E">
        <w:rPr>
          <w:rFonts w:ascii="Times New Roman" w:hAnsi="Times New Roman"/>
          <w:sz w:val="24"/>
          <w:szCs w:val="24"/>
        </w:rPr>
        <w:t>ic Flow Modeling Through an Abdominal Aorta Aneurysm Using Data Mining Tools, IEEE TRANSACTIONS ON INFORMATION TECHNOLOGY IN BIOMEDICINE, vol. 15, br. 2, str. 189-194</w:t>
      </w:r>
      <w:r>
        <w:rPr>
          <w:rFonts w:ascii="Times New Roman" w:hAnsi="Times New Roman"/>
          <w:sz w:val="24"/>
          <w:szCs w:val="24"/>
        </w:rPr>
        <w:t xml:space="preserve">, </w:t>
      </w:r>
      <w:r w:rsidR="0072611B">
        <w:rPr>
          <w:rFonts w:ascii="Times New Roman" w:hAnsi="Times New Roman"/>
          <w:sz w:val="24"/>
          <w:szCs w:val="24"/>
        </w:rPr>
        <w:t>doi</w:t>
      </w:r>
      <w:r w:rsidR="0072611B" w:rsidRPr="0072611B">
        <w:rPr>
          <w:rFonts w:ascii="Times New Roman" w:hAnsi="Times New Roman"/>
          <w:sz w:val="24"/>
          <w:szCs w:val="24"/>
        </w:rPr>
        <w:t>:10.1109/TITB.2010.2096541</w:t>
      </w:r>
    </w:p>
    <w:p w:rsidR="0072611B" w:rsidRPr="0072611B" w:rsidRDefault="0072611B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Lee Grace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Lin Miao,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Gibney Barry C,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Simpson Dinee C,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Konerding Moritz 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Tsuda Akira,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Mentzer Steven J (2011) Intravascular Pillars and Pruning in the E</w:t>
      </w:r>
      <w:r w:rsidRPr="0057026E">
        <w:rPr>
          <w:rFonts w:ascii="Times New Roman" w:hAnsi="Times New Roman"/>
          <w:sz w:val="24"/>
          <w:szCs w:val="24"/>
        </w:rPr>
        <w:t>x</w:t>
      </w:r>
      <w:r w:rsidRPr="0057026E">
        <w:rPr>
          <w:rFonts w:ascii="Times New Roman" w:hAnsi="Times New Roman"/>
          <w:sz w:val="24"/>
          <w:szCs w:val="24"/>
        </w:rPr>
        <w:t>traembryonic Vessels of Chick Embryos, DEVELOPMENTAL DYNAMICS, vol. 240, br. 6, str. 1335-1343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r w:rsidRPr="0072611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10.1002/dvdy.22618.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</w:p>
    <w:p w:rsidR="0072611B" w:rsidRPr="0072611B" w:rsidRDefault="0072611B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Markovic Zoran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Dimitric-Markovic Jasmina M,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Milenkovic Dejan,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 (2011) Mechanistic study of the structure-activity relationship for the free radical scaven</w:t>
      </w:r>
      <w:r w:rsidRPr="0057026E">
        <w:rPr>
          <w:rFonts w:ascii="Times New Roman" w:hAnsi="Times New Roman"/>
          <w:sz w:val="24"/>
          <w:szCs w:val="24"/>
        </w:rPr>
        <w:t>g</w:t>
      </w:r>
      <w:r w:rsidRPr="0057026E">
        <w:rPr>
          <w:rFonts w:ascii="Times New Roman" w:hAnsi="Times New Roman"/>
          <w:sz w:val="24"/>
          <w:szCs w:val="24"/>
        </w:rPr>
        <w:lastRenderedPageBreak/>
        <w:t>ing activity of baicalein, JOURNAL OF MOLECULAR MODELING, vol. 17, br. 10, str. 2575-2584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2611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10.1007/s00894-010-0942-y.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r w:rsidRPr="0072611B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6C76A4" w:rsidRPr="006C76A4" w:rsidRDefault="00595FCB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B30D0">
        <w:rPr>
          <w:rFonts w:ascii="Times New Roman" w:hAnsi="Times New Roman"/>
          <w:sz w:val="24"/>
          <w:szCs w:val="24"/>
        </w:rPr>
        <w:t>Filipovic Nenad D,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Isailovic Velibor 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Djukic Tijana 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Ferrari Mauro,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Kojic Milos R (2012) Multiscale Modeling of Circular and Elliptical Particles in Laminar Shear Flow, IEEE TRANSACTIONS ON BIOMEDICAL ENGINEERING, vol. 59, br. 1, str. 50-53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6C76A4" w:rsidRPr="006C76A4">
        <w:rPr>
          <w:rFonts w:ascii="Times New Roman" w:hAnsi="Times New Roman"/>
          <w:sz w:val="24"/>
          <w:szCs w:val="24"/>
        </w:rPr>
        <w:t>d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>oi</w:t>
      </w:r>
      <w:r w:rsidR="006C76A4" w:rsidRPr="006C76A4">
        <w:rPr>
          <w:rFonts w:ascii="Times New Roman" w:hAnsi="Times New Roman"/>
          <w:sz w:val="24"/>
          <w:szCs w:val="24"/>
        </w:rPr>
        <w:t>: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>10.1109/TBME.2011.2166264, 2012</w:t>
      </w:r>
    </w:p>
    <w:p w:rsidR="006C76A4" w:rsidRPr="00DE6EB0" w:rsidRDefault="0072611B" w:rsidP="00DE6EB0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72611B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Rosic Mirko 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Tanaskovic Irena,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Milosevic Zarko,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Nikolic Dalibor,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Zdravkovic Nebojsa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Peulic Aleksandar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Kojic Milos 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Fotiadis D</w:t>
      </w:r>
      <w:r w:rsidR="00D2027E">
        <w:rPr>
          <w:rFonts w:ascii="Times New Roman" w:hAnsi="Times New Roman"/>
          <w:sz w:val="24"/>
          <w:szCs w:val="24"/>
        </w:rPr>
        <w:t>I</w:t>
      </w:r>
      <w:r w:rsidRPr="0072611B">
        <w:rPr>
          <w:rFonts w:ascii="Times New Roman" w:hAnsi="Times New Roman"/>
          <w:sz w:val="24"/>
          <w:szCs w:val="24"/>
        </w:rPr>
        <w:t>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72611B">
        <w:rPr>
          <w:rFonts w:ascii="Times New Roman" w:hAnsi="Times New Roman"/>
          <w:sz w:val="24"/>
          <w:szCs w:val="24"/>
        </w:rPr>
        <w:t>Parodi O (2012) ARTreat Project: Three-Dimensional Numerical Simulation of Plaque Formation and D</w:t>
      </w:r>
      <w:r w:rsidRPr="0072611B">
        <w:rPr>
          <w:rFonts w:ascii="Times New Roman" w:hAnsi="Times New Roman"/>
          <w:sz w:val="24"/>
          <w:szCs w:val="24"/>
        </w:rPr>
        <w:t>e</w:t>
      </w:r>
      <w:r w:rsidRPr="0072611B">
        <w:rPr>
          <w:rFonts w:ascii="Times New Roman" w:hAnsi="Times New Roman"/>
          <w:sz w:val="24"/>
          <w:szCs w:val="24"/>
        </w:rPr>
        <w:t>velopment in the Arteries, IEEE TRANSACTIONS ON INFORMATION TECHNOLOGY IN BIOMEDICINE,</w:t>
      </w:r>
      <w:r w:rsidRPr="00DE6EB0">
        <w:rPr>
          <w:rFonts w:ascii="Times New Roman" w:hAnsi="Times New Roman"/>
          <w:sz w:val="24"/>
          <w:szCs w:val="24"/>
        </w:rPr>
        <w:t xml:space="preserve"> vol. 16, br. 2, str. 272-278, doi:10.1109/ITAB.2010.5687676.</w:t>
      </w:r>
    </w:p>
    <w:p w:rsidR="006C76A4" w:rsidRPr="006C76A4" w:rsidRDefault="0072611B" w:rsidP="0072611B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Parodi O,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Exarchos T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P,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Marraccini Paolo,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Vozzi Federico,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Milosevic Zarko,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Nikolic D</w:t>
      </w:r>
      <w:r w:rsidRPr="0057026E">
        <w:rPr>
          <w:rFonts w:ascii="Times New Roman" w:hAnsi="Times New Roman"/>
          <w:sz w:val="24"/>
          <w:szCs w:val="24"/>
        </w:rPr>
        <w:t>a</w:t>
      </w:r>
      <w:r w:rsidRPr="0057026E">
        <w:rPr>
          <w:rFonts w:ascii="Times New Roman" w:hAnsi="Times New Roman"/>
          <w:sz w:val="24"/>
          <w:szCs w:val="24"/>
        </w:rPr>
        <w:t>libor,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Sakellarios 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Siogkas P,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Fotiadis DI,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 (2012) Patient-Specific Pr</w:t>
      </w:r>
      <w:r w:rsidRPr="0057026E">
        <w:rPr>
          <w:rFonts w:ascii="Times New Roman" w:hAnsi="Times New Roman"/>
          <w:sz w:val="24"/>
          <w:szCs w:val="24"/>
        </w:rPr>
        <w:t>e</w:t>
      </w:r>
      <w:r w:rsidRPr="0057026E">
        <w:rPr>
          <w:rFonts w:ascii="Times New Roman" w:hAnsi="Times New Roman"/>
          <w:sz w:val="24"/>
          <w:szCs w:val="24"/>
        </w:rPr>
        <w:t>diction of Coronary Plaque Growth From CTA Angiography: A Multiscale Model for Plaque Formation and Progression, IEEE TRANSACTIONS ON INFORMATION TEC</w:t>
      </w:r>
      <w:r w:rsidRPr="0057026E">
        <w:rPr>
          <w:rFonts w:ascii="Times New Roman" w:hAnsi="Times New Roman"/>
          <w:sz w:val="24"/>
          <w:szCs w:val="24"/>
        </w:rPr>
        <w:t>H</w:t>
      </w:r>
      <w:r w:rsidRPr="0057026E">
        <w:rPr>
          <w:rFonts w:ascii="Times New Roman" w:hAnsi="Times New Roman"/>
          <w:sz w:val="24"/>
          <w:szCs w:val="24"/>
        </w:rPr>
        <w:t>NOLOGY IN BIOMEDICINE, vol. 16, br. 5, str. 952-965</w:t>
      </w:r>
      <w:r>
        <w:rPr>
          <w:rFonts w:ascii="Times New Roman" w:hAnsi="Times New Roman"/>
          <w:sz w:val="24"/>
          <w:szCs w:val="24"/>
        </w:rPr>
        <w:t>, doi</w:t>
      </w:r>
      <w:r w:rsidRPr="0072611B">
        <w:rPr>
          <w:rFonts w:ascii="Times New Roman" w:hAnsi="Times New Roman"/>
          <w:sz w:val="24"/>
          <w:szCs w:val="24"/>
        </w:rPr>
        <w:t>:10.1109/TITB.2012.2201732</w:t>
      </w:r>
      <w:r>
        <w:rPr>
          <w:rFonts w:ascii="Times New Roman" w:hAnsi="Times New Roman"/>
          <w:sz w:val="24"/>
          <w:szCs w:val="24"/>
        </w:rPr>
        <w:t>.</w:t>
      </w:r>
    </w:p>
    <w:p w:rsidR="006C76A4" w:rsidRPr="006C76A4" w:rsidRDefault="005D61C9" w:rsidP="005D61C9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Bosnic Zoran,</w:t>
      </w:r>
      <w:r w:rsidR="00595FCB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Vracar Petar,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Radovic Milos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Devedzic Goran B,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</w:t>
      </w:r>
      <w:r w:rsidRPr="0057026E">
        <w:rPr>
          <w:rFonts w:ascii="Times New Roman" w:hAnsi="Times New Roman"/>
          <w:sz w:val="24"/>
          <w:szCs w:val="24"/>
        </w:rPr>
        <w:t>o</w:t>
      </w:r>
      <w:r w:rsidRPr="0057026E">
        <w:rPr>
          <w:rFonts w:ascii="Times New Roman" w:hAnsi="Times New Roman"/>
          <w:sz w:val="24"/>
          <w:szCs w:val="24"/>
        </w:rPr>
        <w:t>nonenko Igor (2012) Mining Data From Hemodynamic Simulations for Generating Predi</w:t>
      </w:r>
      <w:r w:rsidRPr="0057026E">
        <w:rPr>
          <w:rFonts w:ascii="Times New Roman" w:hAnsi="Times New Roman"/>
          <w:sz w:val="24"/>
          <w:szCs w:val="24"/>
        </w:rPr>
        <w:t>c</w:t>
      </w:r>
      <w:r w:rsidRPr="0057026E">
        <w:rPr>
          <w:rFonts w:ascii="Times New Roman" w:hAnsi="Times New Roman"/>
          <w:sz w:val="24"/>
          <w:szCs w:val="24"/>
        </w:rPr>
        <w:t>tion and Explanation Models, IEEE TRANSACTIONS ON INFORMATION TECHNO</w:t>
      </w:r>
      <w:r w:rsidRPr="0057026E">
        <w:rPr>
          <w:rFonts w:ascii="Times New Roman" w:hAnsi="Times New Roman"/>
          <w:sz w:val="24"/>
          <w:szCs w:val="24"/>
        </w:rPr>
        <w:t>L</w:t>
      </w:r>
      <w:r w:rsidRPr="0057026E">
        <w:rPr>
          <w:rFonts w:ascii="Times New Roman" w:hAnsi="Times New Roman"/>
          <w:sz w:val="24"/>
          <w:szCs w:val="24"/>
        </w:rPr>
        <w:t>OGY IN BIOMEDICINE, vol. 16, br. 2, str. 248-254</w:t>
      </w:r>
      <w:r>
        <w:rPr>
          <w:rFonts w:ascii="Times New Roman" w:hAnsi="Times New Roman"/>
          <w:sz w:val="24"/>
          <w:szCs w:val="24"/>
        </w:rPr>
        <w:t>, doi</w:t>
      </w:r>
      <w:r w:rsidRPr="005D61C9">
        <w:rPr>
          <w:rFonts w:ascii="Times New Roman" w:hAnsi="Times New Roman"/>
          <w:sz w:val="24"/>
          <w:szCs w:val="24"/>
        </w:rPr>
        <w:t>:10.1109/ITAB.2010.5687679</w:t>
      </w:r>
    </w:p>
    <w:p w:rsidR="006C76A4" w:rsidRPr="006C76A4" w:rsidRDefault="005D61C9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Dimkic Milan,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Rankovic V,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Stojanovic B,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Isailovic Velibor M,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Pusic Milenko,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 (2013) Modeling of radial well lateral screens using 1D finite el</w:t>
      </w:r>
      <w:r w:rsidRPr="0057026E">
        <w:rPr>
          <w:rFonts w:ascii="Times New Roman" w:hAnsi="Times New Roman"/>
          <w:sz w:val="24"/>
          <w:szCs w:val="24"/>
        </w:rPr>
        <w:t>e</w:t>
      </w:r>
      <w:r w:rsidRPr="0057026E">
        <w:rPr>
          <w:rFonts w:ascii="Times New Roman" w:hAnsi="Times New Roman"/>
          <w:sz w:val="24"/>
          <w:szCs w:val="24"/>
        </w:rPr>
        <w:t>ments, JOURNAL OF HYDROINFORMATICS, vol. 15, br. 2, str. 405-415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D61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doi:10.2166/hydro.2012.008</w:t>
      </w:r>
    </w:p>
    <w:p w:rsidR="005D61C9" w:rsidRPr="005D61C9" w:rsidRDefault="005D61C9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Teng Zhongzhao,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Radovic Milos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Saveljic Igor,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Fotiadis DI,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Parodi O (2013) Computer simulation of three-dimensional plaque formation and progression in the carotid artery, MEDICAL &amp; BIOLOGICAL ENGINEERING &amp; COMPUTIN</w:t>
      </w:r>
      <w:r>
        <w:rPr>
          <w:rFonts w:ascii="Times New Roman" w:hAnsi="Times New Roman"/>
          <w:sz w:val="24"/>
          <w:szCs w:val="24"/>
        </w:rPr>
        <w:t xml:space="preserve">G, vol. 51, br. 6, str. 607-616, </w:t>
      </w:r>
      <w:r w:rsidRPr="005D61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10.1007/s11517-012-1031-4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6C76A4" w:rsidRPr="005D61C9" w:rsidRDefault="005D61C9" w:rsidP="0052603A">
      <w:pPr>
        <w:pStyle w:val="PlainText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5D61C9">
        <w:rPr>
          <w:rFonts w:ascii="Times New Roman" w:hAnsi="Times New Roman" w:cs="Times New Roman"/>
          <w:sz w:val="24"/>
          <w:szCs w:val="24"/>
        </w:rPr>
        <w:t>Filipovic Nenad D,</w:t>
      </w:r>
      <w:r w:rsidR="00D2027E"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sz w:val="24"/>
          <w:szCs w:val="24"/>
        </w:rPr>
        <w:t>Gibney Barry C,</w:t>
      </w:r>
      <w:r w:rsidR="00D2027E"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sz w:val="24"/>
          <w:szCs w:val="24"/>
        </w:rPr>
        <w:t>Kojic Milos R,</w:t>
      </w:r>
      <w:r w:rsidR="00D2027E"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sz w:val="24"/>
          <w:szCs w:val="24"/>
        </w:rPr>
        <w:t>Nikolic Dalibor,</w:t>
      </w:r>
      <w:r w:rsidR="00D2027E"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sz w:val="24"/>
          <w:szCs w:val="24"/>
        </w:rPr>
        <w:t>Isailovic Velibor M,</w:t>
      </w:r>
      <w:r w:rsidR="00D2027E"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sz w:val="24"/>
          <w:szCs w:val="24"/>
        </w:rPr>
        <w:t>Ysasi Alexandra,</w:t>
      </w:r>
      <w:r w:rsidR="00D2027E"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sz w:val="24"/>
          <w:szCs w:val="24"/>
        </w:rPr>
        <w:t>Konerding Moritz A,</w:t>
      </w:r>
      <w:r w:rsidR="00D2027E"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sz w:val="24"/>
          <w:szCs w:val="24"/>
        </w:rPr>
        <w:t>Mentzer Steven J,</w:t>
      </w:r>
      <w:r w:rsidR="00D2027E"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sz w:val="24"/>
          <w:szCs w:val="24"/>
        </w:rPr>
        <w:t>Tsuda Akira (2013) Mapping c</w:t>
      </w:r>
      <w:r w:rsidRPr="005D61C9">
        <w:rPr>
          <w:rFonts w:ascii="Times New Roman" w:hAnsi="Times New Roman" w:cs="Times New Roman"/>
          <w:sz w:val="24"/>
          <w:szCs w:val="24"/>
        </w:rPr>
        <w:t>y</w:t>
      </w:r>
      <w:r w:rsidRPr="005D61C9">
        <w:rPr>
          <w:rFonts w:ascii="Times New Roman" w:hAnsi="Times New Roman" w:cs="Times New Roman"/>
          <w:sz w:val="24"/>
          <w:szCs w:val="24"/>
        </w:rPr>
        <w:t>clic stretch in the postpneumonectomy murine lung, JOURNAL OF APPLIED PHYSIO</w:t>
      </w:r>
      <w:r w:rsidRPr="005D61C9">
        <w:rPr>
          <w:rFonts w:ascii="Times New Roman" w:hAnsi="Times New Roman" w:cs="Times New Roman"/>
          <w:sz w:val="24"/>
          <w:szCs w:val="24"/>
        </w:rPr>
        <w:t>L</w:t>
      </w:r>
      <w:r w:rsidRPr="005D61C9">
        <w:rPr>
          <w:rFonts w:ascii="Times New Roman" w:hAnsi="Times New Roman" w:cs="Times New Roman"/>
          <w:sz w:val="24"/>
          <w:szCs w:val="24"/>
        </w:rPr>
        <w:t>OGY, vol. 115, br. 9, str. 1370-1378,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61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doi: 10.1152/japplphysiol.00635.2013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.</w:t>
      </w:r>
    </w:p>
    <w:p w:rsidR="006C76A4" w:rsidRPr="006C76A4" w:rsidRDefault="006C76A4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6C76A4">
        <w:rPr>
          <w:rFonts w:ascii="Times New Roman" w:hAnsi="Times New Roman"/>
          <w:sz w:val="24"/>
          <w:szCs w:val="24"/>
          <w:lang w:val="sr-Cyrl-CS"/>
        </w:rPr>
        <w:t>Nenad Filipovic, Dalibor Nikolic, Igor Saveljic, Zarko Milosevic, Themis Exarchos, Gualt</w:t>
      </w:r>
      <w:r w:rsidRPr="006C76A4">
        <w:rPr>
          <w:rFonts w:ascii="Times New Roman" w:hAnsi="Times New Roman"/>
          <w:sz w:val="24"/>
          <w:szCs w:val="24"/>
          <w:lang w:val="sr-Cyrl-CS"/>
        </w:rPr>
        <w:t>i</w:t>
      </w:r>
      <w:r w:rsidRPr="006C76A4">
        <w:rPr>
          <w:rFonts w:ascii="Times New Roman" w:hAnsi="Times New Roman"/>
          <w:sz w:val="24"/>
          <w:szCs w:val="24"/>
          <w:lang w:val="sr-Cyrl-CS"/>
        </w:rPr>
        <w:t>ero Pelosi and Oberdan Parodi</w:t>
      </w:r>
      <w:r w:rsidR="005D61C9">
        <w:rPr>
          <w:rFonts w:ascii="Times New Roman" w:hAnsi="Times New Roman"/>
          <w:sz w:val="24"/>
          <w:szCs w:val="24"/>
        </w:rPr>
        <w:t xml:space="preserve"> (2013)</w:t>
      </w:r>
      <w:r w:rsidRPr="006C76A4">
        <w:rPr>
          <w:rFonts w:ascii="Times New Roman" w:hAnsi="Times New Roman"/>
          <w:sz w:val="24"/>
          <w:szCs w:val="24"/>
          <w:lang w:val="sr-Cyrl-CS"/>
        </w:rPr>
        <w:t xml:space="preserve">, Computer simulation of three dimensional plaque formation and progression in the coronary artery, Computers and Fluids, Vol.88, pp. 826-833,  </w:t>
      </w:r>
      <w:r w:rsidRPr="006C76A4">
        <w:rPr>
          <w:rFonts w:ascii="Times New Roman" w:hAnsi="Times New Roman"/>
          <w:sz w:val="24"/>
          <w:szCs w:val="24"/>
        </w:rPr>
        <w:t>do</w:t>
      </w:r>
      <w:r w:rsidRPr="006C76A4">
        <w:rPr>
          <w:rFonts w:ascii="Times New Roman" w:hAnsi="Times New Roman"/>
          <w:sz w:val="24"/>
          <w:szCs w:val="24"/>
          <w:lang w:val="sr-Cyrl-CS"/>
        </w:rPr>
        <w:t>i</w:t>
      </w:r>
      <w:r w:rsidRPr="006C76A4">
        <w:rPr>
          <w:rFonts w:ascii="Times New Roman" w:hAnsi="Times New Roman"/>
          <w:sz w:val="24"/>
          <w:szCs w:val="24"/>
        </w:rPr>
        <w:t>:</w:t>
      </w:r>
      <w:r w:rsidRPr="006C76A4">
        <w:rPr>
          <w:rFonts w:ascii="Times New Roman" w:hAnsi="Times New Roman"/>
          <w:sz w:val="24"/>
          <w:szCs w:val="24"/>
          <w:lang w:val="sr-Cyrl-CS"/>
        </w:rPr>
        <w:t>http://dx.doi.org/10.1016/j.compfluid.2013.07.006</w:t>
      </w:r>
      <w:r w:rsidR="005D61C9">
        <w:rPr>
          <w:rFonts w:ascii="Times New Roman" w:hAnsi="Times New Roman"/>
          <w:sz w:val="24"/>
          <w:szCs w:val="24"/>
        </w:rPr>
        <w:t>.</w:t>
      </w:r>
    </w:p>
    <w:p w:rsidR="006C76A4" w:rsidRPr="006C76A4" w:rsidRDefault="00595FCB" w:rsidP="006C76A4">
      <w:pPr>
        <w:numPr>
          <w:ilvl w:val="0"/>
          <w:numId w:val="26"/>
        </w:num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5B30D0">
        <w:rPr>
          <w:rFonts w:ascii="Times New Roman" w:hAnsi="Times New Roman"/>
          <w:sz w:val="24"/>
          <w:szCs w:val="24"/>
        </w:rPr>
        <w:t>Filipovic Nenad D,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Zivic Miroslav,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Obradovic Milica,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Djukic Tijana 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Markovic Zoran 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Rosic Marko (2014) Numerical and experimental LDL transport through arterial wall, M</w:t>
      </w:r>
      <w:r w:rsidRPr="005B30D0">
        <w:rPr>
          <w:rFonts w:ascii="Times New Roman" w:hAnsi="Times New Roman"/>
          <w:sz w:val="24"/>
          <w:szCs w:val="24"/>
        </w:rPr>
        <w:t>I</w:t>
      </w:r>
      <w:r w:rsidRPr="005B30D0">
        <w:rPr>
          <w:rFonts w:ascii="Times New Roman" w:hAnsi="Times New Roman"/>
          <w:sz w:val="24"/>
          <w:szCs w:val="24"/>
        </w:rPr>
        <w:t>CROFLUIDICS AND NANOFLUIDICS, vol. 16, br. 3, str. 455-464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6C76A4" w:rsidRPr="006C76A4">
        <w:rPr>
          <w:rFonts w:ascii="Times New Roman" w:hAnsi="Times New Roman"/>
          <w:sz w:val="24"/>
          <w:szCs w:val="24"/>
        </w:rPr>
        <w:t>doi:</w:t>
      </w:r>
      <w:r>
        <w:rPr>
          <w:rFonts w:ascii="Times New Roman" w:hAnsi="Times New Roman"/>
          <w:sz w:val="24"/>
          <w:szCs w:val="24"/>
          <w:lang w:val="sr-Cyrl-CS"/>
        </w:rPr>
        <w:t>10.1007/s10404-013-1238-1</w:t>
      </w:r>
    </w:p>
    <w:p w:rsidR="006C76A4" w:rsidRDefault="00595FCB" w:rsidP="006C76A4">
      <w:pPr>
        <w:numPr>
          <w:ilvl w:val="0"/>
          <w:numId w:val="26"/>
        </w:numPr>
        <w:spacing w:before="120" w:after="240"/>
        <w:rPr>
          <w:rFonts w:ascii="Times New Roman" w:hAnsi="Times New Roman"/>
          <w:sz w:val="24"/>
          <w:szCs w:val="24"/>
          <w:lang w:val="sr-Cyrl-CS"/>
        </w:rPr>
      </w:pPr>
      <w:r w:rsidRPr="005B30D0">
        <w:rPr>
          <w:rFonts w:ascii="Times New Roman" w:hAnsi="Times New Roman"/>
          <w:sz w:val="24"/>
          <w:szCs w:val="24"/>
        </w:rPr>
        <w:t>Sofla Aarash,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Cirkovic Bojana,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Hsieh Anne,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Miklas Jason W,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Filipovic Nenad D,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Radisic Milica (2013) Enrichment of live unlabelled cardiomyocytes from heterogeneous cell pop</w:t>
      </w:r>
      <w:r w:rsidRPr="005B30D0">
        <w:rPr>
          <w:rFonts w:ascii="Times New Roman" w:hAnsi="Times New Roman"/>
          <w:sz w:val="24"/>
          <w:szCs w:val="24"/>
        </w:rPr>
        <w:t>u</w:t>
      </w:r>
      <w:r w:rsidRPr="005B30D0">
        <w:rPr>
          <w:rFonts w:ascii="Times New Roman" w:hAnsi="Times New Roman"/>
          <w:sz w:val="24"/>
          <w:szCs w:val="24"/>
        </w:rPr>
        <w:lastRenderedPageBreak/>
        <w:t>lations using manipulation of cell settling velocity by magnetic field, BIOMICROFLUI</w:t>
      </w:r>
      <w:r w:rsidRPr="005B30D0">
        <w:rPr>
          <w:rFonts w:ascii="Times New Roman" w:hAnsi="Times New Roman"/>
          <w:sz w:val="24"/>
          <w:szCs w:val="24"/>
        </w:rPr>
        <w:t>D</w:t>
      </w:r>
      <w:r w:rsidRPr="005B30D0">
        <w:rPr>
          <w:rFonts w:ascii="Times New Roman" w:hAnsi="Times New Roman"/>
          <w:sz w:val="24"/>
          <w:szCs w:val="24"/>
        </w:rPr>
        <w:t>ICS, vol. 7, br. 1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</w:t>
      </w:r>
      <w:r w:rsidR="006C76A4" w:rsidRPr="006C76A4">
        <w:rPr>
          <w:rFonts w:ascii="Times New Roman" w:hAnsi="Times New Roman"/>
          <w:sz w:val="24"/>
          <w:szCs w:val="24"/>
        </w:rPr>
        <w:t>doi:</w:t>
      </w:r>
      <w:r w:rsidR="006C76A4" w:rsidRPr="006C76A4">
        <w:rPr>
          <w:rFonts w:ascii="Times New Roman" w:hAnsi="Times New Roman"/>
          <w:sz w:val="24"/>
          <w:szCs w:val="24"/>
          <w:lang w:val="sr-Cyrl-CS"/>
        </w:rPr>
        <w:t>10.1063/1.4791649</w:t>
      </w:r>
    </w:p>
    <w:p w:rsidR="006C76A4" w:rsidRPr="00494BC8" w:rsidRDefault="006C76A4" w:rsidP="006C76A4">
      <w:pPr>
        <w:spacing w:before="360"/>
        <w:rPr>
          <w:rFonts w:ascii="Times New Roman" w:hAnsi="Times New Roman"/>
          <w:sz w:val="24"/>
          <w:szCs w:val="24"/>
          <w:u w:val="single"/>
          <w:lang w:val="sr-Cyrl-RS"/>
        </w:rPr>
      </w:pPr>
      <w:r w:rsidRPr="006C76A4">
        <w:rPr>
          <w:rFonts w:ascii="Times New Roman" w:hAnsi="Times New Roman"/>
          <w:sz w:val="24"/>
          <w:szCs w:val="24"/>
          <w:u w:val="single"/>
          <w:lang w:val="sr-Cyrl-CS"/>
        </w:rPr>
        <w:t>М2</w:t>
      </w:r>
      <w:r w:rsidRPr="006C76A4">
        <w:rPr>
          <w:rFonts w:ascii="Times New Roman" w:hAnsi="Times New Roman"/>
          <w:sz w:val="24"/>
          <w:szCs w:val="24"/>
          <w:u w:val="single"/>
        </w:rPr>
        <w:t>2</w:t>
      </w:r>
      <w:r w:rsidR="007B6623">
        <w:rPr>
          <w:rFonts w:ascii="Times New Roman" w:hAnsi="Times New Roman"/>
          <w:sz w:val="24"/>
          <w:szCs w:val="24"/>
          <w:u w:val="single"/>
          <w:lang w:val="sr-Cyrl-RS"/>
        </w:rPr>
        <w:t xml:space="preserve"> (Рад у ист</w:t>
      </w:r>
      <w:r w:rsidR="00595FCB">
        <w:rPr>
          <w:rFonts w:ascii="Times New Roman" w:hAnsi="Times New Roman"/>
          <w:sz w:val="24"/>
          <w:szCs w:val="24"/>
          <w:u w:val="single"/>
          <w:lang w:val="sr-Cyrl-RS"/>
        </w:rPr>
        <w:t>акнутом међународном часопису)</w:t>
      </w:r>
      <w:r w:rsidR="00604BD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95FCB">
        <w:rPr>
          <w:rFonts w:ascii="Times New Roman" w:hAnsi="Times New Roman"/>
          <w:sz w:val="24"/>
          <w:szCs w:val="24"/>
          <w:u w:val="single"/>
          <w:lang w:val="sr-Cyrl-RS"/>
        </w:rPr>
        <w:t>(9</w:t>
      </w:r>
      <w:r w:rsidR="007B6623">
        <w:rPr>
          <w:rFonts w:ascii="Times New Roman" w:hAnsi="Times New Roman"/>
          <w:sz w:val="24"/>
          <w:szCs w:val="24"/>
          <w:u w:val="single"/>
          <w:lang w:val="sr-Cyrl-RS"/>
        </w:rPr>
        <w:t>)</w:t>
      </w:r>
    </w:p>
    <w:p w:rsidR="006C76A4" w:rsidRPr="006C76A4" w:rsidRDefault="005D61C9" w:rsidP="006C76A4">
      <w:pPr>
        <w:numPr>
          <w:ilvl w:val="0"/>
          <w:numId w:val="27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Rosic Mirko 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Pantovic Suzana B,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Rankovic Vladimir,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Obradovic Zdravko M,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 (2008) Evaluation of dynamic response and biomechanical prope</w:t>
      </w:r>
      <w:r w:rsidRPr="0057026E">
        <w:rPr>
          <w:rFonts w:ascii="Times New Roman" w:hAnsi="Times New Roman"/>
          <w:sz w:val="24"/>
          <w:szCs w:val="24"/>
        </w:rPr>
        <w:t>r</w:t>
      </w:r>
      <w:r w:rsidRPr="0057026E">
        <w:rPr>
          <w:rFonts w:ascii="Times New Roman" w:hAnsi="Times New Roman"/>
          <w:sz w:val="24"/>
          <w:szCs w:val="24"/>
        </w:rPr>
        <w:t>ties of isolated blood vessels, JOURNAL OF BIOCHEMICAL AND BIOPHYSICAL METHODS, vol. 70, br. 6, str. 966-972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D61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10.1016/j.jprot.2007.12.012.</w:t>
      </w:r>
    </w:p>
    <w:p w:rsidR="006C76A4" w:rsidRPr="006C76A4" w:rsidRDefault="005D61C9" w:rsidP="006C76A4">
      <w:pPr>
        <w:numPr>
          <w:ilvl w:val="0"/>
          <w:numId w:val="27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Milasinovic Danko Z,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Zdravkovic Nebojsa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Boeckler Dittmar,</w:t>
      </w:r>
      <w:r w:rsidR="00D2027E">
        <w:rPr>
          <w:rFonts w:ascii="Times New Roman" w:hAnsi="Times New Roman"/>
          <w:sz w:val="24"/>
          <w:szCs w:val="24"/>
        </w:rPr>
        <w:t xml:space="preserve"> V</w:t>
      </w:r>
      <w:r w:rsidRPr="0057026E">
        <w:rPr>
          <w:rFonts w:ascii="Times New Roman" w:hAnsi="Times New Roman"/>
          <w:sz w:val="24"/>
          <w:szCs w:val="24"/>
        </w:rPr>
        <w:t>on Tengg-Kobligk Hendrik (2011) Impact of aortic repair based on flow field computer simul</w:t>
      </w:r>
      <w:r w:rsidRPr="0057026E">
        <w:rPr>
          <w:rFonts w:ascii="Times New Roman" w:hAnsi="Times New Roman"/>
          <w:sz w:val="24"/>
          <w:szCs w:val="24"/>
        </w:rPr>
        <w:t>a</w:t>
      </w:r>
      <w:r w:rsidRPr="0057026E">
        <w:rPr>
          <w:rFonts w:ascii="Times New Roman" w:hAnsi="Times New Roman"/>
          <w:sz w:val="24"/>
          <w:szCs w:val="24"/>
        </w:rPr>
        <w:t>tion within the thoracic aorta, COMPUTER METHODS AND PROGRAMS IN BIOME</w:t>
      </w:r>
      <w:r w:rsidRPr="0057026E">
        <w:rPr>
          <w:rFonts w:ascii="Times New Roman" w:hAnsi="Times New Roman"/>
          <w:sz w:val="24"/>
          <w:szCs w:val="24"/>
        </w:rPr>
        <w:t>D</w:t>
      </w:r>
      <w:r w:rsidRPr="0057026E">
        <w:rPr>
          <w:rFonts w:ascii="Times New Roman" w:hAnsi="Times New Roman"/>
          <w:sz w:val="24"/>
          <w:szCs w:val="24"/>
        </w:rPr>
        <w:t>ICINE, vol. 101, br. 3, str. 243-252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D61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10.1016/j.cmpb.2011.01.005.</w:t>
      </w:r>
    </w:p>
    <w:p w:rsidR="006C76A4" w:rsidRPr="00BB422D" w:rsidRDefault="00BB422D" w:rsidP="00B35606">
      <w:pPr>
        <w:numPr>
          <w:ilvl w:val="0"/>
          <w:numId w:val="27"/>
        </w:numPr>
        <w:spacing w:before="120" w:after="120"/>
        <w:rPr>
          <w:rFonts w:ascii="Times New Roman" w:hAnsi="Times New Roman"/>
          <w:sz w:val="24"/>
          <w:szCs w:val="24"/>
        </w:rPr>
      </w:pPr>
      <w:r w:rsidRPr="00BB422D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BB422D">
        <w:rPr>
          <w:rFonts w:ascii="Times New Roman" w:hAnsi="Times New Roman"/>
          <w:sz w:val="24"/>
          <w:szCs w:val="24"/>
        </w:rPr>
        <w:t>Milasinovic Danko Z,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BB422D">
        <w:rPr>
          <w:rFonts w:ascii="Times New Roman" w:hAnsi="Times New Roman"/>
          <w:sz w:val="24"/>
          <w:szCs w:val="24"/>
        </w:rPr>
        <w:t>Jagic Nikola,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BB422D">
        <w:rPr>
          <w:rFonts w:ascii="Times New Roman" w:hAnsi="Times New Roman"/>
          <w:sz w:val="24"/>
          <w:szCs w:val="24"/>
        </w:rPr>
        <w:t>Miloradovic Vladimir M,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BB422D">
        <w:rPr>
          <w:rFonts w:ascii="Times New Roman" w:hAnsi="Times New Roman"/>
          <w:sz w:val="24"/>
          <w:szCs w:val="24"/>
        </w:rPr>
        <w:t>Hetterich Holger,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BB422D">
        <w:rPr>
          <w:rFonts w:ascii="Times New Roman" w:hAnsi="Times New Roman"/>
          <w:sz w:val="24"/>
          <w:szCs w:val="24"/>
        </w:rPr>
        <w:t xml:space="preserve">Rieber Johannes (2011) Numerical simulation of the flow field and mass transport pattern within the coronary artery, COMPUTER METHODS IN BIOMECHANICS AND BIOMEDICAL ENGINEERING, vol. 14, br. 4, str. 379-388,    </w:t>
      </w: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br/>
      </w:r>
      <w:r w:rsidRPr="00BB42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10.1080/10255842.2010.482526.</w:t>
      </w:r>
    </w:p>
    <w:p w:rsidR="006C76A4" w:rsidRPr="00BB422D" w:rsidRDefault="00BB422D" w:rsidP="006C76A4">
      <w:pPr>
        <w:numPr>
          <w:ilvl w:val="0"/>
          <w:numId w:val="27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Markovic Zoran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Dimitric-Markovic Jasmina M,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Milenkovic Dejan,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 (2011) Structural and electronic features of baicalein and its radicals, MONATSHEFTE FUR CHEMIE, vol. 142, br. 2, str. 145-152</w:t>
      </w:r>
      <w:r>
        <w:rPr>
          <w:rFonts w:ascii="Times New Roman" w:hAnsi="Times New Roman"/>
          <w:sz w:val="24"/>
          <w:szCs w:val="24"/>
        </w:rPr>
        <w:t>, doi</w:t>
      </w:r>
      <w:r w:rsidRPr="00BB422D">
        <w:rPr>
          <w:rFonts w:ascii="Times New Roman" w:hAnsi="Times New Roman"/>
          <w:sz w:val="24"/>
          <w:szCs w:val="24"/>
          <w:shd w:val="clear" w:color="auto" w:fill="FFFFFF"/>
        </w:rPr>
        <w:t>: 10.1007/s00706-010-0426-x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284E2C" w:rsidRDefault="000C619A" w:rsidP="006C76A4">
      <w:pPr>
        <w:numPr>
          <w:ilvl w:val="0"/>
          <w:numId w:val="27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Henry FS,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Haber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Haberthuer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Milasinovic Danko Z,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Schittny JC,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Tsuda Akira (2012) The Simultaneous Role of an Alveolus as Flow Mixer and Flow Feeder for the Deposition of Inhaled Submicron Particles, JOURNAL OF BIOMECHANICAL ENGINEERING-TRANSACTIONS OF THE ASME, vol</w:t>
      </w:r>
      <w:r w:rsidR="00BB422D">
        <w:rPr>
          <w:rFonts w:ascii="Times New Roman" w:hAnsi="Times New Roman"/>
          <w:sz w:val="24"/>
          <w:szCs w:val="24"/>
        </w:rPr>
        <w:t>. 134, br. 12</w:t>
      </w:r>
      <w:r w:rsidR="00284E2C">
        <w:rPr>
          <w:rFonts w:ascii="Times New Roman" w:hAnsi="Times New Roman"/>
          <w:sz w:val="24"/>
          <w:szCs w:val="24"/>
        </w:rPr>
        <w:t xml:space="preserve">, </w:t>
      </w:r>
      <w:r w:rsidR="00284E2C" w:rsidRPr="00284E2C">
        <w:rPr>
          <w:rFonts w:ascii="Times New Roman" w:hAnsi="Times New Roman"/>
          <w:color w:val="000000"/>
          <w:sz w:val="24"/>
          <w:szCs w:val="17"/>
          <w:shd w:val="clear" w:color="auto" w:fill="FFFFFF"/>
        </w:rPr>
        <w:t>doi: 10.1115/1.4007949</w:t>
      </w:r>
    </w:p>
    <w:p w:rsidR="006C76A4" w:rsidRPr="00DE6EB0" w:rsidRDefault="00BB422D" w:rsidP="00DE6EB0">
      <w:pPr>
        <w:numPr>
          <w:ilvl w:val="0"/>
          <w:numId w:val="27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Krsmanovic Dejan,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Koncar Igor B,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Petrovic Dejan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Milasinovic Danko Z,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Davidovic La</w:t>
      </w:r>
      <w:r w:rsidRPr="0057026E">
        <w:rPr>
          <w:rFonts w:ascii="Times New Roman" w:hAnsi="Times New Roman"/>
          <w:sz w:val="24"/>
          <w:szCs w:val="24"/>
        </w:rPr>
        <w:t>z</w:t>
      </w:r>
      <w:r w:rsidRPr="0057026E">
        <w:rPr>
          <w:rFonts w:ascii="Times New Roman" w:hAnsi="Times New Roman"/>
          <w:sz w:val="24"/>
          <w:szCs w:val="24"/>
        </w:rPr>
        <w:t>ar B,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 (2014) Computer modelling of maximal displacement forces in e</w:t>
      </w:r>
      <w:r w:rsidRPr="0057026E">
        <w:rPr>
          <w:rFonts w:ascii="Times New Roman" w:hAnsi="Times New Roman"/>
          <w:sz w:val="24"/>
          <w:szCs w:val="24"/>
        </w:rPr>
        <w:t>n</w:t>
      </w:r>
      <w:r w:rsidRPr="0057026E">
        <w:rPr>
          <w:rFonts w:ascii="Times New Roman" w:hAnsi="Times New Roman"/>
          <w:sz w:val="24"/>
          <w:szCs w:val="24"/>
        </w:rPr>
        <w:t xml:space="preserve">doluminal thoracic aortic stent graft, COMPUTER METHODS IN </w:t>
      </w:r>
      <w:r w:rsidR="00DE6EB0">
        <w:rPr>
          <w:rFonts w:ascii="Times New Roman" w:hAnsi="Times New Roman"/>
          <w:sz w:val="24"/>
          <w:szCs w:val="24"/>
        </w:rPr>
        <w:br/>
      </w:r>
      <w:r w:rsidRPr="0057026E">
        <w:rPr>
          <w:rFonts w:ascii="Times New Roman" w:hAnsi="Times New Roman"/>
          <w:sz w:val="24"/>
          <w:szCs w:val="24"/>
        </w:rPr>
        <w:t xml:space="preserve">BIOMECHANICS </w:t>
      </w:r>
      <w:r w:rsidRPr="00DE6EB0">
        <w:rPr>
          <w:rFonts w:ascii="Times New Roman" w:hAnsi="Times New Roman"/>
          <w:sz w:val="24"/>
          <w:szCs w:val="24"/>
        </w:rPr>
        <w:t>AND BIOMEDICAL ENGINEERING, vol. 17, br. 9, str. 1012-1020</w:t>
      </w:r>
      <w:r w:rsidR="006C76A4" w:rsidRPr="00DE6EB0">
        <w:rPr>
          <w:rFonts w:ascii="Times New Roman" w:hAnsi="Times New Roman"/>
          <w:sz w:val="24"/>
          <w:szCs w:val="24"/>
        </w:rPr>
        <w:t>, doi:10.1080/10255842.2012.735661</w:t>
      </w:r>
      <w:r w:rsidRPr="00DE6EB0">
        <w:rPr>
          <w:rFonts w:ascii="Times New Roman" w:hAnsi="Times New Roman"/>
          <w:sz w:val="24"/>
          <w:szCs w:val="24"/>
        </w:rPr>
        <w:t>.</w:t>
      </w:r>
    </w:p>
    <w:p w:rsidR="006C76A4" w:rsidRPr="006C76A4" w:rsidRDefault="0060036C" w:rsidP="006C76A4">
      <w:pPr>
        <w:numPr>
          <w:ilvl w:val="0"/>
          <w:numId w:val="27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Gibney Barry C,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Nikolic Dalibor,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Konerding Moritz 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Mentzer Steven J,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Tsuda Akira (2014) Computational analysis of lung deformation after murine pneumone</w:t>
      </w:r>
      <w:r w:rsidRPr="0057026E">
        <w:rPr>
          <w:rFonts w:ascii="Times New Roman" w:hAnsi="Times New Roman"/>
          <w:sz w:val="24"/>
          <w:szCs w:val="24"/>
        </w:rPr>
        <w:t>c</w:t>
      </w:r>
      <w:r w:rsidRPr="0057026E">
        <w:rPr>
          <w:rFonts w:ascii="Times New Roman" w:hAnsi="Times New Roman"/>
          <w:sz w:val="24"/>
          <w:szCs w:val="24"/>
        </w:rPr>
        <w:t>tomy, COMPUTER METHODS IN BIOMECHANICS AND BIOMEDICAL ENGINEE</w:t>
      </w:r>
      <w:r w:rsidRPr="0057026E">
        <w:rPr>
          <w:rFonts w:ascii="Times New Roman" w:hAnsi="Times New Roman"/>
          <w:sz w:val="24"/>
          <w:szCs w:val="24"/>
        </w:rPr>
        <w:t>R</w:t>
      </w:r>
      <w:r w:rsidRPr="0057026E">
        <w:rPr>
          <w:rFonts w:ascii="Times New Roman" w:hAnsi="Times New Roman"/>
          <w:sz w:val="24"/>
          <w:szCs w:val="24"/>
        </w:rPr>
        <w:t>ING, vol. 17, br. 8, str. 838-844</w:t>
      </w:r>
      <w:r w:rsidR="006C76A4" w:rsidRPr="006C76A4">
        <w:rPr>
          <w:rFonts w:ascii="Times New Roman" w:hAnsi="Times New Roman"/>
          <w:sz w:val="24"/>
          <w:szCs w:val="24"/>
        </w:rPr>
        <w:t>, doi:10.1080/10255842.2012.719606</w:t>
      </w:r>
    </w:p>
    <w:p w:rsidR="006C76A4" w:rsidRPr="006C76A4" w:rsidRDefault="00595FCB" w:rsidP="006C76A4">
      <w:pPr>
        <w:numPr>
          <w:ilvl w:val="0"/>
          <w:numId w:val="27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B30D0">
        <w:rPr>
          <w:rFonts w:ascii="Times New Roman" w:hAnsi="Times New Roman"/>
          <w:sz w:val="24"/>
          <w:szCs w:val="24"/>
        </w:rPr>
        <w:t>Filipovic Nenad D,Nikolic Dalibor,Saveljic Igor,Djukic Tijana R,Adjic Otto,Kovacevic Pavle,Cemerlic-Adjic Nada,Velicki Lazar (2013) Computer simulation of thromboexclusion of the complete aorta in the treatment of chronic type B aneurysm, COMPUTER AIDED SURGERY, vol. 18, br. 1-2, str. 1-9</w:t>
      </w:r>
      <w:r>
        <w:rPr>
          <w:rFonts w:ascii="Times New Roman" w:hAnsi="Times New Roman"/>
          <w:sz w:val="24"/>
          <w:szCs w:val="24"/>
        </w:rPr>
        <w:t xml:space="preserve"> </w:t>
      </w:r>
      <w:r w:rsidR="006C76A4" w:rsidRPr="006C76A4">
        <w:rPr>
          <w:rFonts w:ascii="Times New Roman" w:hAnsi="Times New Roman"/>
          <w:sz w:val="24"/>
          <w:szCs w:val="24"/>
        </w:rPr>
        <w:t>doi:10.3109/10929088.2012.741145, 2013</w:t>
      </w:r>
    </w:p>
    <w:p w:rsidR="006C76A4" w:rsidRPr="006C76A4" w:rsidRDefault="00595FCB" w:rsidP="006C76A4">
      <w:pPr>
        <w:numPr>
          <w:ilvl w:val="0"/>
          <w:numId w:val="27"/>
        </w:numPr>
        <w:spacing w:before="20" w:after="20" w:line="240" w:lineRule="auto"/>
        <w:contextualSpacing/>
        <w:rPr>
          <w:rFonts w:ascii="Times New Roman" w:hAnsi="Times New Roman"/>
          <w:sz w:val="24"/>
          <w:szCs w:val="24"/>
        </w:rPr>
      </w:pPr>
      <w:r w:rsidRPr="005B30D0">
        <w:rPr>
          <w:rFonts w:ascii="Times New Roman" w:hAnsi="Times New Roman"/>
          <w:sz w:val="24"/>
          <w:szCs w:val="24"/>
        </w:rPr>
        <w:t>Filipovic Nenad D,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Schima Heinrich (2011) Numerical Simulation of the Flow Field Within the Aortic Arch During Cardiac Assist, ARTIFICIAL ORGANS, vol. 35, br. 4, str. E73-E83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95FCB">
        <w:rPr>
          <w:rFonts w:ascii="Times New Roman" w:hAnsi="Times New Roman"/>
          <w:color w:val="000000"/>
          <w:sz w:val="24"/>
          <w:szCs w:val="17"/>
          <w:shd w:val="clear" w:color="auto" w:fill="FFFFFF"/>
        </w:rPr>
        <w:t>doi: 10.1111/j.1525-1594.2010.01194.x.</w:t>
      </w:r>
    </w:p>
    <w:p w:rsidR="00DE6EB0" w:rsidRDefault="00DE6EB0" w:rsidP="006C76A4">
      <w:pPr>
        <w:spacing w:before="360"/>
        <w:rPr>
          <w:rFonts w:ascii="Times New Roman" w:hAnsi="Times New Roman"/>
          <w:sz w:val="24"/>
          <w:szCs w:val="24"/>
          <w:u w:val="single"/>
          <w:lang w:val="sr-Cyrl-CS"/>
        </w:rPr>
        <w:sectPr w:rsidR="00DE6EB0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6C76A4" w:rsidRPr="007B6623" w:rsidRDefault="006C76A4" w:rsidP="006C76A4">
      <w:pPr>
        <w:spacing w:before="360"/>
        <w:rPr>
          <w:rFonts w:ascii="Times New Roman" w:hAnsi="Times New Roman"/>
          <w:sz w:val="24"/>
          <w:szCs w:val="24"/>
          <w:u w:val="single"/>
          <w:lang w:val="sr-Cyrl-RS"/>
        </w:rPr>
      </w:pPr>
      <w:r w:rsidRPr="006C76A4">
        <w:rPr>
          <w:rFonts w:ascii="Times New Roman" w:hAnsi="Times New Roman"/>
          <w:sz w:val="24"/>
          <w:szCs w:val="24"/>
          <w:u w:val="single"/>
          <w:lang w:val="sr-Cyrl-CS"/>
        </w:rPr>
        <w:lastRenderedPageBreak/>
        <w:t>М2</w:t>
      </w:r>
      <w:r w:rsidRPr="006C76A4">
        <w:rPr>
          <w:rFonts w:ascii="Times New Roman" w:hAnsi="Times New Roman"/>
          <w:sz w:val="24"/>
          <w:szCs w:val="24"/>
          <w:u w:val="single"/>
        </w:rPr>
        <w:t>3</w:t>
      </w:r>
      <w:r w:rsidR="007B6623">
        <w:rPr>
          <w:rFonts w:ascii="Times New Roman" w:hAnsi="Times New Roman"/>
          <w:sz w:val="24"/>
          <w:szCs w:val="24"/>
          <w:u w:val="single"/>
          <w:lang w:val="sr-Cyrl-RS"/>
        </w:rPr>
        <w:t xml:space="preserve"> (Рад у међународном часопису)</w:t>
      </w:r>
      <w:r w:rsidR="00604BD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B6623">
        <w:rPr>
          <w:rFonts w:ascii="Times New Roman" w:hAnsi="Times New Roman"/>
          <w:sz w:val="24"/>
          <w:szCs w:val="24"/>
          <w:u w:val="single"/>
          <w:lang w:val="sr-Cyrl-RS"/>
        </w:rPr>
        <w:t>(4)</w:t>
      </w:r>
    </w:p>
    <w:p w:rsidR="0060036C" w:rsidRDefault="0060036C" w:rsidP="006C76A4">
      <w:pPr>
        <w:numPr>
          <w:ilvl w:val="0"/>
          <w:numId w:val="28"/>
        </w:numPr>
        <w:spacing w:before="240" w:after="120"/>
        <w:ind w:left="7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Rosic Mirko 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Pantovic Suzana B,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Rankovic Vladimir,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Obradovic Zdravko M,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Kojic Milos R (2008) Evaluation of dynamic response and biomechanical prope</w:t>
      </w:r>
      <w:r w:rsidRPr="0057026E">
        <w:rPr>
          <w:rFonts w:ascii="Times New Roman" w:hAnsi="Times New Roman"/>
          <w:sz w:val="24"/>
          <w:szCs w:val="24"/>
        </w:rPr>
        <w:t>r</w:t>
      </w:r>
      <w:r w:rsidRPr="0057026E">
        <w:rPr>
          <w:rFonts w:ascii="Times New Roman" w:hAnsi="Times New Roman"/>
          <w:sz w:val="24"/>
          <w:szCs w:val="24"/>
        </w:rPr>
        <w:t>ties of isolated blood vessels, JOURNAL OF BIOCHEMICAL AND BIOPHYSICAL METHODS, vol. 70, br. 6, str. 966-972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0036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10.1016/j.jprot.2007.12.012.</w:t>
      </w:r>
    </w:p>
    <w:p w:rsidR="006C76A4" w:rsidRPr="006C76A4" w:rsidRDefault="0060036C" w:rsidP="006C76A4">
      <w:pPr>
        <w:numPr>
          <w:ilvl w:val="0"/>
          <w:numId w:val="28"/>
        </w:numPr>
        <w:spacing w:before="120" w:after="120"/>
        <w:ind w:left="7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Filipovic Nenad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Peulic Aleksandar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Zdravkovic Nebojsa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Grbovic-Markovic Vesna M,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Jurisic-Skevin Aleksandra J (2011) Transient finite element modeling of functional ele</w:t>
      </w:r>
      <w:r w:rsidRPr="0057026E">
        <w:rPr>
          <w:rFonts w:ascii="Times New Roman" w:hAnsi="Times New Roman"/>
          <w:sz w:val="24"/>
          <w:szCs w:val="24"/>
        </w:rPr>
        <w:t>c</w:t>
      </w:r>
      <w:r w:rsidRPr="0057026E">
        <w:rPr>
          <w:rFonts w:ascii="Times New Roman" w:hAnsi="Times New Roman"/>
          <w:sz w:val="24"/>
          <w:szCs w:val="24"/>
        </w:rPr>
        <w:t>trical stimulation, GENERAL PHYSIOLOGY AND BIOPHYSICS, vol. 30, br. 1, str. 59-65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0036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doi: 10.4149/gpb_2011_01_59.</w:t>
      </w:r>
    </w:p>
    <w:p w:rsidR="006C76A4" w:rsidRPr="006C76A4" w:rsidRDefault="00595FCB" w:rsidP="006C76A4">
      <w:pPr>
        <w:numPr>
          <w:ilvl w:val="0"/>
          <w:numId w:val="28"/>
        </w:numPr>
        <w:spacing w:before="120" w:after="120"/>
        <w:ind w:left="720"/>
        <w:rPr>
          <w:rFonts w:ascii="Times New Roman" w:hAnsi="Times New Roman"/>
          <w:sz w:val="24"/>
          <w:szCs w:val="24"/>
        </w:rPr>
      </w:pPr>
      <w:r w:rsidRPr="005B30D0">
        <w:rPr>
          <w:rFonts w:ascii="Times New Roman" w:hAnsi="Times New Roman"/>
          <w:sz w:val="24"/>
          <w:szCs w:val="24"/>
        </w:rPr>
        <w:t>Veljkovic Dejan Z,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Filipovic Nenad D,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0D0">
        <w:rPr>
          <w:rFonts w:ascii="Times New Roman" w:hAnsi="Times New Roman"/>
          <w:sz w:val="24"/>
          <w:szCs w:val="24"/>
        </w:rPr>
        <w:t>Kojic Milos R (2012) The Effect of Asymmetry and Axial Prestraining on the Amplitude of Mechanical Stresses in Abdominal Aortic Ane</w:t>
      </w:r>
      <w:r w:rsidRPr="005B30D0">
        <w:rPr>
          <w:rFonts w:ascii="Times New Roman" w:hAnsi="Times New Roman"/>
          <w:sz w:val="24"/>
          <w:szCs w:val="24"/>
        </w:rPr>
        <w:t>u</w:t>
      </w:r>
      <w:r w:rsidRPr="005B30D0">
        <w:rPr>
          <w:rFonts w:ascii="Times New Roman" w:hAnsi="Times New Roman"/>
          <w:sz w:val="24"/>
          <w:szCs w:val="24"/>
        </w:rPr>
        <w:t>rysm, JOURNAL OF MECHANICS IN MEDIC</w:t>
      </w:r>
      <w:r>
        <w:rPr>
          <w:rFonts w:ascii="Times New Roman" w:hAnsi="Times New Roman"/>
          <w:sz w:val="24"/>
          <w:szCs w:val="24"/>
        </w:rPr>
        <w:t>INE AND BIOLOGY, vol. 12, br. 5</w:t>
      </w:r>
      <w:r w:rsidR="006C76A4" w:rsidRPr="006C76A4">
        <w:rPr>
          <w:rFonts w:ascii="Times New Roman" w:hAnsi="Times New Roman"/>
          <w:sz w:val="24"/>
          <w:szCs w:val="24"/>
        </w:rPr>
        <w:t>, doi:10.1142/S0219519412500893, 2012</w:t>
      </w:r>
    </w:p>
    <w:p w:rsidR="006C76A4" w:rsidRPr="006C76A4" w:rsidRDefault="00FB17D8" w:rsidP="006C76A4">
      <w:pPr>
        <w:numPr>
          <w:ilvl w:val="0"/>
          <w:numId w:val="28"/>
        </w:numPr>
        <w:spacing w:before="120" w:after="120"/>
        <w:ind w:left="720"/>
        <w:rPr>
          <w:rFonts w:ascii="Times New Roman" w:hAnsi="Times New Roman"/>
          <w:sz w:val="24"/>
          <w:szCs w:val="24"/>
        </w:rPr>
      </w:pPr>
      <w:r w:rsidRPr="0057026E">
        <w:rPr>
          <w:rFonts w:ascii="Times New Roman" w:hAnsi="Times New Roman"/>
          <w:sz w:val="24"/>
          <w:szCs w:val="24"/>
        </w:rPr>
        <w:t>Peulic Aleksandar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Milojevic Natasa,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Jovanov Emil S,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Radovic Milos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Saveljic Igor,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Zdravkovic Nebojsa D,</w:t>
      </w:r>
      <w:r w:rsidR="00D2027E">
        <w:rPr>
          <w:rFonts w:ascii="Times New Roman" w:hAnsi="Times New Roman"/>
          <w:sz w:val="24"/>
          <w:szCs w:val="24"/>
        </w:rPr>
        <w:t xml:space="preserve"> </w:t>
      </w:r>
      <w:r w:rsidRPr="0057026E">
        <w:rPr>
          <w:rFonts w:ascii="Times New Roman" w:hAnsi="Times New Roman"/>
          <w:sz w:val="24"/>
          <w:szCs w:val="24"/>
        </w:rPr>
        <w:t>Filipovic Nenad D (2013) Modeling of Arterial Stiffness using Va</w:t>
      </w:r>
      <w:r w:rsidRPr="0057026E">
        <w:rPr>
          <w:rFonts w:ascii="Times New Roman" w:hAnsi="Times New Roman"/>
          <w:sz w:val="24"/>
          <w:szCs w:val="24"/>
        </w:rPr>
        <w:t>r</w:t>
      </w:r>
      <w:r w:rsidRPr="0057026E">
        <w:rPr>
          <w:rFonts w:ascii="Times New Roman" w:hAnsi="Times New Roman"/>
          <w:sz w:val="24"/>
          <w:szCs w:val="24"/>
        </w:rPr>
        <w:t>iations of Pulse Transit Time, COMPUTER SCIENCE AND INFORMATION SYSTEMS, vol. 10, br. 1, str. 547-565</w:t>
      </w:r>
      <w:r w:rsidR="006C76A4" w:rsidRPr="006C76A4">
        <w:rPr>
          <w:rFonts w:ascii="Times New Roman" w:hAnsi="Times New Roman"/>
          <w:sz w:val="24"/>
          <w:szCs w:val="24"/>
        </w:rPr>
        <w:t>, doi:10.2298/CSIS120531015P</w:t>
      </w:r>
      <w:r>
        <w:rPr>
          <w:rFonts w:ascii="Times New Roman" w:hAnsi="Times New Roman"/>
          <w:sz w:val="24"/>
          <w:szCs w:val="24"/>
        </w:rPr>
        <w:t>.</w:t>
      </w:r>
    </w:p>
    <w:p w:rsidR="006C76A4" w:rsidRPr="006C76A4" w:rsidRDefault="006C76A4" w:rsidP="006C76A4">
      <w:pPr>
        <w:spacing w:before="120" w:after="120"/>
        <w:rPr>
          <w:rFonts w:ascii="Times New Roman" w:hAnsi="Times New Roman"/>
          <w:sz w:val="24"/>
          <w:szCs w:val="24"/>
          <w:lang w:val="sr-Cyrl-RS"/>
        </w:rPr>
      </w:pPr>
    </w:p>
    <w:p w:rsidR="007F1599" w:rsidRDefault="007F1599" w:rsidP="007F1599">
      <w:pPr>
        <w:pStyle w:val="ListParagraph"/>
        <w:spacing w:before="120" w:after="120" w:line="276" w:lineRule="auto"/>
        <w:rPr>
          <w:lang w:val="sr-Cyrl-CS"/>
        </w:rPr>
        <w:sectPr w:rsidR="007F1599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A019F8" w:rsidRPr="00A019F8" w:rsidRDefault="00A45E00" w:rsidP="00A019F8">
      <w:pPr>
        <w:spacing w:before="120"/>
        <w:rPr>
          <w:rFonts w:ascii="Times New Roman" w:hAnsi="Times New Roman"/>
          <w:b/>
          <w:sz w:val="28"/>
          <w:szCs w:val="24"/>
          <w:lang w:val="sr-Cyrl-RS"/>
        </w:rPr>
      </w:pPr>
      <w:r>
        <w:rPr>
          <w:rFonts w:ascii="Times New Roman" w:hAnsi="Times New Roman"/>
          <w:b/>
          <w:sz w:val="28"/>
          <w:szCs w:val="24"/>
          <w:lang w:val="sr-Cyrl-RS"/>
        </w:rPr>
        <w:lastRenderedPageBreak/>
        <w:t xml:space="preserve">1.11 </w:t>
      </w:r>
      <w:r w:rsidR="00A019F8" w:rsidRPr="00A019F8">
        <w:rPr>
          <w:rFonts w:ascii="Times New Roman" w:hAnsi="Times New Roman"/>
          <w:b/>
          <w:sz w:val="28"/>
          <w:szCs w:val="24"/>
          <w:lang w:val="sr-Cyrl-RS"/>
        </w:rPr>
        <w:t>Научна област дисертације</w:t>
      </w:r>
    </w:p>
    <w:p w:rsidR="00A019F8" w:rsidRPr="00A019F8" w:rsidRDefault="00A019F8" w:rsidP="00A019F8">
      <w:pPr>
        <w:spacing w:before="120" w:after="120"/>
        <w:rPr>
          <w:rFonts w:ascii="Times New Roman" w:hAnsi="Times New Roman"/>
          <w:sz w:val="24"/>
          <w:szCs w:val="24"/>
          <w:lang w:val="sr-Cyrl-RS"/>
        </w:rPr>
      </w:pPr>
      <w:r w:rsidRPr="00A019F8">
        <w:rPr>
          <w:rFonts w:ascii="Times New Roman" w:hAnsi="Times New Roman"/>
          <w:sz w:val="24"/>
          <w:szCs w:val="24"/>
          <w:lang w:val="sr-Cyrl-RS"/>
        </w:rPr>
        <w:t xml:space="preserve">Докторска дисертација се налази у области </w:t>
      </w:r>
      <w:r w:rsidR="006F4CBA" w:rsidRPr="006F4CBA">
        <w:rPr>
          <w:rFonts w:ascii="Times New Roman" w:hAnsi="Times New Roman"/>
          <w:sz w:val="24"/>
          <w:szCs w:val="24"/>
          <w:lang w:val="sr-Cyrl-RS"/>
        </w:rPr>
        <w:t>п</w:t>
      </w:r>
      <w:r w:rsidR="006F4CBA" w:rsidRPr="006F4CBA">
        <w:rPr>
          <w:rFonts w:ascii="Times New Roman" w:hAnsi="Times New Roman"/>
          <w:sz w:val="24"/>
          <w:szCs w:val="24"/>
          <w:lang w:val="sr-Cyrl-CS"/>
        </w:rPr>
        <w:t>римењен</w:t>
      </w:r>
      <w:r w:rsidR="003522AD">
        <w:rPr>
          <w:rFonts w:ascii="Times New Roman" w:hAnsi="Times New Roman"/>
          <w:sz w:val="24"/>
          <w:szCs w:val="24"/>
          <w:lang w:val="sr-Cyrl-CS"/>
        </w:rPr>
        <w:t>е</w:t>
      </w:r>
      <w:r w:rsidR="006F4CBA" w:rsidRPr="006F4CBA">
        <w:rPr>
          <w:rFonts w:ascii="Times New Roman" w:hAnsi="Times New Roman"/>
          <w:sz w:val="24"/>
          <w:szCs w:val="24"/>
          <w:lang w:val="sr-Cyrl-CS"/>
        </w:rPr>
        <w:t xml:space="preserve"> информатик</w:t>
      </w:r>
      <w:r w:rsidR="003522AD">
        <w:rPr>
          <w:rFonts w:ascii="Times New Roman" w:hAnsi="Times New Roman"/>
          <w:sz w:val="24"/>
          <w:szCs w:val="24"/>
          <w:lang w:val="sr-Cyrl-CS"/>
        </w:rPr>
        <w:t>е</w:t>
      </w:r>
      <w:r w:rsidR="006F4CBA" w:rsidRPr="006F4CBA">
        <w:rPr>
          <w:rFonts w:ascii="Times New Roman" w:hAnsi="Times New Roman"/>
          <w:sz w:val="24"/>
          <w:szCs w:val="24"/>
          <w:lang w:val="sr-Cyrl-CS"/>
        </w:rPr>
        <w:t xml:space="preserve"> и рачунарско</w:t>
      </w:r>
      <w:r w:rsidR="003522AD">
        <w:rPr>
          <w:rFonts w:ascii="Times New Roman" w:hAnsi="Times New Roman"/>
          <w:sz w:val="24"/>
          <w:szCs w:val="24"/>
          <w:lang w:val="sr-Cyrl-CS"/>
        </w:rPr>
        <w:t>г</w:t>
      </w:r>
      <w:r w:rsidR="006F4CBA" w:rsidRPr="006F4CBA">
        <w:rPr>
          <w:rFonts w:ascii="Times New Roman" w:hAnsi="Times New Roman"/>
          <w:sz w:val="24"/>
          <w:szCs w:val="24"/>
          <w:lang w:val="sr-Cyrl-CS"/>
        </w:rPr>
        <w:t xml:space="preserve"> инж</w:t>
      </w:r>
      <w:r w:rsidR="006F4CBA" w:rsidRPr="006F4CBA">
        <w:rPr>
          <w:rFonts w:ascii="Times New Roman" w:hAnsi="Times New Roman"/>
          <w:sz w:val="24"/>
          <w:szCs w:val="24"/>
          <w:lang w:val="sr-Cyrl-CS"/>
        </w:rPr>
        <w:t>е</w:t>
      </w:r>
      <w:r w:rsidR="006F4CBA" w:rsidRPr="006F4CBA">
        <w:rPr>
          <w:rFonts w:ascii="Times New Roman" w:hAnsi="Times New Roman"/>
          <w:sz w:val="24"/>
          <w:szCs w:val="24"/>
          <w:lang w:val="sr-Cyrl-CS"/>
        </w:rPr>
        <w:t>њерств</w:t>
      </w:r>
      <w:r w:rsidR="003522AD">
        <w:rPr>
          <w:rFonts w:ascii="Times New Roman" w:hAnsi="Times New Roman"/>
          <w:sz w:val="24"/>
          <w:szCs w:val="24"/>
          <w:lang w:val="sr-Cyrl-CS"/>
        </w:rPr>
        <w:t>а</w:t>
      </w:r>
      <w:r w:rsidRPr="00A019F8">
        <w:rPr>
          <w:rFonts w:ascii="Times New Roman" w:hAnsi="Times New Roman"/>
          <w:sz w:val="24"/>
          <w:szCs w:val="24"/>
          <w:lang w:val="sr-Cyrl-RS"/>
        </w:rPr>
        <w:t>.</w:t>
      </w:r>
    </w:p>
    <w:p w:rsidR="00421016" w:rsidRPr="00C51E1F" w:rsidRDefault="00A45E00" w:rsidP="00494BC8">
      <w:pPr>
        <w:spacing w:before="120" w:after="120"/>
        <w:rPr>
          <w:rFonts w:ascii="Times New Roman" w:hAnsi="Times New Roman"/>
          <w:sz w:val="24"/>
          <w:lang w:val="sr-Cyrl-CS"/>
        </w:rPr>
      </w:pPr>
      <w:r>
        <w:rPr>
          <w:rFonts w:ascii="Times New Roman" w:hAnsi="Times New Roman"/>
          <w:b/>
          <w:sz w:val="28"/>
          <w:szCs w:val="24"/>
          <w:lang w:val="sr-Cyrl-RS"/>
        </w:rPr>
        <w:t xml:space="preserve">1.12 </w:t>
      </w:r>
      <w:r w:rsidR="006C76A4" w:rsidRPr="00421016">
        <w:rPr>
          <w:rFonts w:ascii="Times New Roman" w:hAnsi="Times New Roman"/>
          <w:b/>
          <w:sz w:val="28"/>
          <w:szCs w:val="24"/>
          <w:lang w:val="sr-Cyrl-RS"/>
        </w:rPr>
        <w:t>Научна област чланова комисије</w:t>
      </w:r>
      <w:r w:rsidR="006C76A4" w:rsidRPr="006C76A4">
        <w:rPr>
          <w:rFonts w:ascii="Times New Roman" w:hAnsi="Times New Roman"/>
          <w:sz w:val="24"/>
          <w:szCs w:val="24"/>
          <w:lang w:val="sr-Cyrl-RS"/>
        </w:rPr>
        <w:tab/>
      </w:r>
    </w:p>
    <w:p w:rsidR="00421016" w:rsidRPr="00C51E1F" w:rsidRDefault="00421016" w:rsidP="00C51E1F">
      <w:pPr>
        <w:numPr>
          <w:ilvl w:val="0"/>
          <w:numId w:val="30"/>
        </w:numPr>
        <w:tabs>
          <w:tab w:val="clear" w:pos="1080"/>
          <w:tab w:val="num" w:pos="284"/>
        </w:tabs>
        <w:spacing w:after="240" w:line="240" w:lineRule="auto"/>
        <w:ind w:left="709" w:hanging="283"/>
        <w:jc w:val="left"/>
        <w:rPr>
          <w:rFonts w:ascii="Times New Roman" w:hAnsi="Times New Roman"/>
          <w:sz w:val="24"/>
          <w:lang w:val="sr-Cyrl-CS"/>
        </w:rPr>
      </w:pPr>
      <w:r w:rsidRPr="00C51E1F">
        <w:rPr>
          <w:rFonts w:ascii="Times New Roman" w:hAnsi="Times New Roman"/>
          <w:sz w:val="24"/>
          <w:lang w:val="sr-Cyrl-CS"/>
        </w:rPr>
        <w:t>Др Ненад Филиповић, ред. проф., Факултет инжењерских наука у Крагујевцу,  Научне области: Примењена механика и Примењена информатика и рачунарско инжењерство</w:t>
      </w:r>
    </w:p>
    <w:p w:rsidR="00421016" w:rsidRPr="00C51E1F" w:rsidRDefault="00421016" w:rsidP="00421016">
      <w:pPr>
        <w:numPr>
          <w:ilvl w:val="0"/>
          <w:numId w:val="30"/>
        </w:numPr>
        <w:tabs>
          <w:tab w:val="clear" w:pos="1080"/>
          <w:tab w:val="num" w:pos="284"/>
        </w:tabs>
        <w:spacing w:after="240" w:line="240" w:lineRule="auto"/>
        <w:ind w:left="709" w:hanging="283"/>
        <w:rPr>
          <w:rFonts w:ascii="Times New Roman" w:hAnsi="Times New Roman"/>
          <w:sz w:val="24"/>
          <w:lang w:val="sr-Cyrl-CS"/>
        </w:rPr>
      </w:pPr>
      <w:r w:rsidRPr="00C51E1F">
        <w:rPr>
          <w:rFonts w:ascii="Times New Roman" w:hAnsi="Times New Roman"/>
          <w:sz w:val="24"/>
          <w:lang w:val="sr-Cyrl-CS"/>
        </w:rPr>
        <w:t>Др Вељко Милутиновић, ред. проф., ЕТФ  Београд Научна област: Рачунарска техн</w:t>
      </w:r>
      <w:r w:rsidRPr="00C51E1F">
        <w:rPr>
          <w:rFonts w:ascii="Times New Roman" w:hAnsi="Times New Roman"/>
          <w:sz w:val="24"/>
          <w:lang w:val="sr-Cyrl-CS"/>
        </w:rPr>
        <w:t>и</w:t>
      </w:r>
      <w:r w:rsidRPr="00C51E1F">
        <w:rPr>
          <w:rFonts w:ascii="Times New Roman" w:hAnsi="Times New Roman"/>
          <w:sz w:val="24"/>
          <w:lang w:val="sr-Cyrl-CS"/>
        </w:rPr>
        <w:t>ка и информатика</w:t>
      </w:r>
    </w:p>
    <w:p w:rsidR="00421016" w:rsidRPr="00C51E1F" w:rsidRDefault="00421016" w:rsidP="00421016">
      <w:pPr>
        <w:numPr>
          <w:ilvl w:val="0"/>
          <w:numId w:val="30"/>
        </w:numPr>
        <w:tabs>
          <w:tab w:val="clear" w:pos="1080"/>
          <w:tab w:val="num" w:pos="284"/>
        </w:tabs>
        <w:spacing w:after="240" w:line="240" w:lineRule="auto"/>
        <w:ind w:left="709" w:hanging="283"/>
        <w:rPr>
          <w:rFonts w:ascii="Times New Roman" w:hAnsi="Times New Roman"/>
          <w:sz w:val="24"/>
          <w:lang w:val="sr-Cyrl-CS"/>
        </w:rPr>
      </w:pPr>
      <w:r w:rsidRPr="00C51E1F">
        <w:rPr>
          <w:rFonts w:ascii="Times New Roman" w:hAnsi="Times New Roman"/>
          <w:sz w:val="24"/>
          <w:lang w:val="sr-Cyrl-CS"/>
        </w:rPr>
        <w:t>Др Радован Славковић, ред. проф., Факултет инжењерских наука у Крагујевцу,  Нау</w:t>
      </w:r>
      <w:r w:rsidRPr="00C51E1F">
        <w:rPr>
          <w:rFonts w:ascii="Times New Roman" w:hAnsi="Times New Roman"/>
          <w:sz w:val="24"/>
          <w:lang w:val="sr-Cyrl-CS"/>
        </w:rPr>
        <w:t>ч</w:t>
      </w:r>
      <w:r w:rsidRPr="00C51E1F">
        <w:rPr>
          <w:rFonts w:ascii="Times New Roman" w:hAnsi="Times New Roman"/>
          <w:sz w:val="24"/>
          <w:lang w:val="sr-Cyrl-CS"/>
        </w:rPr>
        <w:t>не области</w:t>
      </w:r>
      <w:r w:rsidR="00C51E1F">
        <w:rPr>
          <w:rFonts w:ascii="Times New Roman" w:hAnsi="Times New Roman"/>
          <w:sz w:val="24"/>
        </w:rPr>
        <w:t xml:space="preserve">: </w:t>
      </w:r>
      <w:r w:rsidRPr="00C51E1F">
        <w:rPr>
          <w:rFonts w:ascii="Times New Roman" w:hAnsi="Times New Roman"/>
          <w:sz w:val="24"/>
          <w:lang w:val="sr-Cyrl-CS"/>
        </w:rPr>
        <w:t>Примењена механика и Примењена информатика и рачунарско инжење</w:t>
      </w:r>
      <w:r w:rsidRPr="00C51E1F">
        <w:rPr>
          <w:rFonts w:ascii="Times New Roman" w:hAnsi="Times New Roman"/>
          <w:sz w:val="24"/>
          <w:lang w:val="sr-Cyrl-CS"/>
        </w:rPr>
        <w:t>р</w:t>
      </w:r>
      <w:r w:rsidRPr="00C51E1F">
        <w:rPr>
          <w:rFonts w:ascii="Times New Roman" w:hAnsi="Times New Roman"/>
          <w:sz w:val="24"/>
          <w:lang w:val="sr-Cyrl-CS"/>
        </w:rPr>
        <w:t>ство</w:t>
      </w:r>
    </w:p>
    <w:p w:rsidR="00421016" w:rsidRPr="00C51E1F" w:rsidRDefault="00421016" w:rsidP="00421016">
      <w:pPr>
        <w:numPr>
          <w:ilvl w:val="0"/>
          <w:numId w:val="30"/>
        </w:numPr>
        <w:tabs>
          <w:tab w:val="clear" w:pos="1080"/>
          <w:tab w:val="num" w:pos="284"/>
        </w:tabs>
        <w:spacing w:after="240" w:line="240" w:lineRule="auto"/>
        <w:ind w:left="709" w:hanging="283"/>
        <w:rPr>
          <w:rFonts w:ascii="Times New Roman" w:hAnsi="Times New Roman"/>
          <w:sz w:val="24"/>
          <w:lang w:val="sr-Cyrl-CS"/>
        </w:rPr>
      </w:pPr>
      <w:r w:rsidRPr="00C51E1F">
        <w:rPr>
          <w:rFonts w:ascii="Times New Roman" w:hAnsi="Times New Roman"/>
          <w:sz w:val="24"/>
          <w:lang w:val="sr-Cyrl-CS"/>
        </w:rPr>
        <w:t>Др Мирослав Живковић, ред. проф., Факултет инжењерских наука у Крагујевцу, На</w:t>
      </w:r>
      <w:r w:rsidRPr="00C51E1F">
        <w:rPr>
          <w:rFonts w:ascii="Times New Roman" w:hAnsi="Times New Roman"/>
          <w:sz w:val="24"/>
          <w:lang w:val="sr-Cyrl-CS"/>
        </w:rPr>
        <w:t>у</w:t>
      </w:r>
      <w:r w:rsidRPr="00C51E1F">
        <w:rPr>
          <w:rFonts w:ascii="Times New Roman" w:hAnsi="Times New Roman"/>
          <w:sz w:val="24"/>
          <w:lang w:val="sr-Cyrl-CS"/>
        </w:rPr>
        <w:t>чне области: Примењена механика и Примењена информатика и рачунарско инж</w:t>
      </w:r>
      <w:r w:rsidRPr="00C51E1F">
        <w:rPr>
          <w:rFonts w:ascii="Times New Roman" w:hAnsi="Times New Roman"/>
          <w:sz w:val="24"/>
          <w:lang w:val="sr-Cyrl-CS"/>
        </w:rPr>
        <w:t>е</w:t>
      </w:r>
      <w:r w:rsidRPr="00C51E1F">
        <w:rPr>
          <w:rFonts w:ascii="Times New Roman" w:hAnsi="Times New Roman"/>
          <w:sz w:val="24"/>
          <w:lang w:val="sr-Cyrl-CS"/>
        </w:rPr>
        <w:t>њерство</w:t>
      </w:r>
    </w:p>
    <w:p w:rsidR="00421016" w:rsidRDefault="00421016" w:rsidP="00421016">
      <w:pPr>
        <w:numPr>
          <w:ilvl w:val="0"/>
          <w:numId w:val="30"/>
        </w:numPr>
        <w:tabs>
          <w:tab w:val="clear" w:pos="1080"/>
          <w:tab w:val="num" w:pos="284"/>
        </w:tabs>
        <w:spacing w:after="240" w:line="240" w:lineRule="auto"/>
        <w:ind w:left="709" w:hanging="283"/>
        <w:rPr>
          <w:rFonts w:ascii="Times New Roman" w:hAnsi="Times New Roman"/>
          <w:lang w:val="sr-Cyrl-CS"/>
        </w:rPr>
      </w:pPr>
      <w:r w:rsidRPr="00C51E1F">
        <w:rPr>
          <w:rFonts w:ascii="Times New Roman" w:hAnsi="Times New Roman"/>
          <w:sz w:val="24"/>
          <w:lang w:val="sr-Cyrl-CS"/>
        </w:rPr>
        <w:t>Др Јагић Никола, ванредни професор, Факултет медицинских наука у Крагујевцу, Научна област: Радиологија</w:t>
      </w:r>
    </w:p>
    <w:p w:rsidR="006C76A4" w:rsidRDefault="006C76A4" w:rsidP="00421016">
      <w:pPr>
        <w:spacing w:before="120" w:after="120"/>
        <w:ind w:left="426"/>
        <w:rPr>
          <w:rFonts w:ascii="Times New Roman" w:hAnsi="Times New Roman"/>
          <w:sz w:val="24"/>
          <w:szCs w:val="24"/>
          <w:lang w:val="sr-Cyrl-RS"/>
        </w:rPr>
      </w:pPr>
    </w:p>
    <w:p w:rsidR="00421016" w:rsidRDefault="00421016" w:rsidP="00421016">
      <w:pPr>
        <w:rPr>
          <w:rFonts w:ascii="Times New Roman" w:hAnsi="Times New Roman"/>
          <w:b/>
          <w:sz w:val="28"/>
          <w:szCs w:val="24"/>
          <w:lang w:val="sr-Cyrl-CS"/>
        </w:rPr>
        <w:sectPr w:rsidR="00421016" w:rsidSect="001D245E">
          <w:pgSz w:w="11907" w:h="16839" w:code="9"/>
          <w:pgMar w:top="1134" w:right="851" w:bottom="851" w:left="1418" w:header="720" w:footer="720" w:gutter="0"/>
          <w:cols w:space="720"/>
          <w:titlePg/>
          <w:docGrid w:linePitch="360"/>
        </w:sectPr>
      </w:pPr>
    </w:p>
    <w:p w:rsidR="00421016" w:rsidRPr="00421016" w:rsidRDefault="00421016" w:rsidP="00421016">
      <w:pPr>
        <w:rPr>
          <w:rFonts w:ascii="Times New Roman" w:hAnsi="Times New Roman"/>
          <w:b/>
          <w:sz w:val="28"/>
          <w:szCs w:val="24"/>
          <w:lang w:val="sr-Cyrl-CS"/>
        </w:rPr>
      </w:pPr>
      <w:r w:rsidRPr="00421016">
        <w:rPr>
          <w:rFonts w:ascii="Times New Roman" w:hAnsi="Times New Roman"/>
          <w:b/>
          <w:sz w:val="28"/>
          <w:szCs w:val="24"/>
          <w:lang w:val="sr-Cyrl-CS"/>
        </w:rPr>
        <w:lastRenderedPageBreak/>
        <w:t>Закључак и предлог комисије</w:t>
      </w:r>
    </w:p>
    <w:p w:rsidR="00421016" w:rsidRPr="00421016" w:rsidRDefault="00421016" w:rsidP="00421016">
      <w:pPr>
        <w:spacing w:before="120" w:after="120"/>
        <w:rPr>
          <w:rFonts w:ascii="Times New Roman" w:hAnsi="Times New Roman"/>
          <w:sz w:val="24"/>
          <w:szCs w:val="24"/>
          <w:lang w:val="sr-Cyrl-CS"/>
        </w:rPr>
      </w:pPr>
      <w:r w:rsidRPr="00421016">
        <w:rPr>
          <w:rFonts w:ascii="Times New Roman" w:hAnsi="Times New Roman"/>
          <w:sz w:val="24"/>
          <w:szCs w:val="24"/>
          <w:lang w:val="sr-Cyrl-CS"/>
        </w:rPr>
        <w:t>На основу свега наведеног у овом Извештају, Комисија доноси следећи</w:t>
      </w:r>
    </w:p>
    <w:p w:rsidR="00421016" w:rsidRPr="00421016" w:rsidRDefault="00421016" w:rsidP="00421016">
      <w:pPr>
        <w:spacing w:before="240" w:after="120" w:line="240" w:lineRule="auto"/>
        <w:jc w:val="center"/>
        <w:rPr>
          <w:rFonts w:ascii="Times New Roman" w:hAnsi="Times New Roman"/>
          <w:b/>
          <w:sz w:val="28"/>
          <w:szCs w:val="28"/>
          <w:lang w:val="sr-Cyrl-RS"/>
        </w:rPr>
      </w:pPr>
      <w:r w:rsidRPr="00421016">
        <w:rPr>
          <w:rFonts w:ascii="Times New Roman" w:hAnsi="Times New Roman"/>
          <w:b/>
          <w:sz w:val="28"/>
          <w:szCs w:val="28"/>
        </w:rPr>
        <w:t>З А К Љ У Ч А К</w:t>
      </w:r>
    </w:p>
    <w:p w:rsidR="00421016" w:rsidRPr="00421016" w:rsidRDefault="00421016" w:rsidP="00421016">
      <w:pPr>
        <w:spacing w:before="240" w:after="12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Жарко Милошевић</w:t>
      </w:r>
      <w:r w:rsidRPr="00421016">
        <w:rPr>
          <w:rFonts w:ascii="Times New Roman" w:hAnsi="Times New Roman"/>
          <w:sz w:val="24"/>
          <w:szCs w:val="24"/>
        </w:rPr>
        <w:t xml:space="preserve">, </w:t>
      </w:r>
      <w:r w:rsidRPr="00421016">
        <w:rPr>
          <w:rFonts w:ascii="Times New Roman" w:hAnsi="Times New Roman"/>
          <w:sz w:val="24"/>
          <w:szCs w:val="24"/>
          <w:lang w:val="sr-Cyrl-RS"/>
        </w:rPr>
        <w:t>дипл. маш. инж.</w:t>
      </w:r>
      <w:r w:rsidRPr="00421016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421016">
        <w:rPr>
          <w:rFonts w:ascii="Times New Roman" w:hAnsi="Times New Roman"/>
          <w:sz w:val="24"/>
          <w:szCs w:val="24"/>
        </w:rPr>
        <w:t>испунио</w:t>
      </w:r>
      <w:proofErr w:type="gramEnd"/>
      <w:r w:rsidRPr="00421016">
        <w:rPr>
          <w:rFonts w:ascii="Times New Roman" w:hAnsi="Times New Roman"/>
          <w:sz w:val="24"/>
          <w:szCs w:val="24"/>
        </w:rPr>
        <w:t xml:space="preserve"> је све, Законом о </w:t>
      </w:r>
      <w:r w:rsidRPr="00421016">
        <w:rPr>
          <w:rFonts w:ascii="Times New Roman" w:hAnsi="Times New Roman"/>
          <w:sz w:val="24"/>
          <w:szCs w:val="24"/>
          <w:lang w:val="sr-Cyrl-RS"/>
        </w:rPr>
        <w:t>У</w:t>
      </w:r>
      <w:r w:rsidRPr="00421016">
        <w:rPr>
          <w:rFonts w:ascii="Times New Roman" w:hAnsi="Times New Roman"/>
          <w:sz w:val="24"/>
          <w:szCs w:val="24"/>
        </w:rPr>
        <w:t>ниверзитету и Статутом Факултета инжењерских наука у Крагујевцу, предвиђене услове за одобрење израде докторске тезе.</w:t>
      </w:r>
    </w:p>
    <w:p w:rsidR="00421016" w:rsidRPr="00421016" w:rsidRDefault="00421016" w:rsidP="00421016">
      <w:pPr>
        <w:spacing w:before="120" w:after="120"/>
        <w:rPr>
          <w:rFonts w:ascii="Times New Roman" w:hAnsi="Times New Roman"/>
          <w:sz w:val="24"/>
          <w:szCs w:val="24"/>
          <w:lang w:val="sr-Cyrl-RS"/>
        </w:rPr>
      </w:pPr>
      <w:r w:rsidRPr="00421016">
        <w:rPr>
          <w:rFonts w:ascii="Times New Roman" w:hAnsi="Times New Roman"/>
          <w:sz w:val="24"/>
          <w:szCs w:val="24"/>
        </w:rPr>
        <w:t>На основу предложених полазних хипотеза, предмета и научних циљева тезе, метода истраживања и очекиваним теоријским и применљивим резултатима истраживања комисија сматра да је тема под насловом</w:t>
      </w:r>
      <w:r w:rsidRPr="00421016">
        <w:rPr>
          <w:rFonts w:ascii="Times New Roman" w:hAnsi="Times New Roman"/>
          <w:sz w:val="24"/>
          <w:szCs w:val="24"/>
          <w:lang w:val="sr-Cyrl-RS"/>
        </w:rPr>
        <w:t>:</w:t>
      </w:r>
    </w:p>
    <w:p w:rsidR="00421016" w:rsidRPr="00421016" w:rsidRDefault="00421016" w:rsidP="00421016">
      <w:pPr>
        <w:spacing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421016" w:rsidRPr="00421016" w:rsidRDefault="00421016" w:rsidP="00421016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21016">
        <w:rPr>
          <w:rFonts w:ascii="Times New Roman" w:hAnsi="Times New Roman"/>
          <w:b/>
          <w:szCs w:val="24"/>
          <w:lang w:val="sr-Cyrl-CS"/>
        </w:rPr>
        <w:t>„РАЗВОЈ СОФТВЕРСКОГ АЛАТА ЗА ПРОЦЕНУ РИЗИКА ПУЦАЊА АНЕУРИЗМЕ АБД</w:t>
      </w:r>
      <w:r w:rsidRPr="00421016">
        <w:rPr>
          <w:rFonts w:ascii="Times New Roman" w:hAnsi="Times New Roman"/>
          <w:b/>
          <w:szCs w:val="24"/>
          <w:lang w:val="sr-Cyrl-CS"/>
        </w:rPr>
        <w:t>О</w:t>
      </w:r>
      <w:r w:rsidRPr="00421016">
        <w:rPr>
          <w:rFonts w:ascii="Times New Roman" w:hAnsi="Times New Roman"/>
          <w:b/>
          <w:szCs w:val="24"/>
          <w:lang w:val="sr-Cyrl-CS"/>
        </w:rPr>
        <w:t>МИНАЛНЕ АОРТЕ БИОМЕХАНИЧКОМ АНАЛИЗОМ“</w:t>
      </w:r>
    </w:p>
    <w:p w:rsidR="00421016" w:rsidRPr="00421016" w:rsidRDefault="00421016" w:rsidP="00421016">
      <w:pPr>
        <w:spacing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421016" w:rsidRPr="00421016" w:rsidRDefault="00421016" w:rsidP="00421016">
      <w:pPr>
        <w:spacing w:line="240" w:lineRule="auto"/>
        <w:rPr>
          <w:rFonts w:ascii="Times New Roman" w:hAnsi="Times New Roman"/>
          <w:sz w:val="24"/>
          <w:szCs w:val="24"/>
          <w:lang w:val="sr-Cyrl-RS"/>
        </w:rPr>
      </w:pPr>
      <w:r w:rsidRPr="00421016">
        <w:rPr>
          <w:rFonts w:ascii="Times New Roman" w:hAnsi="Times New Roman"/>
          <w:sz w:val="24"/>
          <w:szCs w:val="24"/>
          <w:lang w:val="sr-Cyrl-RS"/>
        </w:rPr>
        <w:t>в</w:t>
      </w:r>
      <w:r w:rsidRPr="00421016">
        <w:rPr>
          <w:rFonts w:ascii="Times New Roman" w:hAnsi="Times New Roman"/>
          <w:sz w:val="24"/>
          <w:szCs w:val="24"/>
        </w:rPr>
        <w:t>еома актуелна и садржајно квалитетна и да може дати конкретне научне резултате.</w:t>
      </w:r>
    </w:p>
    <w:p w:rsidR="00421016" w:rsidRPr="00421016" w:rsidRDefault="00421016" w:rsidP="00421016">
      <w:pPr>
        <w:spacing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421016" w:rsidRPr="00421016" w:rsidRDefault="00604BD0" w:rsidP="00421016">
      <w:pPr>
        <w:tabs>
          <w:tab w:val="left" w:pos="4035"/>
        </w:tabs>
        <w:spacing w:line="240" w:lineRule="auto"/>
        <w:rPr>
          <w:rFonts w:ascii="Times New Roman" w:hAnsi="Times New Roman"/>
          <w:b/>
          <w:sz w:val="24"/>
          <w:szCs w:val="24"/>
          <w:lang w:val="sr-Cyrl-RS"/>
        </w:rPr>
      </w:pPr>
      <w:r w:rsidRPr="00421016">
        <w:rPr>
          <w:rFonts w:ascii="Times New Roman" w:hAnsi="Times New Roman"/>
          <w:b/>
          <w:sz w:val="24"/>
          <w:szCs w:val="24"/>
        </w:rPr>
        <w:t>ПРЕДЛОГ МЕНТОРА</w:t>
      </w:r>
    </w:p>
    <w:p w:rsidR="00421016" w:rsidRPr="00421016" w:rsidRDefault="00421016" w:rsidP="00421016">
      <w:pPr>
        <w:tabs>
          <w:tab w:val="left" w:pos="4035"/>
        </w:tabs>
        <w:spacing w:before="120" w:after="120"/>
        <w:rPr>
          <w:rFonts w:ascii="Times New Roman" w:hAnsi="Times New Roman"/>
          <w:sz w:val="24"/>
          <w:szCs w:val="24"/>
          <w:lang w:val="sr-Cyrl-RS"/>
        </w:rPr>
      </w:pPr>
      <w:proofErr w:type="gramStart"/>
      <w:r w:rsidRPr="00421016">
        <w:rPr>
          <w:rFonts w:ascii="Times New Roman" w:hAnsi="Times New Roman"/>
          <w:sz w:val="24"/>
          <w:szCs w:val="24"/>
        </w:rPr>
        <w:t xml:space="preserve">Комисија предлаже да ментор ове докторске дисертације буде др </w:t>
      </w:r>
      <w:r w:rsidRPr="00421016">
        <w:rPr>
          <w:rFonts w:ascii="Times New Roman" w:hAnsi="Times New Roman"/>
          <w:sz w:val="24"/>
          <w:szCs w:val="24"/>
          <w:lang w:val="sr-Cyrl-RS"/>
        </w:rPr>
        <w:t>Ненад</w:t>
      </w:r>
      <w:r w:rsidRPr="00421016">
        <w:rPr>
          <w:rFonts w:ascii="Times New Roman" w:hAnsi="Times New Roman"/>
          <w:sz w:val="24"/>
          <w:szCs w:val="24"/>
        </w:rPr>
        <w:t xml:space="preserve"> </w:t>
      </w:r>
      <w:r w:rsidRPr="00421016">
        <w:rPr>
          <w:rFonts w:ascii="Times New Roman" w:hAnsi="Times New Roman"/>
          <w:sz w:val="24"/>
          <w:szCs w:val="24"/>
          <w:lang w:val="sr-Cyrl-RS"/>
        </w:rPr>
        <w:t>Филиповић</w:t>
      </w:r>
      <w:r w:rsidRPr="00421016">
        <w:rPr>
          <w:rFonts w:ascii="Times New Roman" w:hAnsi="Times New Roman"/>
          <w:sz w:val="24"/>
          <w:szCs w:val="24"/>
        </w:rPr>
        <w:t>, редовни професор Факултета инжењерских наука у Крагујевцу.</w:t>
      </w:r>
      <w:proofErr w:type="gramEnd"/>
    </w:p>
    <w:p w:rsidR="00421016" w:rsidRPr="00421016" w:rsidRDefault="00421016" w:rsidP="00421016">
      <w:pPr>
        <w:tabs>
          <w:tab w:val="left" w:pos="4035"/>
        </w:tabs>
        <w:spacing w:before="120" w:after="120"/>
        <w:rPr>
          <w:rFonts w:ascii="Times New Roman" w:hAnsi="Times New Roman"/>
          <w:sz w:val="24"/>
          <w:szCs w:val="24"/>
          <w:lang w:val="sr-Cyrl-RS"/>
        </w:rPr>
      </w:pPr>
    </w:p>
    <w:p w:rsidR="00421016" w:rsidRDefault="00421016" w:rsidP="00421016">
      <w:pPr>
        <w:tabs>
          <w:tab w:val="left" w:pos="5655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421016" w:rsidRDefault="00421016" w:rsidP="00421016">
      <w:pPr>
        <w:tabs>
          <w:tab w:val="left" w:pos="5655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421016" w:rsidRDefault="00421016" w:rsidP="00421016">
      <w:pPr>
        <w:tabs>
          <w:tab w:val="left" w:pos="5655"/>
        </w:tabs>
        <w:spacing w:line="240" w:lineRule="auto"/>
        <w:rPr>
          <w:rFonts w:ascii="Times New Roman" w:hAnsi="Times New Roman"/>
          <w:b/>
          <w:sz w:val="24"/>
          <w:szCs w:val="24"/>
        </w:rPr>
      </w:pPr>
      <w:r w:rsidRPr="00421016">
        <w:rPr>
          <w:rFonts w:ascii="Times New Roman" w:hAnsi="Times New Roman"/>
          <w:sz w:val="24"/>
          <w:szCs w:val="24"/>
        </w:rPr>
        <w:t>У Крагујевцу,</w:t>
      </w:r>
      <w:r w:rsidRPr="00421016">
        <w:rPr>
          <w:rFonts w:ascii="Times New Roman" w:hAnsi="Times New Roman"/>
          <w:sz w:val="24"/>
          <w:szCs w:val="24"/>
        </w:rPr>
        <w:tab/>
      </w:r>
      <w:r w:rsidRPr="00421016">
        <w:rPr>
          <w:rFonts w:ascii="Times New Roman" w:hAnsi="Times New Roman"/>
          <w:b/>
          <w:sz w:val="24"/>
          <w:szCs w:val="24"/>
        </w:rPr>
        <w:t>КОМИСИЈА:</w:t>
      </w:r>
    </w:p>
    <w:p w:rsidR="00082E6E" w:rsidRPr="00421016" w:rsidRDefault="00082E6E" w:rsidP="00421016">
      <w:pPr>
        <w:tabs>
          <w:tab w:val="left" w:pos="5655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421016" w:rsidRPr="00421016" w:rsidRDefault="008D2D54" w:rsidP="00421016">
      <w:pPr>
        <w:tabs>
          <w:tab w:val="left" w:pos="4035"/>
        </w:tabs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19</w:t>
      </w:r>
      <w:r w:rsidR="00421016" w:rsidRPr="00421016">
        <w:rPr>
          <w:rFonts w:ascii="Times New Roman" w:hAnsi="Times New Roman"/>
          <w:sz w:val="24"/>
          <w:szCs w:val="24"/>
        </w:rPr>
        <w:t>.</w:t>
      </w:r>
      <w:r w:rsidR="00421016">
        <w:rPr>
          <w:rFonts w:ascii="Times New Roman" w:hAnsi="Times New Roman"/>
          <w:sz w:val="24"/>
          <w:szCs w:val="24"/>
          <w:lang w:val="sr-Cyrl-RS"/>
        </w:rPr>
        <w:t>0</w:t>
      </w:r>
      <w:r>
        <w:rPr>
          <w:rFonts w:ascii="Times New Roman" w:hAnsi="Times New Roman"/>
          <w:sz w:val="24"/>
          <w:szCs w:val="24"/>
        </w:rPr>
        <w:t>8</w:t>
      </w:r>
      <w:r w:rsidR="00421016" w:rsidRPr="00421016">
        <w:rPr>
          <w:rFonts w:ascii="Times New Roman" w:hAnsi="Times New Roman"/>
          <w:sz w:val="24"/>
          <w:szCs w:val="24"/>
        </w:rPr>
        <w:t>.201</w:t>
      </w:r>
      <w:r w:rsidR="00421016" w:rsidRPr="00421016">
        <w:rPr>
          <w:rFonts w:ascii="Times New Roman" w:hAnsi="Times New Roman"/>
          <w:sz w:val="24"/>
          <w:szCs w:val="24"/>
          <w:lang w:val="sr-Cyrl-RS"/>
        </w:rPr>
        <w:t>4</w:t>
      </w:r>
      <w:r w:rsidR="00421016" w:rsidRPr="00421016">
        <w:rPr>
          <w:rFonts w:ascii="Times New Roman" w:hAnsi="Times New Roman"/>
          <w:sz w:val="24"/>
          <w:szCs w:val="24"/>
        </w:rPr>
        <w:t>.године.</w:t>
      </w:r>
      <w:proofErr w:type="gramEnd"/>
    </w:p>
    <w:p w:rsidR="00421016" w:rsidRPr="00421016" w:rsidRDefault="00421016" w:rsidP="00421016">
      <w:pPr>
        <w:spacing w:before="20" w:line="240" w:lineRule="auto"/>
        <w:ind w:left="720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421016">
        <w:rPr>
          <w:rFonts w:ascii="Times New Roman" w:hAnsi="Times New Roman"/>
          <w:b/>
          <w:sz w:val="24"/>
          <w:szCs w:val="24"/>
        </w:rPr>
        <w:t>_________________________________________</w:t>
      </w:r>
    </w:p>
    <w:p w:rsidR="00421016" w:rsidRPr="00421016" w:rsidRDefault="00421016" w:rsidP="00421016">
      <w:pPr>
        <w:spacing w:before="2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  <w:r w:rsidRPr="00421016">
        <w:rPr>
          <w:rFonts w:ascii="Times New Roman" w:hAnsi="Times New Roman"/>
          <w:b/>
          <w:sz w:val="24"/>
          <w:szCs w:val="24"/>
        </w:rPr>
        <w:t xml:space="preserve">                                                      Др </w:t>
      </w:r>
      <w:r w:rsidRPr="00421016">
        <w:rPr>
          <w:rFonts w:ascii="Times New Roman" w:hAnsi="Times New Roman"/>
          <w:b/>
          <w:sz w:val="24"/>
          <w:szCs w:val="24"/>
          <w:lang w:val="sr-Cyrl-RS"/>
        </w:rPr>
        <w:t>Ненад Филиповић</w:t>
      </w:r>
      <w:r w:rsidRPr="00421016">
        <w:rPr>
          <w:rFonts w:ascii="Times New Roman" w:hAnsi="Times New Roman"/>
          <w:b/>
          <w:sz w:val="24"/>
          <w:szCs w:val="24"/>
        </w:rPr>
        <w:t xml:space="preserve">, </w:t>
      </w:r>
      <w:r w:rsidRPr="00421016">
        <w:rPr>
          <w:rFonts w:ascii="Times New Roman" w:hAnsi="Times New Roman"/>
          <w:sz w:val="24"/>
          <w:szCs w:val="24"/>
        </w:rPr>
        <w:t xml:space="preserve">редовни професор, </w:t>
      </w:r>
    </w:p>
    <w:p w:rsidR="00421016" w:rsidRDefault="00421016" w:rsidP="00421016">
      <w:pPr>
        <w:spacing w:before="2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  <w:r w:rsidRPr="00421016">
        <w:rPr>
          <w:rFonts w:ascii="Times New Roman" w:hAnsi="Times New Roman"/>
          <w:sz w:val="24"/>
          <w:szCs w:val="24"/>
        </w:rPr>
        <w:t xml:space="preserve">                                                     Факултет инжењерских наука, Крагујевац,</w:t>
      </w:r>
    </w:p>
    <w:p w:rsidR="00082E6E" w:rsidRPr="00421016" w:rsidRDefault="00082E6E" w:rsidP="00421016">
      <w:pPr>
        <w:spacing w:before="2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421016" w:rsidRPr="00421016" w:rsidRDefault="00421016" w:rsidP="00421016">
      <w:pPr>
        <w:spacing w:before="2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</w:p>
    <w:p w:rsidR="00421016" w:rsidRPr="00421016" w:rsidRDefault="00421016" w:rsidP="00421016">
      <w:pPr>
        <w:spacing w:before="2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  <w:r w:rsidRPr="00421016">
        <w:rPr>
          <w:rFonts w:ascii="Times New Roman" w:hAnsi="Times New Roman"/>
          <w:sz w:val="24"/>
          <w:szCs w:val="24"/>
        </w:rPr>
        <w:t>_________________________________________</w:t>
      </w:r>
    </w:p>
    <w:p w:rsidR="00082E6E" w:rsidRPr="00421016" w:rsidRDefault="00082E6E" w:rsidP="00082E6E">
      <w:pPr>
        <w:spacing w:before="20" w:line="240" w:lineRule="auto"/>
        <w:ind w:left="3600" w:firstLine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421016">
        <w:rPr>
          <w:rFonts w:ascii="Times New Roman" w:hAnsi="Times New Roman"/>
          <w:b/>
          <w:sz w:val="24"/>
          <w:szCs w:val="24"/>
        </w:rPr>
        <w:t xml:space="preserve">Др Радован Славковић, </w:t>
      </w:r>
      <w:r w:rsidRPr="00421016">
        <w:rPr>
          <w:rFonts w:ascii="Times New Roman" w:hAnsi="Times New Roman"/>
          <w:sz w:val="24"/>
          <w:szCs w:val="24"/>
        </w:rPr>
        <w:t xml:space="preserve">редовни професор, </w:t>
      </w:r>
    </w:p>
    <w:p w:rsidR="00082E6E" w:rsidRDefault="00082E6E" w:rsidP="00082E6E">
      <w:pPr>
        <w:spacing w:before="20" w:line="240" w:lineRule="auto"/>
        <w:ind w:left="3600" w:firstLine="720"/>
        <w:contextualSpacing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Pr="00421016">
        <w:rPr>
          <w:rFonts w:ascii="Times New Roman" w:hAnsi="Times New Roman"/>
          <w:sz w:val="24"/>
          <w:szCs w:val="24"/>
        </w:rPr>
        <w:t>Факултет инжењерских наука, Крагујевац</w:t>
      </w:r>
      <w:r w:rsidRPr="00421016">
        <w:rPr>
          <w:rFonts w:ascii="Times New Roman" w:hAnsi="Times New Roman"/>
          <w:sz w:val="24"/>
          <w:szCs w:val="24"/>
          <w:lang w:val="sr-Cyrl-RS"/>
        </w:rPr>
        <w:t>.</w:t>
      </w:r>
      <w:proofErr w:type="gramEnd"/>
    </w:p>
    <w:p w:rsidR="00082E6E" w:rsidRDefault="00082E6E" w:rsidP="00082E6E">
      <w:pPr>
        <w:spacing w:before="20" w:line="240" w:lineRule="auto"/>
        <w:ind w:left="3600" w:firstLine="720"/>
        <w:contextualSpacing/>
        <w:rPr>
          <w:rFonts w:ascii="Times New Roman" w:hAnsi="Times New Roman"/>
          <w:b/>
          <w:sz w:val="24"/>
          <w:szCs w:val="24"/>
        </w:rPr>
      </w:pPr>
    </w:p>
    <w:p w:rsidR="00421016" w:rsidRPr="00421016" w:rsidRDefault="00421016" w:rsidP="00082E6E">
      <w:pPr>
        <w:spacing w:before="20" w:line="240" w:lineRule="auto"/>
        <w:ind w:left="720" w:firstLine="720"/>
        <w:contextualSpacing/>
        <w:jc w:val="center"/>
        <w:rPr>
          <w:rFonts w:ascii="Times New Roman" w:hAnsi="Times New Roman"/>
          <w:sz w:val="24"/>
          <w:szCs w:val="24"/>
        </w:rPr>
      </w:pPr>
      <w:r w:rsidRPr="00421016">
        <w:rPr>
          <w:rFonts w:ascii="Times New Roman" w:hAnsi="Times New Roman"/>
          <w:b/>
          <w:sz w:val="24"/>
          <w:szCs w:val="24"/>
          <w:lang w:val="sr-Cyrl-RS"/>
        </w:rPr>
        <w:t xml:space="preserve">             </w:t>
      </w:r>
      <w:r w:rsidRPr="00421016">
        <w:rPr>
          <w:rFonts w:ascii="Times New Roman" w:hAnsi="Times New Roman"/>
          <w:b/>
          <w:sz w:val="24"/>
          <w:szCs w:val="24"/>
        </w:rPr>
        <w:t xml:space="preserve">    </w:t>
      </w:r>
      <w:r w:rsidR="00D54393">
        <w:rPr>
          <w:rFonts w:ascii="Times New Roman" w:hAnsi="Times New Roman"/>
          <w:b/>
          <w:sz w:val="24"/>
          <w:szCs w:val="24"/>
          <w:lang w:val="sr-Cyrl-RS"/>
        </w:rPr>
        <w:t xml:space="preserve">        </w:t>
      </w:r>
    </w:p>
    <w:p w:rsidR="00421016" w:rsidRPr="00421016" w:rsidRDefault="00421016" w:rsidP="00421016">
      <w:pPr>
        <w:spacing w:before="2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  <w:r w:rsidRPr="00421016">
        <w:rPr>
          <w:rFonts w:ascii="Times New Roman" w:hAnsi="Times New Roman"/>
          <w:sz w:val="24"/>
          <w:szCs w:val="24"/>
        </w:rPr>
        <w:t>_________________________________________</w:t>
      </w:r>
    </w:p>
    <w:p w:rsidR="00082E6E" w:rsidRPr="00421016" w:rsidRDefault="00082E6E" w:rsidP="00082E6E">
      <w:pPr>
        <w:spacing w:before="20" w:line="240" w:lineRule="auto"/>
        <w:ind w:left="3600" w:firstLine="72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421016">
        <w:rPr>
          <w:rFonts w:ascii="Times New Roman" w:hAnsi="Times New Roman"/>
          <w:b/>
          <w:sz w:val="24"/>
          <w:szCs w:val="24"/>
        </w:rPr>
        <w:t xml:space="preserve">Др Мирослав Живковић, </w:t>
      </w:r>
      <w:r w:rsidRPr="00421016">
        <w:rPr>
          <w:rFonts w:ascii="Times New Roman" w:hAnsi="Times New Roman"/>
          <w:sz w:val="24"/>
          <w:szCs w:val="24"/>
        </w:rPr>
        <w:t xml:space="preserve">редовни професор, </w:t>
      </w:r>
    </w:p>
    <w:p w:rsidR="00082E6E" w:rsidRPr="00421016" w:rsidRDefault="00082E6E" w:rsidP="00082E6E">
      <w:pPr>
        <w:spacing w:before="2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  <w:lang w:val="sr-Cyrl-RS"/>
        </w:rPr>
      </w:pPr>
      <w:r w:rsidRPr="00421016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421016"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21016">
        <w:rPr>
          <w:rFonts w:ascii="Times New Roman" w:hAnsi="Times New Roman"/>
          <w:sz w:val="24"/>
          <w:szCs w:val="24"/>
        </w:rPr>
        <w:t>Факултет инжењерских наука, Крагујев</w:t>
      </w:r>
      <w:r w:rsidRPr="00421016">
        <w:rPr>
          <w:rFonts w:ascii="Times New Roman" w:hAnsi="Times New Roman"/>
          <w:sz w:val="24"/>
          <w:szCs w:val="24"/>
          <w:lang w:val="sr-Cyrl-RS"/>
        </w:rPr>
        <w:t>ац,</w:t>
      </w:r>
    </w:p>
    <w:p w:rsidR="00082E6E" w:rsidRDefault="00082E6E" w:rsidP="00421016">
      <w:pPr>
        <w:spacing w:before="20" w:line="240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82E6E" w:rsidRDefault="00421016" w:rsidP="00421016">
      <w:pPr>
        <w:spacing w:before="20" w:line="240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21016">
        <w:rPr>
          <w:rFonts w:ascii="Times New Roman" w:hAnsi="Times New Roman"/>
          <w:b/>
          <w:sz w:val="24"/>
          <w:szCs w:val="24"/>
        </w:rPr>
        <w:t xml:space="preserve">                                               </w:t>
      </w:r>
    </w:p>
    <w:p w:rsidR="00421016" w:rsidRPr="00421016" w:rsidRDefault="00421016" w:rsidP="00421016">
      <w:pPr>
        <w:spacing w:before="2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  <w:r w:rsidRPr="00421016">
        <w:rPr>
          <w:rFonts w:ascii="Times New Roman" w:hAnsi="Times New Roman"/>
          <w:sz w:val="24"/>
          <w:szCs w:val="24"/>
        </w:rPr>
        <w:t>_________________________________________</w:t>
      </w:r>
    </w:p>
    <w:p w:rsidR="00082E6E" w:rsidRPr="00421016" w:rsidRDefault="00082E6E" w:rsidP="00082E6E">
      <w:pPr>
        <w:spacing w:before="20" w:line="240" w:lineRule="auto"/>
        <w:ind w:left="2880" w:firstLine="720"/>
        <w:contextualSpacing/>
        <w:jc w:val="center"/>
        <w:rPr>
          <w:rFonts w:ascii="Times New Roman" w:hAnsi="Times New Roman"/>
          <w:sz w:val="24"/>
          <w:szCs w:val="24"/>
        </w:rPr>
      </w:pPr>
      <w:r w:rsidRPr="00421016">
        <w:rPr>
          <w:rFonts w:ascii="Times New Roman" w:hAnsi="Times New Roman"/>
          <w:b/>
          <w:sz w:val="24"/>
          <w:szCs w:val="24"/>
        </w:rPr>
        <w:t xml:space="preserve">Др Никола Јагић, </w:t>
      </w:r>
      <w:r w:rsidRPr="00421016">
        <w:rPr>
          <w:rFonts w:ascii="Times New Roman" w:hAnsi="Times New Roman"/>
          <w:sz w:val="24"/>
          <w:szCs w:val="24"/>
          <w:lang w:val="sr-Cyrl-RS"/>
        </w:rPr>
        <w:t>ванредни</w:t>
      </w:r>
      <w:r w:rsidRPr="00421016">
        <w:rPr>
          <w:rFonts w:ascii="Times New Roman" w:hAnsi="Times New Roman"/>
          <w:sz w:val="24"/>
          <w:szCs w:val="24"/>
        </w:rPr>
        <w:t xml:space="preserve"> професор, </w:t>
      </w:r>
    </w:p>
    <w:p w:rsidR="00082E6E" w:rsidRDefault="00082E6E" w:rsidP="00082E6E">
      <w:pPr>
        <w:spacing w:before="20" w:line="240" w:lineRule="auto"/>
        <w:ind w:left="288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21016">
        <w:rPr>
          <w:rFonts w:ascii="Times New Roman" w:hAnsi="Times New Roman"/>
          <w:sz w:val="24"/>
          <w:szCs w:val="24"/>
          <w:lang w:val="sr-Cyrl-RS"/>
        </w:rPr>
        <w:t xml:space="preserve">                 </w:t>
      </w:r>
      <w:r w:rsidRPr="00421016">
        <w:rPr>
          <w:rFonts w:ascii="Times New Roman" w:hAnsi="Times New Roman"/>
          <w:sz w:val="24"/>
          <w:szCs w:val="24"/>
        </w:rPr>
        <w:t xml:space="preserve">Факултет </w:t>
      </w:r>
      <w:r w:rsidRPr="00421016">
        <w:rPr>
          <w:rFonts w:ascii="Times New Roman" w:hAnsi="Times New Roman"/>
          <w:sz w:val="24"/>
          <w:szCs w:val="24"/>
          <w:lang w:val="sr-Cyrl-RS"/>
        </w:rPr>
        <w:t>медицинских</w:t>
      </w:r>
      <w:r w:rsidRPr="00421016">
        <w:rPr>
          <w:rFonts w:ascii="Times New Roman" w:hAnsi="Times New Roman"/>
          <w:sz w:val="24"/>
          <w:szCs w:val="24"/>
        </w:rPr>
        <w:t xml:space="preserve"> наука, Крагујевац,</w:t>
      </w: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082E6E" w:rsidRPr="00421016" w:rsidRDefault="00082E6E" w:rsidP="00082E6E">
      <w:pPr>
        <w:spacing w:before="20" w:line="240" w:lineRule="auto"/>
        <w:ind w:left="288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421016" w:rsidRPr="00421016" w:rsidRDefault="00421016" w:rsidP="00082E6E">
      <w:pPr>
        <w:spacing w:before="2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  <w:lang w:val="sr-Cyrl-RS"/>
        </w:rPr>
      </w:pPr>
      <w:r w:rsidRPr="00421016">
        <w:rPr>
          <w:rFonts w:ascii="Times New Roman" w:hAnsi="Times New Roman"/>
          <w:b/>
          <w:sz w:val="24"/>
          <w:szCs w:val="24"/>
        </w:rPr>
        <w:t xml:space="preserve">                                                    </w:t>
      </w:r>
      <w:r w:rsidRPr="00421016">
        <w:rPr>
          <w:rFonts w:ascii="Times New Roman" w:hAnsi="Times New Roman"/>
          <w:b/>
          <w:sz w:val="24"/>
          <w:szCs w:val="24"/>
          <w:lang w:val="sr-Cyrl-RS"/>
        </w:rPr>
        <w:t xml:space="preserve">     </w:t>
      </w:r>
      <w:r w:rsidRPr="00421016">
        <w:rPr>
          <w:rFonts w:ascii="Times New Roman" w:hAnsi="Times New Roman"/>
          <w:b/>
          <w:sz w:val="24"/>
          <w:szCs w:val="24"/>
        </w:rPr>
        <w:t xml:space="preserve"> </w:t>
      </w:r>
    </w:p>
    <w:p w:rsidR="00421016" w:rsidRPr="00421016" w:rsidRDefault="00421016" w:rsidP="00421016">
      <w:pPr>
        <w:spacing w:before="2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  <w:r w:rsidRPr="00421016">
        <w:rPr>
          <w:rFonts w:ascii="Times New Roman" w:hAnsi="Times New Roman"/>
          <w:sz w:val="24"/>
          <w:szCs w:val="24"/>
        </w:rPr>
        <w:t>_________________________________________</w:t>
      </w:r>
    </w:p>
    <w:p w:rsidR="00082E6E" w:rsidRDefault="00082E6E" w:rsidP="00082E6E">
      <w:pPr>
        <w:spacing w:before="20" w:line="240" w:lineRule="auto"/>
        <w:ind w:left="28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D9645B">
        <w:rPr>
          <w:rFonts w:ascii="Times New Roman" w:hAnsi="Times New Roman"/>
          <w:b/>
          <w:sz w:val="24"/>
          <w:szCs w:val="24"/>
        </w:rPr>
        <w:tab/>
      </w:r>
      <w:r w:rsidR="00D9645B">
        <w:rPr>
          <w:rFonts w:ascii="Times New Roman" w:hAnsi="Times New Roman"/>
          <w:b/>
          <w:sz w:val="24"/>
          <w:szCs w:val="24"/>
        </w:rPr>
        <w:tab/>
      </w:r>
      <w:r w:rsidRPr="00421016">
        <w:rPr>
          <w:rFonts w:ascii="Times New Roman" w:hAnsi="Times New Roman"/>
          <w:b/>
          <w:sz w:val="24"/>
          <w:szCs w:val="24"/>
        </w:rPr>
        <w:t xml:space="preserve">Др </w:t>
      </w:r>
      <w:r>
        <w:rPr>
          <w:rFonts w:ascii="Times New Roman" w:hAnsi="Times New Roman"/>
          <w:b/>
          <w:sz w:val="24"/>
          <w:szCs w:val="24"/>
          <w:lang w:val="sr-Cyrl-RS"/>
        </w:rPr>
        <w:t>Вељко Милутиновић</w:t>
      </w:r>
      <w:r w:rsidRPr="00421016">
        <w:rPr>
          <w:rFonts w:ascii="Times New Roman" w:hAnsi="Times New Roman"/>
          <w:sz w:val="24"/>
          <w:szCs w:val="24"/>
        </w:rPr>
        <w:t xml:space="preserve">, </w:t>
      </w:r>
      <w:r w:rsidR="00D9645B" w:rsidRPr="00421016">
        <w:rPr>
          <w:rFonts w:ascii="Times New Roman" w:hAnsi="Times New Roman"/>
          <w:sz w:val="24"/>
          <w:szCs w:val="24"/>
        </w:rPr>
        <w:t>редовни професор</w:t>
      </w:r>
      <w:r w:rsidRPr="00421016">
        <w:rPr>
          <w:rFonts w:ascii="Times New Roman" w:hAnsi="Times New Roman"/>
          <w:sz w:val="24"/>
          <w:szCs w:val="24"/>
        </w:rPr>
        <w:t xml:space="preserve">, </w:t>
      </w:r>
    </w:p>
    <w:p w:rsidR="000B73D8" w:rsidRPr="00852A58" w:rsidRDefault="00082E6E" w:rsidP="00082E6E">
      <w:pPr>
        <w:spacing w:before="20" w:line="240" w:lineRule="auto"/>
        <w:ind w:left="1440" w:firstLine="720"/>
        <w:contextualSpacing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           </w:t>
      </w:r>
      <w:r w:rsidR="00C51E1F">
        <w:rPr>
          <w:rFonts w:ascii="Times New Roman" w:hAnsi="Times New Roman"/>
          <w:b/>
          <w:sz w:val="24"/>
          <w:szCs w:val="24"/>
          <w:lang w:val="sr-Cyrl-RS"/>
        </w:rPr>
        <w:t xml:space="preserve">      </w:t>
      </w:r>
      <w:r w:rsidR="00D9645B">
        <w:rPr>
          <w:rFonts w:ascii="Times New Roman" w:hAnsi="Times New Roman"/>
          <w:sz w:val="24"/>
          <w:szCs w:val="24"/>
          <w:lang w:val="sr-Cyrl-RS"/>
        </w:rPr>
        <w:t>Електротехнички факултет</w:t>
      </w:r>
      <w:r w:rsidRPr="00421016">
        <w:rPr>
          <w:rFonts w:ascii="Times New Roman" w:hAnsi="Times New Roman"/>
          <w:sz w:val="24"/>
          <w:szCs w:val="24"/>
          <w:lang w:val="sr-Cyrl-RS"/>
        </w:rPr>
        <w:t>,</w:t>
      </w:r>
      <w:r w:rsidRPr="00421016">
        <w:rPr>
          <w:rFonts w:ascii="Times New Roman" w:hAnsi="Times New Roman"/>
          <w:sz w:val="24"/>
          <w:szCs w:val="24"/>
        </w:rPr>
        <w:t xml:space="preserve"> </w:t>
      </w:r>
      <w:r w:rsidR="00D9645B">
        <w:rPr>
          <w:rFonts w:ascii="Times New Roman" w:hAnsi="Times New Roman"/>
          <w:sz w:val="24"/>
          <w:szCs w:val="24"/>
          <w:lang w:val="sr-Cyrl-RS"/>
        </w:rPr>
        <w:t>Београд</w:t>
      </w:r>
      <w:r w:rsidRPr="00421016">
        <w:rPr>
          <w:rFonts w:ascii="Times New Roman" w:hAnsi="Times New Roman"/>
          <w:sz w:val="24"/>
          <w:szCs w:val="24"/>
        </w:rPr>
        <w:t>,</w:t>
      </w:r>
      <w:r w:rsidR="00106701" w:rsidRPr="00852A58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sectPr w:rsidR="000B73D8" w:rsidRPr="00852A58" w:rsidSect="001D245E">
      <w:pgSz w:w="11907" w:h="16839" w:code="9"/>
      <w:pgMar w:top="1134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781" w:rsidRDefault="00A36781" w:rsidP="001D245E">
      <w:pPr>
        <w:spacing w:line="240" w:lineRule="auto"/>
      </w:pPr>
      <w:r>
        <w:separator/>
      </w:r>
    </w:p>
  </w:endnote>
  <w:endnote w:type="continuationSeparator" w:id="0">
    <w:p w:rsidR="00A36781" w:rsidRDefault="00A36781" w:rsidP="001D24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imbus Roman No9 L">
    <w:altName w:val="Times New Roman"/>
    <w:charset w:val="00"/>
    <w:family w:val="roman"/>
    <w:pitch w:val="variable"/>
  </w:font>
  <w:font w:name="Monotype Sans WT ME">
    <w:altName w:val="MS Mincho"/>
    <w:charset w:val="8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781" w:rsidRDefault="00A36781" w:rsidP="001D245E">
      <w:pPr>
        <w:spacing w:line="240" w:lineRule="auto"/>
      </w:pPr>
      <w:r>
        <w:separator/>
      </w:r>
    </w:p>
  </w:footnote>
  <w:footnote w:type="continuationSeparator" w:id="0">
    <w:p w:rsidR="00A36781" w:rsidRDefault="00A36781" w:rsidP="001D24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00F7912"/>
    <w:multiLevelType w:val="hybridMultilevel"/>
    <w:tmpl w:val="1DEA19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63FDE"/>
    <w:multiLevelType w:val="hybridMultilevel"/>
    <w:tmpl w:val="FB3E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37DA0"/>
    <w:multiLevelType w:val="hybridMultilevel"/>
    <w:tmpl w:val="FCA4CCFA"/>
    <w:lvl w:ilvl="0" w:tplc="45287E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266E75"/>
    <w:multiLevelType w:val="hybridMultilevel"/>
    <w:tmpl w:val="A660445C"/>
    <w:lvl w:ilvl="0" w:tplc="E6DE5F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C6EB7"/>
    <w:multiLevelType w:val="hybridMultilevel"/>
    <w:tmpl w:val="131A364C"/>
    <w:lvl w:ilvl="0" w:tplc="6D54BEE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651E80"/>
    <w:multiLevelType w:val="hybridMultilevel"/>
    <w:tmpl w:val="8C9834F6"/>
    <w:lvl w:ilvl="0" w:tplc="F1BC465E">
      <w:start w:val="1"/>
      <w:numFmt w:val="decimal"/>
      <w:lvlText w:val="%1."/>
      <w:lvlJc w:val="left"/>
      <w:pPr>
        <w:tabs>
          <w:tab w:val="num" w:pos="927"/>
        </w:tabs>
        <w:ind w:left="927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035692"/>
    <w:multiLevelType w:val="hybridMultilevel"/>
    <w:tmpl w:val="54E42CA0"/>
    <w:lvl w:ilvl="0" w:tplc="747897E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4F3F1C"/>
    <w:multiLevelType w:val="hybridMultilevel"/>
    <w:tmpl w:val="5DAA9F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5B0D29"/>
    <w:multiLevelType w:val="hybridMultilevel"/>
    <w:tmpl w:val="FA9CD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2D73BF"/>
    <w:multiLevelType w:val="hybridMultilevel"/>
    <w:tmpl w:val="70FCF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47AFD"/>
    <w:multiLevelType w:val="hybridMultilevel"/>
    <w:tmpl w:val="280E0546"/>
    <w:lvl w:ilvl="0" w:tplc="5DB69FF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0297946"/>
    <w:multiLevelType w:val="hybridMultilevel"/>
    <w:tmpl w:val="4EEC4CFA"/>
    <w:lvl w:ilvl="0" w:tplc="9DECD59A">
      <w:start w:val="1"/>
      <w:numFmt w:val="decimal"/>
      <w:lvlText w:val="%1."/>
      <w:lvlJc w:val="left"/>
      <w:pPr>
        <w:ind w:left="678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>
    <w:nsid w:val="23204E8D"/>
    <w:multiLevelType w:val="hybridMultilevel"/>
    <w:tmpl w:val="57F842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6763384"/>
    <w:multiLevelType w:val="hybridMultilevel"/>
    <w:tmpl w:val="C540AC74"/>
    <w:lvl w:ilvl="0" w:tplc="454E34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DE6061"/>
    <w:multiLevelType w:val="hybridMultilevel"/>
    <w:tmpl w:val="AE7C3A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8167B6"/>
    <w:multiLevelType w:val="hybridMultilevel"/>
    <w:tmpl w:val="12A4657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2C86743"/>
    <w:multiLevelType w:val="hybridMultilevel"/>
    <w:tmpl w:val="5346382A"/>
    <w:lvl w:ilvl="0" w:tplc="F9BE93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354271"/>
    <w:multiLevelType w:val="hybridMultilevel"/>
    <w:tmpl w:val="819A83D0"/>
    <w:lvl w:ilvl="0" w:tplc="A0E2928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auto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FA6B87"/>
    <w:multiLevelType w:val="hybridMultilevel"/>
    <w:tmpl w:val="F1B092D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37C12506"/>
    <w:multiLevelType w:val="hybridMultilevel"/>
    <w:tmpl w:val="436285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ACB30D6"/>
    <w:multiLevelType w:val="hybridMultilevel"/>
    <w:tmpl w:val="62F6D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FB5566"/>
    <w:multiLevelType w:val="hybridMultilevel"/>
    <w:tmpl w:val="3988627C"/>
    <w:lvl w:ilvl="0" w:tplc="B7BC2C6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C20F56"/>
    <w:multiLevelType w:val="hybridMultilevel"/>
    <w:tmpl w:val="2892D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4005D2"/>
    <w:multiLevelType w:val="hybridMultilevel"/>
    <w:tmpl w:val="E270A4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1E24DC6"/>
    <w:multiLevelType w:val="hybridMultilevel"/>
    <w:tmpl w:val="E0CA6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D4444A"/>
    <w:multiLevelType w:val="hybridMultilevel"/>
    <w:tmpl w:val="29EA7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4062A4"/>
    <w:multiLevelType w:val="hybridMultilevel"/>
    <w:tmpl w:val="1C20772C"/>
    <w:lvl w:ilvl="0" w:tplc="454E34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8942B9"/>
    <w:multiLevelType w:val="hybridMultilevel"/>
    <w:tmpl w:val="B27AA69E"/>
    <w:lvl w:ilvl="0" w:tplc="541411F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9EF1A2B"/>
    <w:multiLevelType w:val="hybridMultilevel"/>
    <w:tmpl w:val="14A8E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ED09BD"/>
    <w:multiLevelType w:val="hybridMultilevel"/>
    <w:tmpl w:val="02024F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543A2"/>
    <w:multiLevelType w:val="hybridMultilevel"/>
    <w:tmpl w:val="2B6062FC"/>
    <w:lvl w:ilvl="0" w:tplc="A3FA2DFA">
      <w:start w:val="1"/>
      <w:numFmt w:val="decimal"/>
      <w:lvlText w:val="%1.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32">
    <w:nsid w:val="57040C48"/>
    <w:multiLevelType w:val="hybridMultilevel"/>
    <w:tmpl w:val="BED8E73E"/>
    <w:lvl w:ilvl="0" w:tplc="D0EA43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287C68"/>
    <w:multiLevelType w:val="multilevel"/>
    <w:tmpl w:val="EF76214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026619F"/>
    <w:multiLevelType w:val="hybridMultilevel"/>
    <w:tmpl w:val="998E60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E00841"/>
    <w:multiLevelType w:val="hybridMultilevel"/>
    <w:tmpl w:val="C608A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292C9A"/>
    <w:multiLevelType w:val="hybridMultilevel"/>
    <w:tmpl w:val="848A3B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F47380"/>
    <w:multiLevelType w:val="hybridMultilevel"/>
    <w:tmpl w:val="902E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822AE0"/>
    <w:multiLevelType w:val="hybridMultilevel"/>
    <w:tmpl w:val="05EC81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235197"/>
    <w:multiLevelType w:val="hybridMultilevel"/>
    <w:tmpl w:val="283AC7DE"/>
    <w:lvl w:ilvl="0" w:tplc="4810E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8241A1"/>
    <w:multiLevelType w:val="hybridMultilevel"/>
    <w:tmpl w:val="12B06D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8706A7"/>
    <w:multiLevelType w:val="hybridMultilevel"/>
    <w:tmpl w:val="EB467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C6473C"/>
    <w:multiLevelType w:val="hybridMultilevel"/>
    <w:tmpl w:val="F75C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0B7DE5"/>
    <w:multiLevelType w:val="hybridMultilevel"/>
    <w:tmpl w:val="D5329C4C"/>
    <w:lvl w:ilvl="0" w:tplc="0409000F">
      <w:start w:val="1"/>
      <w:numFmt w:val="decimal"/>
      <w:lvlText w:val="%1."/>
      <w:lvlJc w:val="left"/>
      <w:pPr>
        <w:ind w:left="765" w:hanging="360"/>
      </w:pPr>
      <w:rPr>
        <w:rFonts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0"/>
  </w:num>
  <w:num w:numId="3">
    <w:abstractNumId w:val="9"/>
  </w:num>
  <w:num w:numId="4">
    <w:abstractNumId w:val="19"/>
  </w:num>
  <w:num w:numId="5">
    <w:abstractNumId w:val="23"/>
  </w:num>
  <w:num w:numId="6">
    <w:abstractNumId w:val="2"/>
  </w:num>
  <w:num w:numId="7">
    <w:abstractNumId w:val="25"/>
  </w:num>
  <w:num w:numId="8">
    <w:abstractNumId w:val="21"/>
  </w:num>
  <w:num w:numId="9">
    <w:abstractNumId w:val="29"/>
  </w:num>
  <w:num w:numId="10">
    <w:abstractNumId w:val="43"/>
  </w:num>
  <w:num w:numId="11">
    <w:abstractNumId w:val="42"/>
  </w:num>
  <w:num w:numId="12">
    <w:abstractNumId w:val="7"/>
  </w:num>
  <w:num w:numId="13">
    <w:abstractNumId w:val="0"/>
  </w:num>
  <w:num w:numId="14">
    <w:abstractNumId w:val="12"/>
  </w:num>
  <w:num w:numId="15">
    <w:abstractNumId w:val="17"/>
  </w:num>
  <w:num w:numId="16">
    <w:abstractNumId w:val="6"/>
  </w:num>
  <w:num w:numId="17">
    <w:abstractNumId w:val="16"/>
  </w:num>
  <w:num w:numId="18">
    <w:abstractNumId w:val="35"/>
  </w:num>
  <w:num w:numId="19">
    <w:abstractNumId w:val="24"/>
  </w:num>
  <w:num w:numId="20">
    <w:abstractNumId w:val="20"/>
  </w:num>
  <w:num w:numId="21">
    <w:abstractNumId w:val="28"/>
  </w:num>
  <w:num w:numId="22">
    <w:abstractNumId w:val="15"/>
  </w:num>
  <w:num w:numId="23">
    <w:abstractNumId w:val="5"/>
  </w:num>
  <w:num w:numId="24">
    <w:abstractNumId w:val="14"/>
  </w:num>
  <w:num w:numId="25">
    <w:abstractNumId w:val="27"/>
  </w:num>
  <w:num w:numId="26">
    <w:abstractNumId w:val="36"/>
  </w:num>
  <w:num w:numId="27">
    <w:abstractNumId w:val="40"/>
  </w:num>
  <w:num w:numId="28">
    <w:abstractNumId w:val="13"/>
  </w:num>
  <w:num w:numId="29">
    <w:abstractNumId w:val="26"/>
  </w:num>
  <w:num w:numId="30">
    <w:abstractNumId w:val="11"/>
  </w:num>
  <w:num w:numId="31">
    <w:abstractNumId w:val="38"/>
  </w:num>
  <w:num w:numId="32">
    <w:abstractNumId w:val="4"/>
  </w:num>
  <w:num w:numId="33">
    <w:abstractNumId w:val="18"/>
  </w:num>
  <w:num w:numId="34">
    <w:abstractNumId w:val="31"/>
  </w:num>
  <w:num w:numId="35">
    <w:abstractNumId w:val="34"/>
  </w:num>
  <w:num w:numId="36">
    <w:abstractNumId w:val="1"/>
  </w:num>
  <w:num w:numId="37">
    <w:abstractNumId w:val="33"/>
  </w:num>
  <w:num w:numId="38">
    <w:abstractNumId w:val="8"/>
  </w:num>
  <w:num w:numId="39">
    <w:abstractNumId w:val="30"/>
  </w:num>
  <w:num w:numId="40">
    <w:abstractNumId w:val="37"/>
  </w:num>
  <w:num w:numId="41">
    <w:abstractNumId w:val="3"/>
  </w:num>
  <w:num w:numId="42">
    <w:abstractNumId w:val="22"/>
  </w:num>
  <w:num w:numId="43">
    <w:abstractNumId w:val="39"/>
  </w:num>
  <w:num w:numId="44">
    <w:abstractNumId w:val="32"/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C8"/>
    <w:rsid w:val="00000977"/>
    <w:rsid w:val="00001B09"/>
    <w:rsid w:val="00010742"/>
    <w:rsid w:val="0002209C"/>
    <w:rsid w:val="0003046C"/>
    <w:rsid w:val="00047ACF"/>
    <w:rsid w:val="000604FB"/>
    <w:rsid w:val="000638CB"/>
    <w:rsid w:val="0006438C"/>
    <w:rsid w:val="00071C8B"/>
    <w:rsid w:val="00075504"/>
    <w:rsid w:val="00075781"/>
    <w:rsid w:val="0008092F"/>
    <w:rsid w:val="00081307"/>
    <w:rsid w:val="00082E6E"/>
    <w:rsid w:val="0008645D"/>
    <w:rsid w:val="000A704B"/>
    <w:rsid w:val="000B14B4"/>
    <w:rsid w:val="000B73D8"/>
    <w:rsid w:val="000C619A"/>
    <w:rsid w:val="000D52D5"/>
    <w:rsid w:val="000D602A"/>
    <w:rsid w:val="000E10B6"/>
    <w:rsid w:val="000F4F62"/>
    <w:rsid w:val="00101A7E"/>
    <w:rsid w:val="00106701"/>
    <w:rsid w:val="00110678"/>
    <w:rsid w:val="00110B65"/>
    <w:rsid w:val="001112A8"/>
    <w:rsid w:val="00111C7E"/>
    <w:rsid w:val="00113918"/>
    <w:rsid w:val="00120030"/>
    <w:rsid w:val="00121A23"/>
    <w:rsid w:val="001252C7"/>
    <w:rsid w:val="001405AC"/>
    <w:rsid w:val="00142A87"/>
    <w:rsid w:val="00143DE2"/>
    <w:rsid w:val="0014754D"/>
    <w:rsid w:val="001522DB"/>
    <w:rsid w:val="001548CE"/>
    <w:rsid w:val="001559DB"/>
    <w:rsid w:val="00157F5A"/>
    <w:rsid w:val="00161914"/>
    <w:rsid w:val="00161B55"/>
    <w:rsid w:val="0016233B"/>
    <w:rsid w:val="001648C1"/>
    <w:rsid w:val="00165B91"/>
    <w:rsid w:val="00181D23"/>
    <w:rsid w:val="0018283A"/>
    <w:rsid w:val="00185AB5"/>
    <w:rsid w:val="00187B01"/>
    <w:rsid w:val="001972D3"/>
    <w:rsid w:val="001A26CA"/>
    <w:rsid w:val="001C200C"/>
    <w:rsid w:val="001D245E"/>
    <w:rsid w:val="001D4C81"/>
    <w:rsid w:val="001D6512"/>
    <w:rsid w:val="001E043F"/>
    <w:rsid w:val="001E441E"/>
    <w:rsid w:val="00200940"/>
    <w:rsid w:val="00205A45"/>
    <w:rsid w:val="00225D99"/>
    <w:rsid w:val="00227E26"/>
    <w:rsid w:val="00227ED2"/>
    <w:rsid w:val="00232754"/>
    <w:rsid w:val="002416B7"/>
    <w:rsid w:val="0024259D"/>
    <w:rsid w:val="00246E4D"/>
    <w:rsid w:val="00264522"/>
    <w:rsid w:val="00271D2E"/>
    <w:rsid w:val="002741D7"/>
    <w:rsid w:val="0028086D"/>
    <w:rsid w:val="00284E2C"/>
    <w:rsid w:val="002859AF"/>
    <w:rsid w:val="00286AC1"/>
    <w:rsid w:val="002A1B8C"/>
    <w:rsid w:val="002A2E66"/>
    <w:rsid w:val="002B474D"/>
    <w:rsid w:val="002C1B22"/>
    <w:rsid w:val="002C1C8B"/>
    <w:rsid w:val="002C2DCD"/>
    <w:rsid w:val="002D4CB3"/>
    <w:rsid w:val="002E6A65"/>
    <w:rsid w:val="002F0899"/>
    <w:rsid w:val="003018D3"/>
    <w:rsid w:val="003024C4"/>
    <w:rsid w:val="00302E0F"/>
    <w:rsid w:val="00303AF2"/>
    <w:rsid w:val="003060B9"/>
    <w:rsid w:val="003070A7"/>
    <w:rsid w:val="00312A9F"/>
    <w:rsid w:val="00324FE2"/>
    <w:rsid w:val="00330512"/>
    <w:rsid w:val="00332D43"/>
    <w:rsid w:val="00334F4A"/>
    <w:rsid w:val="00335346"/>
    <w:rsid w:val="00335382"/>
    <w:rsid w:val="00340B95"/>
    <w:rsid w:val="00343EDC"/>
    <w:rsid w:val="00344A1F"/>
    <w:rsid w:val="003522AD"/>
    <w:rsid w:val="00353081"/>
    <w:rsid w:val="00356B6F"/>
    <w:rsid w:val="003612D6"/>
    <w:rsid w:val="00362B1B"/>
    <w:rsid w:val="00370A80"/>
    <w:rsid w:val="00372C6A"/>
    <w:rsid w:val="003741B0"/>
    <w:rsid w:val="00386C9E"/>
    <w:rsid w:val="003A7F7E"/>
    <w:rsid w:val="003B0D90"/>
    <w:rsid w:val="003B33F3"/>
    <w:rsid w:val="003D0ED3"/>
    <w:rsid w:val="003D198F"/>
    <w:rsid w:val="003E0223"/>
    <w:rsid w:val="003E0DD2"/>
    <w:rsid w:val="004017DA"/>
    <w:rsid w:val="00401A72"/>
    <w:rsid w:val="00402B28"/>
    <w:rsid w:val="0041117D"/>
    <w:rsid w:val="0041308C"/>
    <w:rsid w:val="00421016"/>
    <w:rsid w:val="004213CE"/>
    <w:rsid w:val="00422B8E"/>
    <w:rsid w:val="0042315E"/>
    <w:rsid w:val="00423321"/>
    <w:rsid w:val="0042509C"/>
    <w:rsid w:val="00425523"/>
    <w:rsid w:val="0043183F"/>
    <w:rsid w:val="00432C18"/>
    <w:rsid w:val="00445B22"/>
    <w:rsid w:val="00453A58"/>
    <w:rsid w:val="00462DD7"/>
    <w:rsid w:val="00463766"/>
    <w:rsid w:val="00463960"/>
    <w:rsid w:val="00464780"/>
    <w:rsid w:val="0046713D"/>
    <w:rsid w:val="00474AF7"/>
    <w:rsid w:val="00485254"/>
    <w:rsid w:val="004866C8"/>
    <w:rsid w:val="00490468"/>
    <w:rsid w:val="00494BC8"/>
    <w:rsid w:val="00495E70"/>
    <w:rsid w:val="004B5360"/>
    <w:rsid w:val="004C2873"/>
    <w:rsid w:val="004C4984"/>
    <w:rsid w:val="004E5F8B"/>
    <w:rsid w:val="004F3E5F"/>
    <w:rsid w:val="004F4959"/>
    <w:rsid w:val="00500494"/>
    <w:rsid w:val="0050300B"/>
    <w:rsid w:val="0052603A"/>
    <w:rsid w:val="00535EEF"/>
    <w:rsid w:val="00544B0C"/>
    <w:rsid w:val="00545EAA"/>
    <w:rsid w:val="00571DB7"/>
    <w:rsid w:val="005757F3"/>
    <w:rsid w:val="005776E3"/>
    <w:rsid w:val="00584FDF"/>
    <w:rsid w:val="005952BF"/>
    <w:rsid w:val="00595C17"/>
    <w:rsid w:val="00595FCB"/>
    <w:rsid w:val="005A2E65"/>
    <w:rsid w:val="005A3A6D"/>
    <w:rsid w:val="005A745C"/>
    <w:rsid w:val="005C6191"/>
    <w:rsid w:val="005C7877"/>
    <w:rsid w:val="005D099D"/>
    <w:rsid w:val="005D2737"/>
    <w:rsid w:val="005D2CCB"/>
    <w:rsid w:val="005D61C9"/>
    <w:rsid w:val="005D7014"/>
    <w:rsid w:val="005E444B"/>
    <w:rsid w:val="005F0F39"/>
    <w:rsid w:val="005F369A"/>
    <w:rsid w:val="005F4E37"/>
    <w:rsid w:val="0060036C"/>
    <w:rsid w:val="0060079A"/>
    <w:rsid w:val="006028AE"/>
    <w:rsid w:val="00604BD0"/>
    <w:rsid w:val="00605333"/>
    <w:rsid w:val="0061335C"/>
    <w:rsid w:val="00626288"/>
    <w:rsid w:val="00626B4B"/>
    <w:rsid w:val="0063230D"/>
    <w:rsid w:val="00637BFA"/>
    <w:rsid w:val="00646C16"/>
    <w:rsid w:val="006473BD"/>
    <w:rsid w:val="0065275D"/>
    <w:rsid w:val="0065571B"/>
    <w:rsid w:val="00661A08"/>
    <w:rsid w:val="00662626"/>
    <w:rsid w:val="006649DD"/>
    <w:rsid w:val="00672F25"/>
    <w:rsid w:val="00695989"/>
    <w:rsid w:val="00696591"/>
    <w:rsid w:val="006A6286"/>
    <w:rsid w:val="006B114E"/>
    <w:rsid w:val="006B5E7A"/>
    <w:rsid w:val="006C1D6E"/>
    <w:rsid w:val="006C413C"/>
    <w:rsid w:val="006C5DFF"/>
    <w:rsid w:val="006C76A4"/>
    <w:rsid w:val="006D3486"/>
    <w:rsid w:val="006E364D"/>
    <w:rsid w:val="006F1B66"/>
    <w:rsid w:val="006F385E"/>
    <w:rsid w:val="006F4CBA"/>
    <w:rsid w:val="006F50BB"/>
    <w:rsid w:val="00715F49"/>
    <w:rsid w:val="007178FE"/>
    <w:rsid w:val="00721A86"/>
    <w:rsid w:val="007224B5"/>
    <w:rsid w:val="0072611B"/>
    <w:rsid w:val="00726AF3"/>
    <w:rsid w:val="00727338"/>
    <w:rsid w:val="007366F2"/>
    <w:rsid w:val="0073773F"/>
    <w:rsid w:val="00743B10"/>
    <w:rsid w:val="007477FF"/>
    <w:rsid w:val="00774137"/>
    <w:rsid w:val="00781429"/>
    <w:rsid w:val="00792927"/>
    <w:rsid w:val="00793F8A"/>
    <w:rsid w:val="007943C4"/>
    <w:rsid w:val="007A21DB"/>
    <w:rsid w:val="007B02F6"/>
    <w:rsid w:val="007B51C0"/>
    <w:rsid w:val="007B6623"/>
    <w:rsid w:val="007B7A5A"/>
    <w:rsid w:val="007C07C9"/>
    <w:rsid w:val="007C47E9"/>
    <w:rsid w:val="007C4ADA"/>
    <w:rsid w:val="007C693B"/>
    <w:rsid w:val="007D1499"/>
    <w:rsid w:val="007D35C1"/>
    <w:rsid w:val="007E027A"/>
    <w:rsid w:val="007E08E1"/>
    <w:rsid w:val="007E4729"/>
    <w:rsid w:val="007F0110"/>
    <w:rsid w:val="007F1599"/>
    <w:rsid w:val="00805F88"/>
    <w:rsid w:val="00812184"/>
    <w:rsid w:val="00814100"/>
    <w:rsid w:val="008221CA"/>
    <w:rsid w:val="00826CA1"/>
    <w:rsid w:val="00827A39"/>
    <w:rsid w:val="0084752F"/>
    <w:rsid w:val="00852A58"/>
    <w:rsid w:val="00856A2D"/>
    <w:rsid w:val="008611BD"/>
    <w:rsid w:val="00861CCA"/>
    <w:rsid w:val="00863653"/>
    <w:rsid w:val="00865E7F"/>
    <w:rsid w:val="00873B26"/>
    <w:rsid w:val="00873D26"/>
    <w:rsid w:val="00875095"/>
    <w:rsid w:val="00880DC8"/>
    <w:rsid w:val="00884446"/>
    <w:rsid w:val="008857BE"/>
    <w:rsid w:val="008A7469"/>
    <w:rsid w:val="008B0C77"/>
    <w:rsid w:val="008B2844"/>
    <w:rsid w:val="008B5B84"/>
    <w:rsid w:val="008B74B3"/>
    <w:rsid w:val="008C1A90"/>
    <w:rsid w:val="008D2D54"/>
    <w:rsid w:val="008E595D"/>
    <w:rsid w:val="008E695D"/>
    <w:rsid w:val="008F05A1"/>
    <w:rsid w:val="008F6EFC"/>
    <w:rsid w:val="00921C6F"/>
    <w:rsid w:val="00923761"/>
    <w:rsid w:val="00931039"/>
    <w:rsid w:val="00942F33"/>
    <w:rsid w:val="009432F5"/>
    <w:rsid w:val="00944F15"/>
    <w:rsid w:val="00951512"/>
    <w:rsid w:val="00961BD0"/>
    <w:rsid w:val="00961E58"/>
    <w:rsid w:val="00974218"/>
    <w:rsid w:val="00983387"/>
    <w:rsid w:val="00985778"/>
    <w:rsid w:val="009867EA"/>
    <w:rsid w:val="009A0A29"/>
    <w:rsid w:val="009A7F41"/>
    <w:rsid w:val="009B01E7"/>
    <w:rsid w:val="009B0224"/>
    <w:rsid w:val="009B23EC"/>
    <w:rsid w:val="009B4D6C"/>
    <w:rsid w:val="009B5C2B"/>
    <w:rsid w:val="009B652E"/>
    <w:rsid w:val="009B737B"/>
    <w:rsid w:val="009C137A"/>
    <w:rsid w:val="009C17E9"/>
    <w:rsid w:val="009D7E9B"/>
    <w:rsid w:val="009E280C"/>
    <w:rsid w:val="009E5A65"/>
    <w:rsid w:val="009E6866"/>
    <w:rsid w:val="009F1224"/>
    <w:rsid w:val="00A019F8"/>
    <w:rsid w:val="00A07288"/>
    <w:rsid w:val="00A22691"/>
    <w:rsid w:val="00A3536B"/>
    <w:rsid w:val="00A36781"/>
    <w:rsid w:val="00A428E8"/>
    <w:rsid w:val="00A45530"/>
    <w:rsid w:val="00A45E00"/>
    <w:rsid w:val="00A500D4"/>
    <w:rsid w:val="00A53656"/>
    <w:rsid w:val="00A6158F"/>
    <w:rsid w:val="00A63F86"/>
    <w:rsid w:val="00A877F1"/>
    <w:rsid w:val="00A92055"/>
    <w:rsid w:val="00AA2BA5"/>
    <w:rsid w:val="00AA2CBC"/>
    <w:rsid w:val="00AA445B"/>
    <w:rsid w:val="00AB50FD"/>
    <w:rsid w:val="00AC4B5B"/>
    <w:rsid w:val="00AD0F16"/>
    <w:rsid w:val="00AD1D28"/>
    <w:rsid w:val="00AE2E08"/>
    <w:rsid w:val="00AE5D79"/>
    <w:rsid w:val="00B02C6F"/>
    <w:rsid w:val="00B209F4"/>
    <w:rsid w:val="00B320EA"/>
    <w:rsid w:val="00B35606"/>
    <w:rsid w:val="00B35A5D"/>
    <w:rsid w:val="00B60C8D"/>
    <w:rsid w:val="00B679FE"/>
    <w:rsid w:val="00B70A2E"/>
    <w:rsid w:val="00B70E8F"/>
    <w:rsid w:val="00B746A8"/>
    <w:rsid w:val="00B768DB"/>
    <w:rsid w:val="00B76B74"/>
    <w:rsid w:val="00B82A63"/>
    <w:rsid w:val="00BA6E03"/>
    <w:rsid w:val="00BB134C"/>
    <w:rsid w:val="00BB2BC8"/>
    <w:rsid w:val="00BB422D"/>
    <w:rsid w:val="00BC012C"/>
    <w:rsid w:val="00BC36EA"/>
    <w:rsid w:val="00BC60DC"/>
    <w:rsid w:val="00BC62B2"/>
    <w:rsid w:val="00BE3D1F"/>
    <w:rsid w:val="00BE638D"/>
    <w:rsid w:val="00BE6E1D"/>
    <w:rsid w:val="00BF4D84"/>
    <w:rsid w:val="00C02CCA"/>
    <w:rsid w:val="00C11AC8"/>
    <w:rsid w:val="00C213F2"/>
    <w:rsid w:val="00C33759"/>
    <w:rsid w:val="00C35C9A"/>
    <w:rsid w:val="00C51E1F"/>
    <w:rsid w:val="00C54680"/>
    <w:rsid w:val="00C656E9"/>
    <w:rsid w:val="00C67EBB"/>
    <w:rsid w:val="00C7095C"/>
    <w:rsid w:val="00C7296D"/>
    <w:rsid w:val="00C903DA"/>
    <w:rsid w:val="00C90FD4"/>
    <w:rsid w:val="00C9189B"/>
    <w:rsid w:val="00C91B9E"/>
    <w:rsid w:val="00CA1F41"/>
    <w:rsid w:val="00CB3945"/>
    <w:rsid w:val="00CB69FB"/>
    <w:rsid w:val="00CD4937"/>
    <w:rsid w:val="00CE19BF"/>
    <w:rsid w:val="00CE463D"/>
    <w:rsid w:val="00CE645B"/>
    <w:rsid w:val="00CE6BAB"/>
    <w:rsid w:val="00CF00D3"/>
    <w:rsid w:val="00CF6161"/>
    <w:rsid w:val="00CF7A25"/>
    <w:rsid w:val="00D01DE9"/>
    <w:rsid w:val="00D04077"/>
    <w:rsid w:val="00D13848"/>
    <w:rsid w:val="00D17351"/>
    <w:rsid w:val="00D2027E"/>
    <w:rsid w:val="00D27AC1"/>
    <w:rsid w:val="00D31597"/>
    <w:rsid w:val="00D347AD"/>
    <w:rsid w:val="00D4193A"/>
    <w:rsid w:val="00D41B4B"/>
    <w:rsid w:val="00D42EAA"/>
    <w:rsid w:val="00D54393"/>
    <w:rsid w:val="00D55B75"/>
    <w:rsid w:val="00D67194"/>
    <w:rsid w:val="00D701E7"/>
    <w:rsid w:val="00D724DB"/>
    <w:rsid w:val="00D800E1"/>
    <w:rsid w:val="00D812A2"/>
    <w:rsid w:val="00D900CF"/>
    <w:rsid w:val="00D96092"/>
    <w:rsid w:val="00D9645B"/>
    <w:rsid w:val="00D9743D"/>
    <w:rsid w:val="00DA2870"/>
    <w:rsid w:val="00DB1A20"/>
    <w:rsid w:val="00DB1DE1"/>
    <w:rsid w:val="00DB53DD"/>
    <w:rsid w:val="00DC2574"/>
    <w:rsid w:val="00DC42D2"/>
    <w:rsid w:val="00DC7819"/>
    <w:rsid w:val="00DE2E16"/>
    <w:rsid w:val="00DE6EB0"/>
    <w:rsid w:val="00DE6F38"/>
    <w:rsid w:val="00DE7DCC"/>
    <w:rsid w:val="00E1381F"/>
    <w:rsid w:val="00E143EA"/>
    <w:rsid w:val="00E2409A"/>
    <w:rsid w:val="00E30733"/>
    <w:rsid w:val="00E328C6"/>
    <w:rsid w:val="00E33B2C"/>
    <w:rsid w:val="00E35680"/>
    <w:rsid w:val="00E424AD"/>
    <w:rsid w:val="00E4430C"/>
    <w:rsid w:val="00E46F27"/>
    <w:rsid w:val="00E51071"/>
    <w:rsid w:val="00E51A19"/>
    <w:rsid w:val="00E531C7"/>
    <w:rsid w:val="00E5377E"/>
    <w:rsid w:val="00E574C1"/>
    <w:rsid w:val="00E60761"/>
    <w:rsid w:val="00E60ABC"/>
    <w:rsid w:val="00E639A4"/>
    <w:rsid w:val="00E94DD6"/>
    <w:rsid w:val="00E95A9D"/>
    <w:rsid w:val="00EA4D87"/>
    <w:rsid w:val="00EB3F7C"/>
    <w:rsid w:val="00EB5E6D"/>
    <w:rsid w:val="00EC0201"/>
    <w:rsid w:val="00EE05CF"/>
    <w:rsid w:val="00EE1E7F"/>
    <w:rsid w:val="00EF22D2"/>
    <w:rsid w:val="00F015BB"/>
    <w:rsid w:val="00F049B2"/>
    <w:rsid w:val="00F10DDC"/>
    <w:rsid w:val="00F119BD"/>
    <w:rsid w:val="00F13919"/>
    <w:rsid w:val="00F24B85"/>
    <w:rsid w:val="00F31FBA"/>
    <w:rsid w:val="00F350ED"/>
    <w:rsid w:val="00F40779"/>
    <w:rsid w:val="00F43B62"/>
    <w:rsid w:val="00F444D3"/>
    <w:rsid w:val="00F56FCF"/>
    <w:rsid w:val="00F60894"/>
    <w:rsid w:val="00F6631B"/>
    <w:rsid w:val="00F7522F"/>
    <w:rsid w:val="00F83965"/>
    <w:rsid w:val="00F93962"/>
    <w:rsid w:val="00FB17D8"/>
    <w:rsid w:val="00FB6E0C"/>
    <w:rsid w:val="00FD664B"/>
    <w:rsid w:val="00FE1997"/>
    <w:rsid w:val="00FE215F"/>
    <w:rsid w:val="00FE3E1E"/>
    <w:rsid w:val="00FE6CB7"/>
    <w:rsid w:val="00FF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E00"/>
    <w:pPr>
      <w:spacing w:line="276" w:lineRule="auto"/>
      <w:jc w:val="both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9742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5C2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referenceitem">
    <w:name w:val="referenceitem"/>
    <w:basedOn w:val="Normal"/>
    <w:rsid w:val="00C903DA"/>
    <w:pPr>
      <w:overflowPunct w:val="0"/>
      <w:autoSpaceDE w:val="0"/>
      <w:autoSpaceDN w:val="0"/>
      <w:adjustRightInd w:val="0"/>
      <w:spacing w:line="240" w:lineRule="auto"/>
      <w:ind w:left="340" w:hanging="340"/>
      <w:textAlignment w:val="baseline"/>
    </w:pPr>
    <w:rPr>
      <w:rFonts w:ascii="Arial" w:eastAsia="Times New Roman" w:hAnsi="Arial"/>
      <w:sz w:val="18"/>
      <w:szCs w:val="20"/>
    </w:rPr>
  </w:style>
  <w:style w:type="character" w:styleId="Hyperlink">
    <w:name w:val="Hyperlink"/>
    <w:uiPriority w:val="99"/>
    <w:unhideWhenUsed/>
    <w:rsid w:val="009E686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245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D245E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D245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D245E"/>
    <w:rPr>
      <w:sz w:val="22"/>
      <w:szCs w:val="22"/>
    </w:rPr>
  </w:style>
  <w:style w:type="character" w:customStyle="1" w:styleId="Authors">
    <w:name w:val="Authors"/>
    <w:rsid w:val="00D41B4B"/>
    <w:rPr>
      <w:rFonts w:ascii="Times New Roman" w:hAnsi="Times New Roman"/>
      <w:b/>
      <w:sz w:val="20"/>
      <w:szCs w:val="20"/>
    </w:rPr>
  </w:style>
  <w:style w:type="character" w:customStyle="1" w:styleId="Papertitle">
    <w:name w:val="Paper title"/>
    <w:rsid w:val="00D41B4B"/>
    <w:rPr>
      <w:rFonts w:ascii="Times New Roman" w:hAnsi="Times New Roman"/>
      <w:b/>
      <w:bCs/>
      <w:caps/>
      <w:sz w:val="24"/>
      <w:szCs w:val="24"/>
    </w:rPr>
  </w:style>
  <w:style w:type="character" w:styleId="Strong">
    <w:name w:val="Strong"/>
    <w:uiPriority w:val="22"/>
    <w:qFormat/>
    <w:rsid w:val="007C4ADA"/>
    <w:rPr>
      <w:b/>
      <w:bCs/>
    </w:rPr>
  </w:style>
  <w:style w:type="character" w:customStyle="1" w:styleId="apple-converted-space">
    <w:name w:val="apple-converted-space"/>
    <w:rsid w:val="007C4ADA"/>
  </w:style>
  <w:style w:type="paragraph" w:customStyle="1" w:styleId="Osnovnitekst">
    <w:name w:val="Osnovni tekst"/>
    <w:basedOn w:val="Normal"/>
    <w:rsid w:val="002D4CB3"/>
    <w:pPr>
      <w:widowControl w:val="0"/>
      <w:suppressAutoHyphens/>
      <w:spacing w:after="119" w:line="240" w:lineRule="auto"/>
    </w:pPr>
    <w:rPr>
      <w:rFonts w:ascii="Nimbus Roman No9 L" w:eastAsia="Times New Roman" w:hAnsi="Nimbus Roman No9 L" w:cs="Monotype Sans WT ME"/>
      <w:kern w:val="1"/>
      <w:sz w:val="24"/>
      <w:szCs w:val="24"/>
      <w:lang w:val="hr-BA" w:bidi="en-US"/>
    </w:rPr>
  </w:style>
  <w:style w:type="paragraph" w:customStyle="1" w:styleId="Tekst">
    <w:name w:val="Tekst"/>
    <w:basedOn w:val="Normal"/>
    <w:qFormat/>
    <w:rsid w:val="006B5E7A"/>
    <w:pPr>
      <w:spacing w:before="120" w:after="120" w:line="240" w:lineRule="auto"/>
      <w:ind w:firstLine="720"/>
    </w:pPr>
    <w:rPr>
      <w:rFonts w:ascii="Times New Roman" w:hAnsi="Times New Roman"/>
      <w:sz w:val="24"/>
      <w:szCs w:val="24"/>
      <w:lang w:val="sr-Cyrl-CS"/>
    </w:rPr>
  </w:style>
  <w:style w:type="character" w:customStyle="1" w:styleId="apple-style-span">
    <w:name w:val="apple-style-span"/>
    <w:rsid w:val="001252C7"/>
  </w:style>
  <w:style w:type="paragraph" w:styleId="HTMLPreformatted">
    <w:name w:val="HTML Preformatted"/>
    <w:basedOn w:val="Normal"/>
    <w:link w:val="HTMLPreformattedChar"/>
    <w:uiPriority w:val="99"/>
    <w:unhideWhenUsed/>
    <w:rsid w:val="00E307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0733"/>
    <w:rPr>
      <w:rFonts w:ascii="Courier New" w:eastAsia="Times New Roman" w:hAnsi="Courier New" w:cs="Courier New"/>
    </w:rPr>
  </w:style>
  <w:style w:type="character" w:customStyle="1" w:styleId="slug-pub-date">
    <w:name w:val="slug-pub-date"/>
    <w:rsid w:val="00E30733"/>
  </w:style>
  <w:style w:type="character" w:customStyle="1" w:styleId="slug-issue">
    <w:name w:val="slug-issue"/>
    <w:rsid w:val="00E30733"/>
  </w:style>
  <w:style w:type="character" w:customStyle="1" w:styleId="slug-pages">
    <w:name w:val="slug-pages"/>
    <w:rsid w:val="00E30733"/>
  </w:style>
  <w:style w:type="paragraph" w:styleId="ListParagraph">
    <w:name w:val="List Paragraph"/>
    <w:basedOn w:val="Normal"/>
    <w:uiPriority w:val="34"/>
    <w:qFormat/>
    <w:rsid w:val="00E30733"/>
    <w:pPr>
      <w:spacing w:line="240" w:lineRule="auto"/>
      <w:ind w:left="720"/>
    </w:pPr>
    <w:rPr>
      <w:rFonts w:ascii="Times New Roman" w:eastAsia="Times New Roman" w:hAnsi="Times New Roman"/>
      <w:sz w:val="24"/>
      <w:szCs w:val="24"/>
      <w:lang w:val="sr-Latn-CS" w:eastAsia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D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DCD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97421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fn">
    <w:name w:val="fn"/>
    <w:basedOn w:val="DefaultParagraphFont"/>
    <w:rsid w:val="00974218"/>
  </w:style>
  <w:style w:type="character" w:customStyle="1" w:styleId="i57ysfv">
    <w:name w:val="i57ysfv"/>
    <w:basedOn w:val="DefaultParagraphFont"/>
    <w:rsid w:val="00AC4B5B"/>
  </w:style>
  <w:style w:type="character" w:customStyle="1" w:styleId="a-size-medium">
    <w:name w:val="a-size-medium"/>
    <w:basedOn w:val="DefaultParagraphFont"/>
    <w:rsid w:val="00AC4B5B"/>
  </w:style>
  <w:style w:type="character" w:customStyle="1" w:styleId="author">
    <w:name w:val="author"/>
    <w:basedOn w:val="DefaultParagraphFont"/>
    <w:rsid w:val="00AC4B5B"/>
  </w:style>
  <w:style w:type="character" w:customStyle="1" w:styleId="a-color-secondary">
    <w:name w:val="a-color-secondary"/>
    <w:basedOn w:val="DefaultParagraphFont"/>
    <w:rsid w:val="00AC4B5B"/>
  </w:style>
  <w:style w:type="character" w:customStyle="1" w:styleId="a-size-base">
    <w:name w:val="a-size-base"/>
    <w:basedOn w:val="DefaultParagraphFont"/>
    <w:rsid w:val="00AC4B5B"/>
  </w:style>
  <w:style w:type="paragraph" w:styleId="NoSpacing">
    <w:name w:val="No Spacing"/>
    <w:uiPriority w:val="1"/>
    <w:qFormat/>
    <w:rsid w:val="00584FDF"/>
    <w:rPr>
      <w:rFonts w:ascii="Times New Roman" w:eastAsia="Times New Roman" w:hAnsi="Times New Roman"/>
      <w:sz w:val="24"/>
      <w:szCs w:val="24"/>
      <w:lang w:val="sr-Latn-CS" w:eastAsia="sr-Latn-CS"/>
    </w:rPr>
  </w:style>
  <w:style w:type="paragraph" w:styleId="PlainText">
    <w:name w:val="Plain Text"/>
    <w:basedOn w:val="Normal"/>
    <w:link w:val="PlainTextChar"/>
    <w:uiPriority w:val="99"/>
    <w:unhideWhenUsed/>
    <w:rsid w:val="00284E2C"/>
    <w:pPr>
      <w:spacing w:line="240" w:lineRule="auto"/>
      <w:jc w:val="left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84E2C"/>
    <w:rPr>
      <w:rFonts w:ascii="Consolas" w:eastAsiaTheme="minorHAnsi" w:hAnsi="Consolas" w:cs="Consolas"/>
      <w:sz w:val="21"/>
      <w:szCs w:val="21"/>
    </w:rPr>
  </w:style>
  <w:style w:type="character" w:customStyle="1" w:styleId="doi">
    <w:name w:val="doi"/>
    <w:basedOn w:val="DefaultParagraphFont"/>
    <w:rsid w:val="00863653"/>
  </w:style>
  <w:style w:type="character" w:styleId="IntenseEmphasis">
    <w:name w:val="Intense Emphasis"/>
    <w:basedOn w:val="DefaultParagraphFont"/>
    <w:uiPriority w:val="21"/>
    <w:qFormat/>
    <w:rsid w:val="00A07288"/>
    <w:rPr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5D2CCB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E00"/>
    <w:pPr>
      <w:spacing w:line="276" w:lineRule="auto"/>
      <w:jc w:val="both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9742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5C2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referenceitem">
    <w:name w:val="referenceitem"/>
    <w:basedOn w:val="Normal"/>
    <w:rsid w:val="00C903DA"/>
    <w:pPr>
      <w:overflowPunct w:val="0"/>
      <w:autoSpaceDE w:val="0"/>
      <w:autoSpaceDN w:val="0"/>
      <w:adjustRightInd w:val="0"/>
      <w:spacing w:line="240" w:lineRule="auto"/>
      <w:ind w:left="340" w:hanging="340"/>
      <w:textAlignment w:val="baseline"/>
    </w:pPr>
    <w:rPr>
      <w:rFonts w:ascii="Arial" w:eastAsia="Times New Roman" w:hAnsi="Arial"/>
      <w:sz w:val="18"/>
      <w:szCs w:val="20"/>
    </w:rPr>
  </w:style>
  <w:style w:type="character" w:styleId="Hyperlink">
    <w:name w:val="Hyperlink"/>
    <w:uiPriority w:val="99"/>
    <w:unhideWhenUsed/>
    <w:rsid w:val="009E686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245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D245E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D245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D245E"/>
    <w:rPr>
      <w:sz w:val="22"/>
      <w:szCs w:val="22"/>
    </w:rPr>
  </w:style>
  <w:style w:type="character" w:customStyle="1" w:styleId="Authors">
    <w:name w:val="Authors"/>
    <w:rsid w:val="00D41B4B"/>
    <w:rPr>
      <w:rFonts w:ascii="Times New Roman" w:hAnsi="Times New Roman"/>
      <w:b/>
      <w:sz w:val="20"/>
      <w:szCs w:val="20"/>
    </w:rPr>
  </w:style>
  <w:style w:type="character" w:customStyle="1" w:styleId="Papertitle">
    <w:name w:val="Paper title"/>
    <w:rsid w:val="00D41B4B"/>
    <w:rPr>
      <w:rFonts w:ascii="Times New Roman" w:hAnsi="Times New Roman"/>
      <w:b/>
      <w:bCs/>
      <w:caps/>
      <w:sz w:val="24"/>
      <w:szCs w:val="24"/>
    </w:rPr>
  </w:style>
  <w:style w:type="character" w:styleId="Strong">
    <w:name w:val="Strong"/>
    <w:uiPriority w:val="22"/>
    <w:qFormat/>
    <w:rsid w:val="007C4ADA"/>
    <w:rPr>
      <w:b/>
      <w:bCs/>
    </w:rPr>
  </w:style>
  <w:style w:type="character" w:customStyle="1" w:styleId="apple-converted-space">
    <w:name w:val="apple-converted-space"/>
    <w:rsid w:val="007C4ADA"/>
  </w:style>
  <w:style w:type="paragraph" w:customStyle="1" w:styleId="Osnovnitekst">
    <w:name w:val="Osnovni tekst"/>
    <w:basedOn w:val="Normal"/>
    <w:rsid w:val="002D4CB3"/>
    <w:pPr>
      <w:widowControl w:val="0"/>
      <w:suppressAutoHyphens/>
      <w:spacing w:after="119" w:line="240" w:lineRule="auto"/>
    </w:pPr>
    <w:rPr>
      <w:rFonts w:ascii="Nimbus Roman No9 L" w:eastAsia="Times New Roman" w:hAnsi="Nimbus Roman No9 L" w:cs="Monotype Sans WT ME"/>
      <w:kern w:val="1"/>
      <w:sz w:val="24"/>
      <w:szCs w:val="24"/>
      <w:lang w:val="hr-BA" w:bidi="en-US"/>
    </w:rPr>
  </w:style>
  <w:style w:type="paragraph" w:customStyle="1" w:styleId="Tekst">
    <w:name w:val="Tekst"/>
    <w:basedOn w:val="Normal"/>
    <w:qFormat/>
    <w:rsid w:val="006B5E7A"/>
    <w:pPr>
      <w:spacing w:before="120" w:after="120" w:line="240" w:lineRule="auto"/>
      <w:ind w:firstLine="720"/>
    </w:pPr>
    <w:rPr>
      <w:rFonts w:ascii="Times New Roman" w:hAnsi="Times New Roman"/>
      <w:sz w:val="24"/>
      <w:szCs w:val="24"/>
      <w:lang w:val="sr-Cyrl-CS"/>
    </w:rPr>
  </w:style>
  <w:style w:type="character" w:customStyle="1" w:styleId="apple-style-span">
    <w:name w:val="apple-style-span"/>
    <w:rsid w:val="001252C7"/>
  </w:style>
  <w:style w:type="paragraph" w:styleId="HTMLPreformatted">
    <w:name w:val="HTML Preformatted"/>
    <w:basedOn w:val="Normal"/>
    <w:link w:val="HTMLPreformattedChar"/>
    <w:uiPriority w:val="99"/>
    <w:unhideWhenUsed/>
    <w:rsid w:val="00E307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0733"/>
    <w:rPr>
      <w:rFonts w:ascii="Courier New" w:eastAsia="Times New Roman" w:hAnsi="Courier New" w:cs="Courier New"/>
    </w:rPr>
  </w:style>
  <w:style w:type="character" w:customStyle="1" w:styleId="slug-pub-date">
    <w:name w:val="slug-pub-date"/>
    <w:rsid w:val="00E30733"/>
  </w:style>
  <w:style w:type="character" w:customStyle="1" w:styleId="slug-issue">
    <w:name w:val="slug-issue"/>
    <w:rsid w:val="00E30733"/>
  </w:style>
  <w:style w:type="character" w:customStyle="1" w:styleId="slug-pages">
    <w:name w:val="slug-pages"/>
    <w:rsid w:val="00E30733"/>
  </w:style>
  <w:style w:type="paragraph" w:styleId="ListParagraph">
    <w:name w:val="List Paragraph"/>
    <w:basedOn w:val="Normal"/>
    <w:uiPriority w:val="34"/>
    <w:qFormat/>
    <w:rsid w:val="00E30733"/>
    <w:pPr>
      <w:spacing w:line="240" w:lineRule="auto"/>
      <w:ind w:left="720"/>
    </w:pPr>
    <w:rPr>
      <w:rFonts w:ascii="Times New Roman" w:eastAsia="Times New Roman" w:hAnsi="Times New Roman"/>
      <w:sz w:val="24"/>
      <w:szCs w:val="24"/>
      <w:lang w:val="sr-Latn-CS" w:eastAsia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D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DCD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97421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fn">
    <w:name w:val="fn"/>
    <w:basedOn w:val="DefaultParagraphFont"/>
    <w:rsid w:val="00974218"/>
  </w:style>
  <w:style w:type="character" w:customStyle="1" w:styleId="i57ysfv">
    <w:name w:val="i57ysfv"/>
    <w:basedOn w:val="DefaultParagraphFont"/>
    <w:rsid w:val="00AC4B5B"/>
  </w:style>
  <w:style w:type="character" w:customStyle="1" w:styleId="a-size-medium">
    <w:name w:val="a-size-medium"/>
    <w:basedOn w:val="DefaultParagraphFont"/>
    <w:rsid w:val="00AC4B5B"/>
  </w:style>
  <w:style w:type="character" w:customStyle="1" w:styleId="author">
    <w:name w:val="author"/>
    <w:basedOn w:val="DefaultParagraphFont"/>
    <w:rsid w:val="00AC4B5B"/>
  </w:style>
  <w:style w:type="character" w:customStyle="1" w:styleId="a-color-secondary">
    <w:name w:val="a-color-secondary"/>
    <w:basedOn w:val="DefaultParagraphFont"/>
    <w:rsid w:val="00AC4B5B"/>
  </w:style>
  <w:style w:type="character" w:customStyle="1" w:styleId="a-size-base">
    <w:name w:val="a-size-base"/>
    <w:basedOn w:val="DefaultParagraphFont"/>
    <w:rsid w:val="00AC4B5B"/>
  </w:style>
  <w:style w:type="paragraph" w:styleId="NoSpacing">
    <w:name w:val="No Spacing"/>
    <w:uiPriority w:val="1"/>
    <w:qFormat/>
    <w:rsid w:val="00584FDF"/>
    <w:rPr>
      <w:rFonts w:ascii="Times New Roman" w:eastAsia="Times New Roman" w:hAnsi="Times New Roman"/>
      <w:sz w:val="24"/>
      <w:szCs w:val="24"/>
      <w:lang w:val="sr-Latn-CS" w:eastAsia="sr-Latn-CS"/>
    </w:rPr>
  </w:style>
  <w:style w:type="paragraph" w:styleId="PlainText">
    <w:name w:val="Plain Text"/>
    <w:basedOn w:val="Normal"/>
    <w:link w:val="PlainTextChar"/>
    <w:uiPriority w:val="99"/>
    <w:unhideWhenUsed/>
    <w:rsid w:val="00284E2C"/>
    <w:pPr>
      <w:spacing w:line="240" w:lineRule="auto"/>
      <w:jc w:val="left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84E2C"/>
    <w:rPr>
      <w:rFonts w:ascii="Consolas" w:eastAsiaTheme="minorHAnsi" w:hAnsi="Consolas" w:cs="Consolas"/>
      <w:sz w:val="21"/>
      <w:szCs w:val="21"/>
    </w:rPr>
  </w:style>
  <w:style w:type="character" w:customStyle="1" w:styleId="doi">
    <w:name w:val="doi"/>
    <w:basedOn w:val="DefaultParagraphFont"/>
    <w:rsid w:val="00863653"/>
  </w:style>
  <w:style w:type="character" w:styleId="IntenseEmphasis">
    <w:name w:val="Intense Emphasis"/>
    <w:basedOn w:val="DefaultParagraphFont"/>
    <w:uiPriority w:val="21"/>
    <w:qFormat/>
    <w:rsid w:val="00A07288"/>
    <w:rPr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5D2C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8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sbiomech.org/papers/ESB_congress_2013/posters/P112-296.pdf" TargetMode="External"/><Relationship Id="rId18" Type="http://schemas.openxmlformats.org/officeDocument/2006/relationships/hyperlink" Target="http://dx.doi.org/10.3748%2Fwjg.15.199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ctapress.com/Abstract.aspx?paperId=454973" TargetMode="External"/><Relationship Id="rId17" Type="http://schemas.openxmlformats.org/officeDocument/2006/relationships/hyperlink" Target="http://www.amazon.com/s/ref=ntt_athr_dp_sr_4?ie=UTF8&amp;field-author=Josh+Cates&amp;search-alias=books&amp;text=Josh+Cates&amp;sort=relevanceran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mazon.com/s/ref=ntt_athr_dp_sr_3?ie=UTF8&amp;field-author=Lydia+Ng&amp;search-alias=books&amp;text=Lydia+Ng&amp;sort=relevancerank" TargetMode="External"/><Relationship Id="rId20" Type="http://schemas.openxmlformats.org/officeDocument/2006/relationships/hyperlink" Target="http://dx.doi.org/10.1186%2F2040-2384-2-1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ccomasproceedings.org/cs2013/pdf/2114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mazon.com/s/ref=ntt_athr_dp_sr_2?ie=UTF8&amp;field-author=Will+Schroeder&amp;search-alias=books&amp;text=Will+Schroeder&amp;sort=relevancerank" TargetMode="External"/><Relationship Id="rId10" Type="http://schemas.openxmlformats.org/officeDocument/2006/relationships/hyperlink" Target="http://www.ssm.org.rs/Congress2013/docs/programme_2013.pdf" TargetMode="External"/><Relationship Id="rId19" Type="http://schemas.openxmlformats.org/officeDocument/2006/relationships/hyperlink" Target="http://dx.doi.org/10.1016%2Fj.mvr.2009.08.00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ampar.in.tum.de/twiki/pub/STENT2012/WebHome/STENT2012Proceedings.pdf" TargetMode="External"/><Relationship Id="rId14" Type="http://schemas.openxmlformats.org/officeDocument/2006/relationships/hyperlink" Target="http://www.amazon.com/s/ref=ntt_athr_dp_sr_1?ie=UTF8&amp;field-author=Luis+Ibanez&amp;search-alias=books&amp;text=Luis+Ibanez&amp;sort=relevanceran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1F942-DC41-4963-BABB-C94D9B90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5878</Words>
  <Characters>33510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</Company>
  <LinksUpToDate>false</LinksUpToDate>
  <CharactersWithSpaces>39310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User</cp:lastModifiedBy>
  <cp:revision>2</cp:revision>
  <cp:lastPrinted>2014-09-04T07:15:00Z</cp:lastPrinted>
  <dcterms:created xsi:type="dcterms:W3CDTF">2014-09-04T13:28:00Z</dcterms:created>
  <dcterms:modified xsi:type="dcterms:W3CDTF">2014-09-04T13:28:00Z</dcterms:modified>
</cp:coreProperties>
</file>