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3CA" w:rsidRPr="00B550DD" w:rsidRDefault="004723CA" w:rsidP="007B302A">
      <w:pPr>
        <w:pStyle w:val="BodyText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jc w:val="center"/>
        <w:rPr>
          <w:noProof/>
          <w:lang w:val="sr-Latn-CS"/>
        </w:rPr>
      </w:pP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Z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H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T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V</w:t>
      </w:r>
      <w:r w:rsidRPr="00B550DD">
        <w:rPr>
          <w:noProof/>
          <w:lang w:val="sr-Latn-CS"/>
        </w:rPr>
        <w:t xml:space="preserve"> </w:t>
      </w:r>
    </w:p>
    <w:p w:rsidR="004723CA" w:rsidRPr="00B550DD" w:rsidRDefault="004723CA" w:rsidP="00507D52">
      <w:pPr>
        <w:pStyle w:val="BodyText"/>
        <w:jc w:val="center"/>
        <w:rPr>
          <w:noProof/>
          <w:lang w:val="sr-Latn-CS"/>
        </w:rPr>
      </w:pPr>
      <w:r>
        <w:rPr>
          <w:noProof/>
          <w:lang w:val="sr-Latn-CS"/>
        </w:rPr>
        <w:t>ZA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DAVANJE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SAGLASNOSTI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IZVEŠTAJ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URAĐENOJ</w:t>
      </w:r>
      <w:r w:rsidRPr="00B550DD">
        <w:rPr>
          <w:noProof/>
          <w:lang w:val="sr-Latn-CS"/>
        </w:rPr>
        <w:t xml:space="preserve"> </w:t>
      </w:r>
    </w:p>
    <w:p w:rsidR="004723CA" w:rsidRPr="00B550DD" w:rsidRDefault="004723CA" w:rsidP="00507D52">
      <w:pPr>
        <w:pStyle w:val="BodyText"/>
        <w:jc w:val="center"/>
        <w:rPr>
          <w:noProof/>
          <w:lang w:val="sr-Latn-CS"/>
        </w:rPr>
      </w:pPr>
      <w:r>
        <w:rPr>
          <w:noProof/>
          <w:lang w:val="sr-Latn-CS"/>
        </w:rPr>
        <w:t>DOKTORSKOJ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DISERTACIJI</w:t>
      </w:r>
    </w:p>
    <w:p w:rsidR="004723CA" w:rsidRPr="00B550DD" w:rsidRDefault="004723CA" w:rsidP="00507D52">
      <w:pPr>
        <w:pStyle w:val="BodyText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rPr>
          <w:noProof/>
          <w:lang w:val="sr-Latn-CS"/>
        </w:rPr>
      </w:pPr>
      <w:r>
        <w:rPr>
          <w:noProof/>
          <w:lang w:val="sr-Latn-CS"/>
        </w:rPr>
        <w:t>Šifra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identifikaciju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disertacije</w:t>
      </w:r>
      <w:r w:rsidRPr="00B550DD">
        <w:rPr>
          <w:noProof/>
          <w:lang w:val="sr-Latn-CS"/>
        </w:rPr>
        <w:t>_________________________________________</w:t>
      </w:r>
    </w:p>
    <w:p w:rsidR="004723CA" w:rsidRPr="00B550DD" w:rsidRDefault="004723CA" w:rsidP="00507D52">
      <w:pPr>
        <w:pStyle w:val="BodyText"/>
        <w:rPr>
          <w:noProof/>
          <w:lang w:val="sr-Latn-CS"/>
        </w:rPr>
      </w:pPr>
      <w:r>
        <w:rPr>
          <w:noProof/>
          <w:lang w:val="sr-Latn-CS"/>
        </w:rPr>
        <w:t>Šifra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UDK</w:t>
      </w:r>
      <w:r w:rsidRPr="00B550DD">
        <w:rPr>
          <w:noProof/>
          <w:lang w:val="sr-Latn-CS"/>
        </w:rPr>
        <w:t xml:space="preserve"> (</w:t>
      </w:r>
      <w:r>
        <w:rPr>
          <w:noProof/>
          <w:lang w:val="sr-Latn-CS"/>
        </w:rPr>
        <w:t>brojčano</w:t>
      </w:r>
      <w:r w:rsidRPr="00B550DD">
        <w:rPr>
          <w:noProof/>
          <w:lang w:val="sr-Latn-CS"/>
        </w:rPr>
        <w:t>) ______________________________________________________</w:t>
      </w:r>
    </w:p>
    <w:p w:rsidR="004723CA" w:rsidRPr="00B550DD" w:rsidRDefault="004723CA" w:rsidP="00F50E15">
      <w:pPr>
        <w:pStyle w:val="BodyText"/>
        <w:rPr>
          <w:b/>
          <w:bCs/>
          <w:noProof/>
          <w:lang w:val="sr-Latn-CS"/>
        </w:rPr>
      </w:pPr>
      <w:r w:rsidRPr="00B550DD">
        <w:rPr>
          <w:b/>
          <w:bCs/>
          <w:noProof/>
          <w:lang w:val="sr-Latn-CS"/>
        </w:rPr>
        <w:t>W</w:t>
      </w:r>
      <w:r>
        <w:rPr>
          <w:b/>
          <w:bCs/>
          <w:noProof/>
          <w:lang w:val="sr-Latn-CS"/>
        </w:rPr>
        <w:t>eb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adresa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na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kojoj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se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nalazi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izveštaj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Komisije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o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urađenoj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doktorskoj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disertaciji</w:t>
      </w:r>
      <w:r w:rsidRPr="00B550DD">
        <w:rPr>
          <w:b/>
          <w:bCs/>
          <w:noProof/>
          <w:lang w:val="sr-Latn-CS"/>
        </w:rPr>
        <w:t>:</w:t>
      </w:r>
    </w:p>
    <w:p w:rsidR="004723CA" w:rsidRPr="00B550DD" w:rsidRDefault="004723CA" w:rsidP="00507D52">
      <w:pPr>
        <w:pStyle w:val="BodyText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jc w:val="center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STRUČNOM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VEĆU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ZA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MEDICINSKE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NAUKE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UNIVERZITETA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KRAGUJEVCU</w:t>
      </w:r>
    </w:p>
    <w:p w:rsidR="004723CA" w:rsidRPr="00B550DD" w:rsidRDefault="004723CA" w:rsidP="00507D52">
      <w:pPr>
        <w:pStyle w:val="BodyText"/>
        <w:jc w:val="center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rPr>
          <w:noProof/>
          <w:lang w:val="sr-Latn-CS"/>
        </w:rPr>
      </w:pPr>
      <w:r>
        <w:rPr>
          <w:noProof/>
          <w:lang w:val="sr-Latn-CS"/>
        </w:rPr>
        <w:t>Molim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skladu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B550DD">
        <w:rPr>
          <w:noProof/>
          <w:lang w:val="sr-Latn-CS"/>
        </w:rPr>
        <w:t xml:space="preserve">. 30. </w:t>
      </w:r>
      <w:r>
        <w:rPr>
          <w:noProof/>
          <w:lang w:val="sr-Latn-CS"/>
        </w:rPr>
        <w:t>stav</w:t>
      </w:r>
      <w:r w:rsidRPr="00B550DD">
        <w:rPr>
          <w:noProof/>
          <w:lang w:val="sr-Latn-CS"/>
        </w:rPr>
        <w:t xml:space="preserve"> 3. </w:t>
      </w:r>
      <w:r>
        <w:rPr>
          <w:noProof/>
          <w:lang w:val="sr-Latn-CS"/>
        </w:rPr>
        <w:t>Zakona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visokom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obrazovanju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B550DD">
        <w:rPr>
          <w:noProof/>
          <w:lang w:val="sr-Latn-CS"/>
        </w:rPr>
        <w:t xml:space="preserve">. 48. </w:t>
      </w:r>
      <w:r>
        <w:rPr>
          <w:noProof/>
          <w:lang w:val="sr-Latn-CS"/>
        </w:rPr>
        <w:t>stav</w:t>
      </w:r>
      <w:r w:rsidRPr="00B550DD">
        <w:rPr>
          <w:noProof/>
          <w:lang w:val="sr-Latn-CS"/>
        </w:rPr>
        <w:t xml:space="preserve"> 7. </w:t>
      </w:r>
      <w:r>
        <w:rPr>
          <w:noProof/>
          <w:lang w:val="sr-Latn-CS"/>
        </w:rPr>
        <w:t>Statuta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Univerziteta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date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saglasnost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izveštaj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urađenoj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doktorskoj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disertaciji</w:t>
      </w:r>
      <w:r w:rsidRPr="00B550DD">
        <w:rPr>
          <w:noProof/>
          <w:lang w:val="sr-Latn-CS"/>
        </w:rPr>
        <w:t>:</w:t>
      </w:r>
    </w:p>
    <w:p w:rsidR="004723CA" w:rsidRPr="00B550DD" w:rsidRDefault="004723CA" w:rsidP="00507D52">
      <w:pPr>
        <w:pStyle w:val="BodyText"/>
        <w:rPr>
          <w:noProof/>
          <w:lang w:val="sr-Latn-C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08"/>
      </w:tblGrid>
      <w:tr w:rsidR="004723CA" w:rsidRPr="00B550DD">
        <w:tc>
          <w:tcPr>
            <w:tcW w:w="9508" w:type="dxa"/>
          </w:tcPr>
          <w:p w:rsidR="004723CA" w:rsidRPr="00274106" w:rsidRDefault="004723CA" w:rsidP="002719B6">
            <w:pPr>
              <w:keepNext/>
              <w:spacing w:line="360" w:lineRule="auto"/>
              <w:ind w:firstLine="360"/>
              <w:jc w:val="center"/>
              <w:outlineLvl w:val="0"/>
              <w:rPr>
                <w:b/>
                <w:bCs/>
                <w:lang w:val="hr-HR" w:eastAsia="en-US"/>
              </w:rPr>
            </w:pPr>
            <w:r>
              <w:rPr>
                <w:noProof/>
                <w:lang w:val="sr-Latn-CS" w:eastAsia="sr-Cyrl-CS"/>
              </w:rPr>
              <w:t>Naziv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disertacije</w:t>
            </w:r>
            <w:r w:rsidRPr="00B550DD">
              <w:rPr>
                <w:noProof/>
                <w:lang w:val="sr-Latn-CS" w:eastAsia="sr-Cyrl-CS"/>
              </w:rPr>
              <w:t>:</w:t>
            </w:r>
            <w:r>
              <w:rPr>
                <w:b/>
                <w:bCs/>
                <w:sz w:val="28"/>
                <w:szCs w:val="28"/>
                <w:lang w:val="hr-HR" w:eastAsia="en-US"/>
              </w:rPr>
              <w:t xml:space="preserve"> </w:t>
            </w:r>
            <w:r w:rsidRPr="00274106">
              <w:rPr>
                <w:b/>
                <w:bCs/>
                <w:lang w:val="hr-HR" w:eastAsia="en-US"/>
              </w:rPr>
              <w:t>Usporedba dugotrajnog postoperativnog morbiditeta i kronične bolnosti ovisno o tehnici izvođenja carskog reza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4954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4954"/>
              </w:tabs>
              <w:spacing w:after="0" w:line="240" w:lineRule="auto"/>
              <w:ind w:firstLine="0"/>
              <w:jc w:val="left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Naučna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oblast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UDK</w:t>
            </w:r>
            <w:r w:rsidRPr="00B550DD">
              <w:rPr>
                <w:noProof/>
                <w:lang w:val="sr-Latn-CS" w:eastAsia="sr-Cyrl-CS"/>
              </w:rPr>
              <w:t xml:space="preserve"> (</w:t>
            </w:r>
            <w:r>
              <w:rPr>
                <w:noProof/>
                <w:lang w:val="sr-Latn-CS" w:eastAsia="sr-Cyrl-CS"/>
              </w:rPr>
              <w:t>tekst</w:t>
            </w:r>
            <w:r w:rsidRPr="00B550DD">
              <w:rPr>
                <w:noProof/>
                <w:lang w:val="sr-Latn-CS" w:eastAsia="sr-Cyrl-CS"/>
              </w:rPr>
              <w:t xml:space="preserve">): </w:t>
            </w:r>
            <w:r>
              <w:rPr>
                <w:noProof/>
                <w:lang w:val="sr-Latn-CS" w:eastAsia="sr-Cyrl-CS"/>
              </w:rPr>
              <w:t>Medicina, Ginekologija i porodništvo</w:t>
            </w:r>
          </w:p>
          <w:p w:rsidR="004723CA" w:rsidRPr="00B550DD" w:rsidRDefault="004723CA" w:rsidP="00150AD7">
            <w:pPr>
              <w:pStyle w:val="ListParagraph"/>
              <w:ind w:left="0"/>
              <w:jc w:val="both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Mentor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sastav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komisije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za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ocenu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disertacije</w:t>
            </w:r>
            <w:r w:rsidRPr="00B550DD">
              <w:rPr>
                <w:noProof/>
                <w:lang w:val="sr-Latn-CS" w:eastAsia="sr-Cyrl-CS"/>
              </w:rPr>
              <w:t xml:space="preserve">: </w:t>
            </w:r>
            <w:r>
              <w:rPr>
                <w:noProof/>
                <w:lang w:val="sr-Latn-CS" w:eastAsia="sr-Cyrl-CS"/>
              </w:rPr>
              <w:t xml:space="preserve">Prof. Janko Đurić, Prof Michael Stark  </w:t>
            </w:r>
          </w:p>
          <w:p w:rsidR="004723CA" w:rsidRDefault="004723CA" w:rsidP="00CB2E7E">
            <w:pPr>
              <w:spacing w:line="360" w:lineRule="auto"/>
              <w:ind w:firstLine="708"/>
              <w:rPr>
                <w:lang w:val="hr-HR"/>
              </w:rPr>
            </w:pPr>
            <w:r>
              <w:rPr>
                <w:noProof/>
                <w:lang w:val="sr-Latn-CS" w:eastAsia="sr-Cyrl-CS"/>
              </w:rPr>
              <w:t>Glavni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doprinos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disertacije</w:t>
            </w:r>
            <w:r w:rsidRPr="00B550DD">
              <w:rPr>
                <w:noProof/>
                <w:lang w:val="sr-Latn-CS" w:eastAsia="sr-Cyrl-CS"/>
              </w:rPr>
              <w:t xml:space="preserve"> (</w:t>
            </w:r>
            <w:r>
              <w:rPr>
                <w:noProof/>
                <w:lang w:val="sr-Latn-CS" w:eastAsia="sr-Cyrl-CS"/>
              </w:rPr>
              <w:t>tekst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do</w:t>
            </w:r>
            <w:r w:rsidRPr="00B550DD">
              <w:rPr>
                <w:noProof/>
                <w:lang w:val="sr-Latn-CS" w:eastAsia="sr-Cyrl-CS"/>
              </w:rPr>
              <w:t xml:space="preserve"> 100 </w:t>
            </w:r>
            <w:r>
              <w:rPr>
                <w:noProof/>
                <w:lang w:val="sr-Latn-CS" w:eastAsia="sr-Cyrl-CS"/>
              </w:rPr>
              <w:t>reči</w:t>
            </w:r>
            <w:r w:rsidRPr="00B550DD">
              <w:rPr>
                <w:noProof/>
                <w:lang w:val="sr-Latn-CS" w:eastAsia="sr-Cyrl-CS"/>
              </w:rPr>
              <w:t>)</w:t>
            </w:r>
            <w:r w:rsidRPr="00E3127E">
              <w:rPr>
                <w:lang w:val="hr-HR"/>
              </w:rPr>
              <w:t xml:space="preserve"> </w:t>
            </w:r>
          </w:p>
          <w:p w:rsidR="004723CA" w:rsidRDefault="004723CA" w:rsidP="00CB2E7E">
            <w:pPr>
              <w:spacing w:line="360" w:lineRule="auto"/>
              <w:ind w:firstLine="708"/>
              <w:rPr>
                <w:lang w:val="hr-HR"/>
              </w:rPr>
            </w:pPr>
          </w:p>
          <w:p w:rsidR="004723CA" w:rsidRPr="00CB2E7E" w:rsidRDefault="004723CA" w:rsidP="00CB2E7E">
            <w:pPr>
              <w:spacing w:line="360" w:lineRule="auto"/>
              <w:ind w:firstLine="708"/>
              <w:jc w:val="both"/>
              <w:rPr>
                <w:i/>
                <w:iCs/>
                <w:lang w:val="hr-HR" w:eastAsia="sr-Cyrl-CS"/>
              </w:rPr>
            </w:pPr>
            <w:r w:rsidRPr="00CB2E7E">
              <w:rPr>
                <w:i/>
                <w:iCs/>
                <w:lang w:val="hr-HR"/>
              </w:rPr>
              <w:t xml:space="preserve">Broj porođaja dovršenih carskim rezom u stalnom je porastu i jedna je od najčešćih operacija širom svijeta. </w:t>
            </w:r>
            <w:r w:rsidRPr="00CB2E7E">
              <w:rPr>
                <w:i/>
                <w:iCs/>
                <w:lang w:val="hr-HR" w:eastAsia="sr-Cyrl-CS"/>
              </w:rPr>
              <w:t xml:space="preserve">Standardni postupak u većini zemalja zapadne Europe poprečni je rez koji je krajem prošlog stoljeća uveo Pfannenstiel. U posljednjem desetljeću u mnogim je zemljama započeta primjena tehnike carskog reza Misgav Ladach. Tehnika pristupa razlikuje se od onih klasičnih po načelu reza i otvaranja abdomena, ali i u drugim operativnim detaljima šivanja maternice i zatvaranja abdomena. </w:t>
            </w:r>
          </w:p>
          <w:p w:rsidR="004723CA" w:rsidRPr="00CB2E7E" w:rsidRDefault="004723CA" w:rsidP="00CB2E7E">
            <w:pPr>
              <w:spacing w:line="360" w:lineRule="auto"/>
              <w:ind w:firstLine="708"/>
              <w:jc w:val="both"/>
              <w:rPr>
                <w:i/>
                <w:iCs/>
                <w:lang w:val="hr-HR" w:eastAsia="sr-Cyrl-CS"/>
              </w:rPr>
            </w:pPr>
            <w:r w:rsidRPr="00CB2E7E">
              <w:rPr>
                <w:i/>
                <w:iCs/>
                <w:lang w:val="hr-HR" w:eastAsia="sr-Cyrl-CS"/>
              </w:rPr>
              <w:t xml:space="preserve">Operativne pojedinosti usvojene u tehnici Misgav Ladach pokazale su u randomiziranim kontroliranim studijama značajne prednosti za kratkoročne postoperativne rezultate. Ovi povoljni rezultati dokazani su u ovome istraživanju i u dugoročnom razdoblju. </w:t>
            </w:r>
          </w:p>
          <w:p w:rsidR="004723CA" w:rsidRPr="00CB2E7E" w:rsidRDefault="004723CA" w:rsidP="00CB2E7E">
            <w:pPr>
              <w:spacing w:line="360" w:lineRule="auto"/>
              <w:ind w:firstLine="708"/>
              <w:jc w:val="both"/>
              <w:rPr>
                <w:i/>
                <w:iCs/>
                <w:lang w:val="hr-HR" w:eastAsia="sr-Cyrl-CS"/>
              </w:rPr>
            </w:pPr>
            <w:r w:rsidRPr="00CB2E7E">
              <w:rPr>
                <w:i/>
                <w:iCs/>
                <w:lang w:val="hr-HR" w:eastAsia="sr-Cyrl-CS"/>
              </w:rPr>
              <w:t>Zaključak ovoga istraživanja je da su u pacijentica operiranih tehnikom Misgav Ladach, za razliku od tehnike Pfannenstiel, bolji dugoročni postoperativni rezultati nakon pet i više godina od učinjenog carskog reza. Rezultati su statistički bolji u jačini boli, pojavi kronične i neuropatske boli, razini zadovoljstva postoperatvnim ožiljkom i općim stanjem, kao i bržim začećem. Razlika u usporedbi tih dviju skupina u kvaliteti pražnjenja crijeva, mokrenja te u seksualnim funkcijama nije bilo.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</w:p>
          <w:p w:rsidR="004723CA" w:rsidRPr="00B550DD" w:rsidRDefault="004723CA" w:rsidP="00150AD7">
            <w:pPr>
              <w:pStyle w:val="BodyText"/>
              <w:rPr>
                <w:noProof/>
                <w:lang w:val="sr-Latn-CS"/>
              </w:rPr>
            </w:pPr>
          </w:p>
        </w:tc>
      </w:tr>
    </w:tbl>
    <w:p w:rsidR="004723CA" w:rsidRDefault="004723CA" w:rsidP="00507D52">
      <w:pPr>
        <w:pStyle w:val="BodyText"/>
        <w:rPr>
          <w:noProof/>
          <w:lang w:val="sr-Latn-CS"/>
        </w:rPr>
      </w:pPr>
    </w:p>
    <w:p w:rsidR="004723CA" w:rsidRDefault="004723CA" w:rsidP="00507D52">
      <w:pPr>
        <w:pStyle w:val="BodyText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rPr>
          <w:noProof/>
          <w:lang w:val="sr-Latn-C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08"/>
      </w:tblGrid>
      <w:tr w:rsidR="004723CA" w:rsidRPr="00B550DD">
        <w:tc>
          <w:tcPr>
            <w:tcW w:w="9508" w:type="dxa"/>
          </w:tcPr>
          <w:p w:rsidR="004723CA" w:rsidRPr="00B550DD" w:rsidRDefault="004723CA" w:rsidP="005E4A68">
            <w:pPr>
              <w:pStyle w:val="BodyText"/>
              <w:rPr>
                <w:b/>
                <w:bCs/>
                <w:noProof/>
                <w:lang w:val="sr-Latn-CS"/>
              </w:rPr>
            </w:pPr>
            <w:r>
              <w:rPr>
                <w:b/>
                <w:bCs/>
                <w:noProof/>
                <w:lang w:val="sr-Latn-CS"/>
              </w:rPr>
              <w:t>PODACI</w:t>
            </w:r>
            <w:r w:rsidRPr="00B550DD">
              <w:rPr>
                <w:b/>
                <w:bCs/>
                <w:noProof/>
                <w:lang w:val="sr-Latn-CS"/>
              </w:rPr>
              <w:t xml:space="preserve"> </w:t>
            </w:r>
            <w:r>
              <w:rPr>
                <w:b/>
                <w:bCs/>
                <w:noProof/>
                <w:lang w:val="sr-Latn-CS"/>
              </w:rPr>
              <w:t>O</w:t>
            </w:r>
            <w:r w:rsidRPr="00B550DD">
              <w:rPr>
                <w:b/>
                <w:bCs/>
                <w:noProof/>
                <w:lang w:val="sr-Latn-CS"/>
              </w:rPr>
              <w:t xml:space="preserve"> </w:t>
            </w:r>
            <w:r>
              <w:rPr>
                <w:b/>
                <w:bCs/>
                <w:noProof/>
                <w:lang w:val="sr-Latn-CS"/>
              </w:rPr>
              <w:t>KANDIDATU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328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Prezime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ime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kandidata</w:t>
            </w:r>
            <w:r w:rsidRPr="00B550DD">
              <w:rPr>
                <w:noProof/>
                <w:lang w:val="sr-Latn-CS" w:eastAsia="sr-Cyrl-CS"/>
              </w:rPr>
              <w:t xml:space="preserve">: </w:t>
            </w:r>
            <w:r>
              <w:rPr>
                <w:noProof/>
                <w:lang w:val="sr-Latn-CS" w:eastAsia="sr-Cyrl-CS"/>
              </w:rPr>
              <w:t xml:space="preserve">Belci Dragan 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323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Naziv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završenog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fakulteta</w:t>
            </w:r>
            <w:r w:rsidRPr="00B550DD">
              <w:rPr>
                <w:noProof/>
                <w:lang w:val="sr-Latn-CS" w:eastAsia="sr-Cyrl-CS"/>
              </w:rPr>
              <w:t xml:space="preserve">: </w:t>
            </w:r>
            <w:r>
              <w:rPr>
                <w:noProof/>
                <w:lang w:val="sr-Latn-CS" w:eastAsia="sr-Cyrl-CS"/>
              </w:rPr>
              <w:t xml:space="preserve">Medicinski fakultet Padova, Italija 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342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Odsek</w:t>
            </w:r>
            <w:r w:rsidRPr="00B550DD">
              <w:rPr>
                <w:noProof/>
                <w:lang w:val="sr-Latn-CS" w:eastAsia="sr-Cyrl-CS"/>
              </w:rPr>
              <w:t xml:space="preserve">, </w:t>
            </w:r>
            <w:r>
              <w:rPr>
                <w:noProof/>
                <w:lang w:val="sr-Latn-CS" w:eastAsia="sr-Cyrl-CS"/>
              </w:rPr>
              <w:t>gru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pa</w:t>
            </w:r>
            <w:r w:rsidRPr="00B550DD">
              <w:rPr>
                <w:noProof/>
                <w:lang w:val="sr-Latn-CS" w:eastAsia="sr-Cyrl-CS"/>
              </w:rPr>
              <w:t xml:space="preserve">, </w:t>
            </w:r>
            <w:r>
              <w:rPr>
                <w:noProof/>
                <w:lang w:val="sr-Latn-CS" w:eastAsia="sr-Cyrl-CS"/>
              </w:rPr>
              <w:t>smer</w:t>
            </w:r>
            <w:r w:rsidRPr="00B550DD">
              <w:rPr>
                <w:noProof/>
                <w:lang w:val="sr-Latn-CS" w:eastAsia="sr-Cyrl-CS"/>
              </w:rPr>
              <w:t>:</w:t>
            </w:r>
            <w:r>
              <w:rPr>
                <w:noProof/>
                <w:lang w:val="sr-Latn-CS" w:eastAsia="sr-Cyrl-CS"/>
              </w:rPr>
              <w:t xml:space="preserve"> Medicina e chirurgia 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280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Godina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diplomiranja</w:t>
            </w:r>
            <w:r w:rsidRPr="00B550DD">
              <w:rPr>
                <w:noProof/>
                <w:lang w:val="sr-Latn-CS" w:eastAsia="sr-Cyrl-CS"/>
              </w:rPr>
              <w:t xml:space="preserve">: </w:t>
            </w:r>
            <w:r>
              <w:rPr>
                <w:noProof/>
                <w:lang w:val="sr-Latn-CS" w:eastAsia="sr-Cyrl-CS"/>
              </w:rPr>
              <w:t>1996</w:t>
            </w:r>
          </w:p>
          <w:p w:rsidR="004723CA" w:rsidRDefault="004723CA" w:rsidP="00CB2E7E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Naziv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magistarskog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rada</w:t>
            </w:r>
            <w:r w:rsidRPr="00B550DD">
              <w:rPr>
                <w:noProof/>
                <w:lang w:val="sr-Latn-CS" w:eastAsia="sr-Cyrl-CS"/>
              </w:rPr>
              <w:t xml:space="preserve">, </w:t>
            </w:r>
            <w:r>
              <w:rPr>
                <w:noProof/>
                <w:lang w:val="sr-Latn-CS" w:eastAsia="sr-Cyrl-CS"/>
              </w:rPr>
              <w:t>odnosno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doktorskog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studijskog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programa</w:t>
            </w:r>
            <w:r w:rsidRPr="00B550DD">
              <w:rPr>
                <w:noProof/>
                <w:lang w:val="sr-Latn-CS" w:eastAsia="sr-Cyrl-CS"/>
              </w:rPr>
              <w:t xml:space="preserve">:  </w:t>
            </w:r>
          </w:p>
          <w:p w:rsidR="004723CA" w:rsidRPr="008514D3" w:rsidRDefault="004723CA" w:rsidP="008514D3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color w:val="000000"/>
                <w:lang w:val="hr-HR"/>
              </w:rPr>
            </w:pPr>
            <w:r w:rsidRPr="00274106">
              <w:rPr>
                <w:rFonts w:ascii="Arial" w:hAnsi="Arial" w:cs="Arial"/>
                <w:color w:val="000000"/>
                <w:lang w:val="hr-HR"/>
              </w:rPr>
              <w:t xml:space="preserve">Postdiplomski studij iz Perintologije  i </w:t>
            </w:r>
            <w:r w:rsidRPr="00274106">
              <w:rPr>
                <w:rFonts w:ascii="Arial" w:hAnsi="Arial" w:cs="Arial"/>
                <w:i/>
                <w:iCs/>
                <w:color w:val="000000"/>
                <w:lang w:val="hr-HR"/>
              </w:rPr>
              <w:t>obrana magistarskog rada</w:t>
            </w:r>
            <w:r w:rsidRPr="00274106">
              <w:rPr>
                <w:rFonts w:ascii="Arial" w:hAnsi="Arial" w:cs="Arial"/>
                <w:color w:val="000000"/>
                <w:lang w:val="hr-HR"/>
              </w:rPr>
              <w:t xml:space="preserve"> pod naslovom: "Usporedba postoperacijskog oporavka ovisno o tehnici izvođenja carskog reza", 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347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Naučno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područje</w:t>
            </w:r>
            <w:r w:rsidRPr="00B550DD">
              <w:rPr>
                <w:noProof/>
                <w:lang w:val="sr-Latn-CS" w:eastAsia="sr-Cyrl-CS"/>
              </w:rPr>
              <w:t xml:space="preserve">:  </w:t>
            </w:r>
            <w:r>
              <w:rPr>
                <w:noProof/>
                <w:lang w:val="sr-Latn-CS" w:eastAsia="sr-Cyrl-CS"/>
              </w:rPr>
              <w:t xml:space="preserve">Ginekologija i opstetricija </w:t>
            </w: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8304"/>
              </w:tabs>
              <w:spacing w:after="0" w:line="240" w:lineRule="auto"/>
              <w:ind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Godina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odbrane</w:t>
            </w:r>
            <w:r w:rsidRPr="00B550DD">
              <w:rPr>
                <w:noProof/>
                <w:lang w:val="sr-Latn-CS" w:eastAsia="sr-Cyrl-CS"/>
              </w:rPr>
              <w:t xml:space="preserve">:  </w:t>
            </w:r>
            <w:r>
              <w:rPr>
                <w:noProof/>
                <w:lang w:val="sr-Latn-CS" w:eastAsia="sr-Cyrl-CS"/>
              </w:rPr>
              <w:t>2008</w:t>
            </w:r>
          </w:p>
          <w:p w:rsidR="004723CA" w:rsidRDefault="004723CA" w:rsidP="00A1162D">
            <w:pPr>
              <w:pStyle w:val="BodyText1"/>
              <w:shd w:val="clear" w:color="auto" w:fill="auto"/>
              <w:tabs>
                <w:tab w:val="left" w:leader="underscore" w:pos="8347"/>
              </w:tabs>
              <w:spacing w:after="0" w:line="240" w:lineRule="auto"/>
              <w:ind w:firstLine="0"/>
              <w:jc w:val="left"/>
              <w:rPr>
                <w:color w:val="000000"/>
                <w:sz w:val="22"/>
                <w:szCs w:val="22"/>
                <w:lang w:val="hr-HR"/>
              </w:rPr>
            </w:pPr>
            <w:r>
              <w:rPr>
                <w:noProof/>
                <w:lang w:val="sr-Latn-CS" w:eastAsia="sr-Cyrl-CS"/>
              </w:rPr>
              <w:t>Fakultet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mesto</w:t>
            </w:r>
            <w:r w:rsidRPr="00B550DD">
              <w:rPr>
                <w:noProof/>
                <w:lang w:val="sr-Latn-CS" w:eastAsia="sr-Cyrl-CS"/>
              </w:rPr>
              <w:t xml:space="preserve">: </w:t>
            </w:r>
            <w:r w:rsidRPr="00CB2E7E">
              <w:rPr>
                <w:rStyle w:val="number"/>
                <w:color w:val="000000"/>
                <w:sz w:val="22"/>
                <w:szCs w:val="22"/>
                <w:lang w:val="hr-HR"/>
              </w:rPr>
              <w:t>Sveučilište u Zagrebu, Medicinsko fakultet</w:t>
            </w:r>
            <w:r w:rsidRPr="00CB2E7E">
              <w:rPr>
                <w:color w:val="000000"/>
                <w:sz w:val="22"/>
                <w:szCs w:val="22"/>
                <w:lang w:val="hr-HR"/>
              </w:rPr>
              <w:t>. Mentor dr.sc. Milan Kos</w:t>
            </w:r>
          </w:p>
          <w:p w:rsidR="004723CA" w:rsidRPr="00CB2E7E" w:rsidRDefault="004723CA" w:rsidP="00A1162D">
            <w:pPr>
              <w:pStyle w:val="BodyText1"/>
              <w:shd w:val="clear" w:color="auto" w:fill="auto"/>
              <w:tabs>
                <w:tab w:val="left" w:leader="underscore" w:pos="8347"/>
              </w:tabs>
              <w:spacing w:after="0" w:line="240" w:lineRule="auto"/>
              <w:ind w:firstLine="0"/>
              <w:jc w:val="left"/>
              <w:rPr>
                <w:noProof/>
                <w:sz w:val="22"/>
                <w:szCs w:val="22"/>
                <w:lang w:val="sr-Latn-CS"/>
              </w:rPr>
            </w:pPr>
          </w:p>
          <w:p w:rsidR="004723CA" w:rsidRDefault="004723CA" w:rsidP="00A1162D">
            <w:pPr>
              <w:pStyle w:val="BodyText1"/>
              <w:shd w:val="clear" w:color="auto" w:fill="auto"/>
              <w:spacing w:after="0" w:line="240" w:lineRule="auto"/>
              <w:ind w:firstLine="0"/>
              <w:jc w:val="center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Broj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publikovanih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radova</w:t>
            </w:r>
            <w:r w:rsidRPr="00B550DD">
              <w:rPr>
                <w:noProof/>
                <w:lang w:val="sr-Latn-CS" w:eastAsia="sr-Cyrl-CS"/>
              </w:rPr>
              <w:t>: (</w:t>
            </w:r>
            <w:r>
              <w:rPr>
                <w:noProof/>
                <w:lang w:val="sr-Latn-CS" w:eastAsia="sr-Cyrl-CS"/>
              </w:rPr>
              <w:t>navesti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rad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koji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se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traži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iz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člana</w:t>
            </w:r>
            <w:r w:rsidRPr="00B550DD">
              <w:rPr>
                <w:noProof/>
                <w:lang w:val="sr-Latn-CS" w:eastAsia="sr-Cyrl-CS"/>
              </w:rPr>
              <w:t xml:space="preserve"> 9. </w:t>
            </w:r>
            <w:r>
              <w:rPr>
                <w:noProof/>
                <w:lang w:val="sr-Latn-CS" w:eastAsia="sr-Cyrl-CS"/>
              </w:rPr>
              <w:t>ovog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pravilnika</w:t>
            </w:r>
            <w:r w:rsidRPr="00B550DD">
              <w:rPr>
                <w:noProof/>
                <w:lang w:val="sr-Latn-CS" w:eastAsia="sr-Cyrl-CS"/>
              </w:rPr>
              <w:t>)</w:t>
            </w:r>
          </w:p>
          <w:p w:rsidR="004723CA" w:rsidRDefault="004723CA" w:rsidP="00A1162D">
            <w:pPr>
              <w:pStyle w:val="BodyText1"/>
              <w:shd w:val="clear" w:color="auto" w:fill="auto"/>
              <w:spacing w:after="0" w:line="240" w:lineRule="auto"/>
              <w:ind w:firstLine="0"/>
              <w:jc w:val="center"/>
              <w:rPr>
                <w:noProof/>
                <w:lang w:val="sr-Latn-CS" w:eastAsia="sr-Cyrl-CS"/>
              </w:rPr>
            </w:pP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 xml:space="preserve">13 radova od kojih najznačajni je: </w:t>
            </w: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noProof/>
                <w:lang w:val="sr-Latn-CS" w:eastAsia="sr-Cyrl-CS"/>
              </w:rPr>
            </w:pP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  <w:lang w:val="it-IT" w:eastAsia="hr-HR"/>
              </w:rPr>
              <w:t>Belci Dragan</w:t>
            </w:r>
            <w:r>
              <w:rPr>
                <w:rFonts w:ascii="Arial" w:hAnsi="Arial" w:cs="Arial"/>
                <w:lang w:val="it-IT" w:eastAsia="hr-HR"/>
              </w:rPr>
              <w:t xml:space="preserve"> , Di Renzo Giancarlo, Michael Stark, Đurić Janko,  Zoričić Davor, Belci Maurizio, Labinac Peteh Loredana. </w:t>
            </w:r>
            <w:r>
              <w:rPr>
                <w:rFonts w:ascii="Arial" w:hAnsi="Arial" w:cs="Arial"/>
                <w:lang w:eastAsia="hr-HR"/>
              </w:rPr>
              <w:t xml:space="preserve">Morbidity and chronic pain following different techniques of Caesarean Section: a comparative study. </w:t>
            </w:r>
            <w:r>
              <w:rPr>
                <w:rStyle w:val="jrnl"/>
                <w:rFonts w:ascii="Arial" w:hAnsi="Arial" w:cs="Arial"/>
              </w:rPr>
              <w:t>J Obstet Gynaecol</w:t>
            </w:r>
            <w:r>
              <w:rPr>
                <w:rFonts w:ascii="Arial" w:hAnsi="Arial" w:cs="Arial"/>
              </w:rPr>
              <w:t>. 2014 Nov 10:1-5.</w:t>
            </w: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rFonts w:ascii="Arial" w:hAnsi="Arial" w:cs="Arial"/>
              </w:rPr>
            </w:pP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Ostali: </w:t>
            </w:r>
          </w:p>
          <w:p w:rsidR="004723CA" w:rsidRDefault="004723CA" w:rsidP="00CB2E7E">
            <w:pPr>
              <w:pStyle w:val="BodyText1"/>
              <w:shd w:val="clear" w:color="auto" w:fill="auto"/>
              <w:spacing w:after="0" w:line="240" w:lineRule="auto"/>
              <w:ind w:firstLine="0"/>
              <w:jc w:val="left"/>
              <w:rPr>
                <w:noProof/>
                <w:lang w:val="sr-Latn-CS" w:eastAsia="sr-Cyrl-CS"/>
              </w:rPr>
            </w:pP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it-IT"/>
              </w:rPr>
              <w:t>Belci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it-IT"/>
              </w:rPr>
              <w:t>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Usporedba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perioperacijskih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rezultata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tehnike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carskog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reza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"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Misgav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Ladach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"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s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klasi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č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nom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metodom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po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Pfannenstielu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Glas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pul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boln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2004;1:12-17. 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Zoričić D,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, Grdinić I, Modrušan-Ličinić M, Franković S, Slivar A. Serklaža cerviksa uterusa u Općoj bolnici Pula. Gynaecol Perinatol. 2001;10:91-95.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>Belci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>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Kos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M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Zori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č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ć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Kuhari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ć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L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Slivar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Begi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ć-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Ra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ž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em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Grdini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ć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Gattoni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-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Stepanov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Carski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rez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po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Misgav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Ladachu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Iskustva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u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Puli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Gynaecol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Perinatol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. 2005;14 (4)171-178. 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, Peteh-Labinac L, Trivanović D. Ovarijalni i ekstraovarijalni karcinom (Dijagnoza, diferencijalna dijagnoza i postupak liječenja). Glas pul boln. 2006;3:69-74.</w:t>
            </w:r>
          </w:p>
          <w:p w:rsidR="004723CA" w:rsidRPr="00274106" w:rsidRDefault="004723CA" w:rsidP="00274106">
            <w:pPr>
              <w:pStyle w:val="Heading1"/>
              <w:numPr>
                <w:ilvl w:val="0"/>
                <w:numId w:val="19"/>
              </w:numPr>
              <w:spacing w:before="120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>Belci D,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Kos M, Zoričić D, Kuharić L, Slivar A, Begić-Ražem E, Grdinić I. Comparative study of “Misgav Ladach” and traditional Pfannenstiel surgical technique of cesarean section. Minerva Ginecol. 2007;59(3):231-40. 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, Zoričić D, Perkov T. Antenatalni testovi i shodi trudnoća s teškim zastojem fetalnog rasta koje su prijevremeno dovršene elektivnim carskim rezom-iskustva Opće bolnice Pula. Glas pul boln. 2008;5:98-103.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, Haller H, Colombo N, Maggioni A. Praćenje bolesnica nakon primarnog liječenja raka jajnika. (Kontroverze i preporučeni postupak). Gynaecol Perinatol. 2008;17(3):157-164.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</w:rPr>
            </w:pP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Labinac-Peteh L,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val="hr-HR"/>
              </w:rPr>
              <w:t xml:space="preserve"> 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>Zoričić D, Markanović-Mišan M, Fedel I,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vertAlign w:val="superscript"/>
                <w:lang w:val="hr-HR"/>
              </w:rPr>
              <w:t xml:space="preserve"> 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 Kalagac L,  Djelmiš J. Placenta previa percreta with initial bladder invasion: a cause of life threatening hemorrage after repeated cesarean section. Coll Antropol. 2010. 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Fabris L K, 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Zdravčević K Š, Hrgović Z., L Sacic. Do We Need Cephalic Spread of Spinal Anaesthesia for Caesarean section. A Differenr Approch to CSE-VSE for Reducing Hyotension. Z Geburtsh Neonatol 2013;217:130-138. </w:t>
            </w:r>
          </w:p>
          <w:p w:rsidR="004723CA" w:rsidRPr="008514D3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Style w:val="Strong"/>
                <w:i/>
                <w:iCs/>
                <w:sz w:val="20"/>
                <w:szCs w:val="20"/>
                <w:lang w:val="it-IT"/>
              </w:rPr>
            </w:pP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Fabris L K, 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u w:val="single"/>
                <w:lang w:val="hr-HR"/>
              </w:rPr>
              <w:t>Belci D</w:t>
            </w:r>
            <w:r w:rsidRPr="00274106">
              <w:rPr>
                <w:rStyle w:val="titles-title"/>
                <w:rFonts w:ascii="Arial" w:hAnsi="Arial" w:cs="Arial"/>
                <w:i/>
                <w:iCs/>
                <w:sz w:val="20"/>
                <w:szCs w:val="20"/>
                <w:lang w:val="hr-HR"/>
              </w:rPr>
              <w:t xml:space="preserve">, Zdravčević K Š, Hrgović Z. </w:t>
            </w:r>
            <w:r w:rsidRPr="0027410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 xml:space="preserve">An different approach to CSE-EVE for reducing hypothension during Caesarean section </w:t>
            </w:r>
            <w:r w:rsidRPr="008514D3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under spinal anaesthesia.</w:t>
            </w:r>
            <w:r w:rsidRPr="008514D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bookmarkStart w:id="0" w:name="_GoBack"/>
            <w:r w:rsidRPr="008514D3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Periodicum</w:t>
            </w:r>
            <w:bookmarkEnd w:id="0"/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 xml:space="preserve"> biologorum. Vol. 115 No 2 Lipanj 2013.</w:t>
            </w:r>
            <w:hyperlink r:id="rId7" w:history="1">
              <w:r w:rsidRPr="008514D3">
                <w:rPr>
                  <w:rStyle w:val="Hyperlink"/>
                  <w:rFonts w:ascii="Arial" w:hAnsi="Arial" w:cs="Arial"/>
                  <w:i/>
                  <w:iCs/>
                  <w:color w:val="auto"/>
                  <w:sz w:val="20"/>
                  <w:szCs w:val="20"/>
                  <w:lang w:val="it-IT"/>
                </w:rPr>
                <w:t>http://hrcak.srce.hr/index.php?show=toc&amp;id_broj=8606</w:t>
              </w:r>
            </w:hyperlink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i/>
                <w:iCs/>
                <w:sz w:val="20"/>
                <w:szCs w:val="20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 w:eastAsia="hr-HR"/>
              </w:rPr>
              <w:t xml:space="preserve">Lada Kalagac, Adriana Maretić,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hr-HR" w:eastAsia="hr-HR"/>
              </w:rPr>
              <w:t>Dragan Belci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 w:eastAsia="hr-HR"/>
              </w:rPr>
              <w:t xml:space="preserve">, Milan Prenc. Brachial plexus palsy and hoarseness oft he voice during lumbar epidural analgesia for labor and delivery: a cautionary tale.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Glas pul boln. 2011;8: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 w:eastAsia="hr-HR"/>
              </w:rPr>
              <w:t xml:space="preserve"> 5-7.</w:t>
            </w:r>
          </w:p>
          <w:p w:rsidR="004723CA" w:rsidRPr="00274106" w:rsidRDefault="004723CA" w:rsidP="00274106">
            <w:pPr>
              <w:pStyle w:val="ListParagraph"/>
              <w:numPr>
                <w:ilvl w:val="0"/>
                <w:numId w:val="19"/>
              </w:numPr>
              <w:spacing w:before="120" w:line="240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 xml:space="preserve">Mirela Markanović Mišan,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it-IT"/>
              </w:rPr>
              <w:t>Dragan Belci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, Adeola Olaiten. Karcinom jajnika: možemo li ga ranije otkriti?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hr-HR"/>
              </w:rPr>
              <w:t>Glas pul boln. 2014;9/1:10-14.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 xml:space="preserve">  </w:t>
            </w:r>
          </w:p>
          <w:p w:rsidR="004723CA" w:rsidRPr="00274106" w:rsidRDefault="004723CA" w:rsidP="00274106">
            <w:pPr>
              <w:pStyle w:val="ListParagraph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</w:pPr>
          </w:p>
          <w:p w:rsidR="004723CA" w:rsidRPr="00274106" w:rsidRDefault="004723CA" w:rsidP="00274106">
            <w:pPr>
              <w:numPr>
                <w:ilvl w:val="0"/>
                <w:numId w:val="19"/>
              </w:numPr>
              <w:rPr>
                <w:i/>
                <w:iCs/>
                <w:sz w:val="20"/>
                <w:szCs w:val="20"/>
              </w:rPr>
            </w:pPr>
            <w:r w:rsidRPr="00274106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it-IT" w:eastAsia="hr-HR"/>
              </w:rPr>
              <w:t>Belci Dragan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val="it-IT" w:eastAsia="hr-HR"/>
              </w:rPr>
              <w:t xml:space="preserve"> , Di Renzo Giancarlo, Michael Stark, Đurić Janko,  Zoričić Davor, Belci Maurizio, Labinac Peteh Loredana. 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  <w:lang w:eastAsia="hr-HR"/>
              </w:rPr>
              <w:t xml:space="preserve">Morbidity and chronic pain following different techniques of Caesarean Section: a comparative study. </w:t>
            </w:r>
            <w:r w:rsidRPr="00274106">
              <w:rPr>
                <w:rStyle w:val="jrnl"/>
                <w:rFonts w:ascii="Arial" w:hAnsi="Arial" w:cs="Arial"/>
                <w:i/>
                <w:iCs/>
                <w:sz w:val="20"/>
                <w:szCs w:val="20"/>
              </w:rPr>
              <w:t>J Obstet Gynaecol</w:t>
            </w:r>
            <w:r w:rsidRPr="00274106">
              <w:rPr>
                <w:rFonts w:ascii="Arial" w:hAnsi="Arial" w:cs="Arial"/>
                <w:i/>
                <w:iCs/>
                <w:sz w:val="20"/>
                <w:szCs w:val="20"/>
              </w:rPr>
              <w:t>. 2014 Nov 10:1-5. [Epub ahead of print]</w:t>
            </w:r>
          </w:p>
          <w:p w:rsidR="004723CA" w:rsidRPr="00274106" w:rsidRDefault="004723CA" w:rsidP="00274106">
            <w:pPr>
              <w:pStyle w:val="ListParagraph"/>
              <w:rPr>
                <w:rStyle w:val="number"/>
                <w:i/>
                <w:iCs/>
                <w:sz w:val="20"/>
                <w:szCs w:val="20"/>
              </w:rPr>
            </w:pPr>
          </w:p>
          <w:p w:rsidR="004723CA" w:rsidRPr="00B550DD" w:rsidRDefault="004723CA" w:rsidP="00A1162D">
            <w:pPr>
              <w:pStyle w:val="BodyText1"/>
              <w:shd w:val="clear" w:color="auto" w:fill="auto"/>
              <w:spacing w:after="0" w:line="240" w:lineRule="auto"/>
              <w:ind w:firstLine="0"/>
              <w:jc w:val="center"/>
              <w:rPr>
                <w:noProof/>
                <w:lang w:val="sr-Latn-CS" w:eastAsia="sr-Cyrl-CS"/>
              </w:rPr>
            </w:pPr>
          </w:p>
          <w:p w:rsidR="004723CA" w:rsidRPr="00B550DD" w:rsidRDefault="004723CA" w:rsidP="00A1162D">
            <w:pPr>
              <w:pStyle w:val="BodyText1"/>
              <w:shd w:val="clear" w:color="auto" w:fill="auto"/>
              <w:tabs>
                <w:tab w:val="left" w:leader="underscore" w:pos="6120"/>
              </w:tabs>
              <w:spacing w:after="0" w:line="240" w:lineRule="auto"/>
              <w:ind w:right="240" w:firstLine="0"/>
              <w:jc w:val="left"/>
              <w:rPr>
                <w:noProof/>
                <w:lang w:val="sr-Latn-CS"/>
              </w:rPr>
            </w:pPr>
            <w:r>
              <w:rPr>
                <w:noProof/>
                <w:lang w:val="sr-Latn-CS" w:eastAsia="sr-Cyrl-CS"/>
              </w:rPr>
              <w:t>Naziv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sedište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organizacije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u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kojoj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je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kandidat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zaposlen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Radno</w:t>
            </w:r>
            <w:r w:rsidRPr="00B550D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mesto</w:t>
            </w:r>
            <w:r w:rsidRPr="00B550DD">
              <w:rPr>
                <w:noProof/>
                <w:lang w:val="sr-Latn-CS" w:eastAsia="sr-Cyrl-CS"/>
              </w:rPr>
              <w:t>:</w:t>
            </w:r>
            <w:r w:rsidRPr="00B550DD">
              <w:rPr>
                <w:noProof/>
                <w:lang w:val="sr-Latn-CS" w:eastAsia="sr-Cyrl-CS"/>
              </w:rPr>
              <w:tab/>
            </w:r>
            <w:r>
              <w:rPr>
                <w:noProof/>
                <w:lang w:val="sr-Latn-CS" w:eastAsia="sr-Cyrl-CS"/>
              </w:rPr>
              <w:t xml:space="preserve">Opća bolnica Pula </w:t>
            </w:r>
          </w:p>
          <w:p w:rsidR="004723CA" w:rsidRPr="00B550DD" w:rsidRDefault="004723CA" w:rsidP="00A1162D">
            <w:pPr>
              <w:pStyle w:val="BodyText"/>
              <w:rPr>
                <w:noProof/>
                <w:lang w:val="sr-Latn-CS"/>
              </w:rPr>
            </w:pPr>
          </w:p>
        </w:tc>
      </w:tr>
    </w:tbl>
    <w:p w:rsidR="004723CA" w:rsidRPr="00B550DD" w:rsidRDefault="004723CA" w:rsidP="00507D52">
      <w:pPr>
        <w:pStyle w:val="BodyText"/>
        <w:rPr>
          <w:noProof/>
          <w:lang w:val="sr-Latn-CS"/>
        </w:rPr>
      </w:pPr>
    </w:p>
    <w:p w:rsidR="004723CA" w:rsidRPr="00B550DD" w:rsidRDefault="004723CA" w:rsidP="002B2FFB">
      <w:pPr>
        <w:pStyle w:val="BodyText"/>
        <w:jc w:val="center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POTVRĐUJEMO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DA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KANDIDAT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ISPUNJAVA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USLOVE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UTVRĐENE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ČL</w:t>
      </w:r>
      <w:r w:rsidRPr="00B550DD">
        <w:rPr>
          <w:b/>
          <w:bCs/>
          <w:noProof/>
          <w:lang w:val="sr-Latn-CS"/>
        </w:rPr>
        <w:t xml:space="preserve">. 30. </w:t>
      </w:r>
      <w:r>
        <w:rPr>
          <w:b/>
          <w:bCs/>
          <w:noProof/>
          <w:lang w:val="sr-Latn-CS"/>
        </w:rPr>
        <w:t>stav</w:t>
      </w:r>
      <w:r w:rsidRPr="00B550DD">
        <w:rPr>
          <w:b/>
          <w:bCs/>
          <w:noProof/>
          <w:lang w:val="sr-Latn-CS"/>
        </w:rPr>
        <w:t xml:space="preserve"> 3. </w:t>
      </w:r>
      <w:r>
        <w:rPr>
          <w:b/>
          <w:bCs/>
          <w:noProof/>
          <w:lang w:val="sr-Latn-CS"/>
        </w:rPr>
        <w:t>ZAKONA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O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VISOKOM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OBRAZOVANJU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I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ČL</w:t>
      </w:r>
      <w:r w:rsidRPr="00B550DD">
        <w:rPr>
          <w:b/>
          <w:bCs/>
          <w:noProof/>
          <w:lang w:val="sr-Latn-CS"/>
        </w:rPr>
        <w:t xml:space="preserve">. 48. </w:t>
      </w:r>
      <w:r>
        <w:rPr>
          <w:b/>
          <w:bCs/>
          <w:noProof/>
          <w:lang w:val="sr-Latn-CS"/>
        </w:rPr>
        <w:t>stav</w:t>
      </w:r>
      <w:r w:rsidRPr="00B550DD">
        <w:rPr>
          <w:b/>
          <w:bCs/>
          <w:noProof/>
          <w:lang w:val="sr-Latn-CS"/>
        </w:rPr>
        <w:t xml:space="preserve"> 7. </w:t>
      </w:r>
      <w:r>
        <w:rPr>
          <w:b/>
          <w:bCs/>
          <w:noProof/>
          <w:lang w:val="sr-Latn-CS"/>
        </w:rPr>
        <w:t>STATUTA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UNIVERZITETA</w:t>
      </w:r>
    </w:p>
    <w:p w:rsidR="004723CA" w:rsidRPr="00B550DD" w:rsidRDefault="004723CA" w:rsidP="002B2FFB">
      <w:pPr>
        <w:pStyle w:val="BodyText"/>
        <w:jc w:val="center"/>
        <w:rPr>
          <w:b/>
          <w:bCs/>
          <w:noProof/>
          <w:lang w:val="sr-Latn-CS"/>
        </w:rPr>
      </w:pP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</w:t>
      </w:r>
      <w:r w:rsidRPr="00B550D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KRAGUJEVCU</w:t>
      </w:r>
    </w:p>
    <w:p w:rsidR="004723CA" w:rsidRPr="00B550DD" w:rsidRDefault="004723CA" w:rsidP="00507D52">
      <w:pPr>
        <w:pStyle w:val="BodyText"/>
        <w:rPr>
          <w:noProof/>
          <w:lang w:val="sr-Latn-CS"/>
        </w:rPr>
      </w:pPr>
    </w:p>
    <w:p w:rsidR="004723CA" w:rsidRPr="00B550DD" w:rsidRDefault="004723CA" w:rsidP="00507D52">
      <w:pPr>
        <w:pStyle w:val="BodyText"/>
        <w:rPr>
          <w:noProof/>
          <w:lang w:val="sr-Latn-CS"/>
        </w:rPr>
      </w:pPr>
      <w:r>
        <w:rPr>
          <w:noProof/>
          <w:lang w:val="sr-Latn-CS"/>
        </w:rPr>
        <w:t>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prilogu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vam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dostavljamo</w:t>
      </w:r>
      <w:r w:rsidRPr="00B550DD">
        <w:rPr>
          <w:noProof/>
          <w:lang w:val="sr-Latn-CS"/>
        </w:rPr>
        <w:t xml:space="preserve">:  - </w:t>
      </w:r>
      <w:r>
        <w:rPr>
          <w:noProof/>
          <w:lang w:val="sr-Latn-CS"/>
        </w:rPr>
        <w:t>Izveštaj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oceni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urađene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doktorske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disertacije</w:t>
      </w:r>
      <w:r w:rsidRPr="00B550DD">
        <w:rPr>
          <w:noProof/>
          <w:lang w:val="sr-Latn-CS"/>
        </w:rPr>
        <w:t>;</w:t>
      </w:r>
    </w:p>
    <w:p w:rsidR="004723CA" w:rsidRPr="00B550DD" w:rsidRDefault="004723CA" w:rsidP="008522A3">
      <w:pPr>
        <w:pStyle w:val="BodyText"/>
        <w:ind w:left="3000" w:hanging="540"/>
        <w:rPr>
          <w:noProof/>
          <w:lang w:val="sr-Latn-CS"/>
        </w:rPr>
      </w:pPr>
      <w:r w:rsidRPr="00B550DD">
        <w:rPr>
          <w:noProof/>
          <w:lang w:val="sr-Latn-CS"/>
        </w:rPr>
        <w:t xml:space="preserve">        - </w:t>
      </w:r>
      <w:r>
        <w:rPr>
          <w:noProof/>
          <w:color w:val="000000"/>
          <w:sz w:val="23"/>
          <w:szCs w:val="23"/>
          <w:lang w:val="sr-Latn-CS"/>
        </w:rPr>
        <w:t>Odluku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Nastavno</w:t>
      </w:r>
      <w:r w:rsidRPr="00B550DD">
        <w:rPr>
          <w:noProof/>
          <w:color w:val="000000"/>
          <w:sz w:val="23"/>
          <w:szCs w:val="23"/>
          <w:lang w:val="sr-Latn-CS"/>
        </w:rPr>
        <w:t>-</w:t>
      </w:r>
      <w:r>
        <w:rPr>
          <w:noProof/>
          <w:color w:val="000000"/>
          <w:sz w:val="23"/>
          <w:szCs w:val="23"/>
          <w:lang w:val="sr-Latn-CS"/>
        </w:rPr>
        <w:t>naučnog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veća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fakulteta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o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prihvatanju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izveštaja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komisije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o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urađenoj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doktorskoj</w:t>
      </w:r>
      <w:r w:rsidRPr="00B550DD">
        <w:rPr>
          <w:noProof/>
          <w:color w:val="000000"/>
          <w:sz w:val="23"/>
          <w:szCs w:val="23"/>
          <w:lang w:val="sr-Latn-CS"/>
        </w:rPr>
        <w:t xml:space="preserve"> </w:t>
      </w:r>
      <w:r>
        <w:rPr>
          <w:noProof/>
          <w:color w:val="000000"/>
          <w:sz w:val="23"/>
          <w:szCs w:val="23"/>
          <w:lang w:val="sr-Latn-CS"/>
        </w:rPr>
        <w:t>disertaciji</w:t>
      </w:r>
      <w:r w:rsidRPr="00B550DD">
        <w:rPr>
          <w:noProof/>
          <w:lang w:val="sr-Latn-CS"/>
        </w:rPr>
        <w:t xml:space="preserve">. </w:t>
      </w:r>
    </w:p>
    <w:p w:rsidR="004723CA" w:rsidRPr="00B550DD" w:rsidRDefault="004723CA" w:rsidP="008522A3">
      <w:pPr>
        <w:pStyle w:val="BodyText"/>
        <w:ind w:left="3000" w:hanging="540"/>
        <w:rPr>
          <w:noProof/>
          <w:lang w:val="sr-Latn-CS"/>
        </w:rPr>
      </w:pPr>
    </w:p>
    <w:p w:rsidR="004723CA" w:rsidRPr="00B550DD" w:rsidRDefault="004723CA" w:rsidP="008522A3">
      <w:pPr>
        <w:pStyle w:val="BodyText"/>
        <w:rPr>
          <w:noProof/>
          <w:lang w:val="sr-Latn-CS"/>
        </w:rPr>
      </w:pPr>
    </w:p>
    <w:p w:rsidR="004723CA" w:rsidRDefault="004723CA" w:rsidP="008522A3">
      <w:pPr>
        <w:pStyle w:val="BodyText"/>
        <w:rPr>
          <w:noProof/>
        </w:rPr>
      </w:pPr>
      <w:r>
        <w:rPr>
          <w:noProof/>
          <w:lang w:val="sr-Latn-CS"/>
        </w:rPr>
        <w:t>U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Kragujevcu</w:t>
      </w:r>
      <w:r w:rsidRPr="00B550DD">
        <w:rPr>
          <w:noProof/>
          <w:lang w:val="sr-Latn-CS"/>
        </w:rPr>
        <w:t xml:space="preserve">,                      </w:t>
      </w:r>
      <w:r>
        <w:rPr>
          <w:noProof/>
        </w:rPr>
        <w:tab/>
      </w:r>
      <w:r>
        <w:rPr>
          <w:noProof/>
        </w:rPr>
        <w:tab/>
      </w:r>
      <w:r>
        <w:rPr>
          <w:noProof/>
          <w:lang w:val="sr-Latn-CS"/>
        </w:rPr>
        <w:t>M</w:t>
      </w:r>
      <w:r w:rsidRPr="00B550DD">
        <w:rPr>
          <w:noProof/>
          <w:lang w:val="sr-Latn-CS"/>
        </w:rPr>
        <w:t>.</w:t>
      </w:r>
      <w:r>
        <w:rPr>
          <w:noProof/>
          <w:lang w:val="sr-Latn-CS"/>
        </w:rPr>
        <w:t>P</w:t>
      </w:r>
      <w:r w:rsidRPr="00B550DD">
        <w:rPr>
          <w:noProof/>
          <w:lang w:val="sr-Latn-CS"/>
        </w:rPr>
        <w:t xml:space="preserve">.             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DEKAN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FAKULTETA</w:t>
      </w:r>
      <w:r w:rsidRPr="00B550DD">
        <w:rPr>
          <w:noProof/>
          <w:lang w:val="sr-Latn-CS"/>
        </w:rPr>
        <w:t xml:space="preserve"> </w:t>
      </w:r>
    </w:p>
    <w:p w:rsidR="004723CA" w:rsidRPr="00B550DD" w:rsidRDefault="004723CA" w:rsidP="00B550DD">
      <w:pPr>
        <w:pStyle w:val="BodyText"/>
        <w:ind w:left="6480"/>
        <w:rPr>
          <w:noProof/>
          <w:lang w:val="sr-Latn-CS"/>
        </w:rPr>
      </w:pPr>
      <w:r>
        <w:rPr>
          <w:noProof/>
          <w:lang w:val="sr-Latn-CS"/>
        </w:rPr>
        <w:t>MEDICINSKIH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NAUKA</w:t>
      </w:r>
    </w:p>
    <w:p w:rsidR="004723CA" w:rsidRPr="00B550DD" w:rsidRDefault="004723CA" w:rsidP="008522A3">
      <w:pPr>
        <w:pStyle w:val="BodyText"/>
        <w:rPr>
          <w:noProof/>
          <w:lang w:val="sr-Latn-CS"/>
        </w:rPr>
      </w:pP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26. 03. 2015.</w:t>
      </w:r>
      <w:r w:rsidRPr="00B550DD">
        <w:rPr>
          <w:noProof/>
          <w:lang w:val="sr-Latn-CS"/>
        </w:rPr>
        <w:t xml:space="preserve">                                                      </w:t>
      </w:r>
    </w:p>
    <w:p w:rsidR="004723CA" w:rsidRPr="00B550DD" w:rsidRDefault="004723CA" w:rsidP="008522A3">
      <w:pPr>
        <w:pStyle w:val="BodyText"/>
        <w:rPr>
          <w:noProof/>
          <w:lang w:val="sr-Latn-CS"/>
        </w:rPr>
      </w:pP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 w:rsidRPr="00B550DD">
        <w:rPr>
          <w:noProof/>
          <w:lang w:val="sr-Latn-CS"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  <w:lang w:val="sr-Latn-CS"/>
        </w:rPr>
        <w:t>prof</w:t>
      </w:r>
      <w:r w:rsidRPr="00B550DD">
        <w:rPr>
          <w:noProof/>
          <w:lang w:val="sr-Latn-CS"/>
        </w:rPr>
        <w:t xml:space="preserve">. </w:t>
      </w:r>
      <w:r>
        <w:rPr>
          <w:noProof/>
          <w:lang w:val="sr-Latn-CS"/>
        </w:rPr>
        <w:t>dr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Predrag</w:t>
      </w:r>
      <w:r w:rsidRPr="00B550DD">
        <w:rPr>
          <w:noProof/>
          <w:lang w:val="sr-Latn-CS"/>
        </w:rPr>
        <w:t xml:space="preserve"> </w:t>
      </w:r>
      <w:r>
        <w:rPr>
          <w:noProof/>
          <w:lang w:val="sr-Latn-CS"/>
        </w:rPr>
        <w:t>Čanović</w:t>
      </w:r>
    </w:p>
    <w:p w:rsidR="004723CA" w:rsidRPr="00B550DD" w:rsidRDefault="004723CA" w:rsidP="00507D52">
      <w:pPr>
        <w:pStyle w:val="BodyText"/>
        <w:rPr>
          <w:lang w:val="sr-Latn-CS"/>
        </w:rPr>
      </w:pPr>
    </w:p>
    <w:sectPr w:rsidR="004723CA" w:rsidRPr="00B550DD" w:rsidSect="002B2FF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618" w:right="1138" w:bottom="360" w:left="113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3CA" w:rsidRDefault="004723CA">
      <w:r>
        <w:separator/>
      </w:r>
    </w:p>
  </w:endnote>
  <w:endnote w:type="continuationSeparator" w:id="1">
    <w:p w:rsidR="004723CA" w:rsidRDefault="00472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eker Cirilica">
    <w:altName w:val="Impac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3CA" w:rsidRPr="00B550DD" w:rsidRDefault="004723CA" w:rsidP="00FD70C8">
    <w:pPr>
      <w:pStyle w:val="Footer"/>
      <w:framePr w:wrap="auto" w:vAnchor="text" w:hAnchor="margin" w:xAlign="right" w:y="1"/>
      <w:rPr>
        <w:rStyle w:val="PageNumber"/>
        <w:noProof/>
        <w:lang w:val="sr-Latn-CS"/>
      </w:rPr>
    </w:pPr>
    <w:r w:rsidRPr="00B550DD">
      <w:rPr>
        <w:rStyle w:val="PageNumber"/>
        <w:noProof/>
        <w:lang w:val="sr-Latn-CS"/>
      </w:rPr>
      <w:fldChar w:fldCharType="begin"/>
    </w:r>
    <w:r w:rsidRPr="00B550DD">
      <w:rPr>
        <w:rStyle w:val="PageNumber"/>
        <w:noProof/>
        <w:lang w:val="sr-Latn-CS"/>
      </w:rPr>
      <w:instrText xml:space="preserve">PAGE  </w:instrText>
    </w:r>
    <w:r w:rsidRPr="00B550DD">
      <w:rPr>
        <w:rStyle w:val="PageNumber"/>
        <w:noProof/>
        <w:lang w:val="sr-Latn-CS"/>
      </w:rPr>
      <w:fldChar w:fldCharType="separate"/>
    </w:r>
    <w:r>
      <w:rPr>
        <w:rStyle w:val="PageNumber"/>
        <w:noProof/>
        <w:lang w:val="sr-Latn-CS"/>
      </w:rPr>
      <w:t>3</w:t>
    </w:r>
    <w:r w:rsidRPr="00B550DD">
      <w:rPr>
        <w:rStyle w:val="PageNumber"/>
        <w:noProof/>
        <w:lang w:val="sr-Latn-CS"/>
      </w:rPr>
      <w:fldChar w:fldCharType="end"/>
    </w:r>
  </w:p>
  <w:p w:rsidR="004723CA" w:rsidRPr="00B550DD" w:rsidRDefault="004723CA" w:rsidP="00FD70C8">
    <w:pPr>
      <w:pStyle w:val="Footer"/>
      <w:ind w:right="360"/>
      <w:rPr>
        <w:noProof/>
        <w:lang w:val="sr-Latn-C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3CA" w:rsidRDefault="004723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3CA" w:rsidRDefault="004723CA">
      <w:r>
        <w:separator/>
      </w:r>
    </w:p>
  </w:footnote>
  <w:footnote w:type="continuationSeparator" w:id="1">
    <w:p w:rsidR="004723CA" w:rsidRDefault="004723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3CA" w:rsidRDefault="004723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3CA" w:rsidRDefault="004723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37C6FD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7F334A4"/>
    <w:multiLevelType w:val="hybridMultilevel"/>
    <w:tmpl w:val="3FBEB646"/>
    <w:lvl w:ilvl="0" w:tplc="6396FD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0B144185"/>
    <w:multiLevelType w:val="hybridMultilevel"/>
    <w:tmpl w:val="5EC4146A"/>
    <w:lvl w:ilvl="0" w:tplc="FDE84728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80" w:hanging="360"/>
      </w:pPr>
    </w:lvl>
    <w:lvl w:ilvl="2" w:tplc="0409001B">
      <w:start w:val="1"/>
      <w:numFmt w:val="lowerRoman"/>
      <w:lvlText w:val="%3."/>
      <w:lvlJc w:val="right"/>
      <w:pPr>
        <w:ind w:left="2600" w:hanging="180"/>
      </w:pPr>
    </w:lvl>
    <w:lvl w:ilvl="3" w:tplc="0409000F">
      <w:start w:val="1"/>
      <w:numFmt w:val="decimal"/>
      <w:lvlText w:val="%4."/>
      <w:lvlJc w:val="left"/>
      <w:pPr>
        <w:ind w:left="3320" w:hanging="360"/>
      </w:pPr>
    </w:lvl>
    <w:lvl w:ilvl="4" w:tplc="04090019">
      <w:start w:val="1"/>
      <w:numFmt w:val="lowerLetter"/>
      <w:lvlText w:val="%5."/>
      <w:lvlJc w:val="left"/>
      <w:pPr>
        <w:ind w:left="4040" w:hanging="360"/>
      </w:pPr>
    </w:lvl>
    <w:lvl w:ilvl="5" w:tplc="0409001B">
      <w:start w:val="1"/>
      <w:numFmt w:val="lowerRoman"/>
      <w:lvlText w:val="%6."/>
      <w:lvlJc w:val="right"/>
      <w:pPr>
        <w:ind w:left="4760" w:hanging="180"/>
      </w:pPr>
    </w:lvl>
    <w:lvl w:ilvl="6" w:tplc="0409000F">
      <w:start w:val="1"/>
      <w:numFmt w:val="decimal"/>
      <w:lvlText w:val="%7."/>
      <w:lvlJc w:val="left"/>
      <w:pPr>
        <w:ind w:left="5480" w:hanging="360"/>
      </w:pPr>
    </w:lvl>
    <w:lvl w:ilvl="7" w:tplc="04090019">
      <w:start w:val="1"/>
      <w:numFmt w:val="lowerLetter"/>
      <w:lvlText w:val="%8."/>
      <w:lvlJc w:val="left"/>
      <w:pPr>
        <w:ind w:left="6200" w:hanging="360"/>
      </w:pPr>
    </w:lvl>
    <w:lvl w:ilvl="8" w:tplc="0409001B">
      <w:start w:val="1"/>
      <w:numFmt w:val="lowerRoman"/>
      <w:lvlText w:val="%9."/>
      <w:lvlJc w:val="right"/>
      <w:pPr>
        <w:ind w:left="6920" w:hanging="180"/>
      </w:pPr>
    </w:lvl>
  </w:abstractNum>
  <w:abstractNum w:abstractNumId="3">
    <w:nsid w:val="1E3875BE"/>
    <w:multiLevelType w:val="hybridMultilevel"/>
    <w:tmpl w:val="EE8C397E"/>
    <w:lvl w:ilvl="0" w:tplc="3348D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FF40BF"/>
    <w:multiLevelType w:val="hybridMultilevel"/>
    <w:tmpl w:val="623871F2"/>
    <w:lvl w:ilvl="0" w:tplc="CEE25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AF1DF1"/>
    <w:multiLevelType w:val="hybridMultilevel"/>
    <w:tmpl w:val="02B095E0"/>
    <w:lvl w:ilvl="0" w:tplc="1C042CB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2F9C41A9"/>
    <w:multiLevelType w:val="hybridMultilevel"/>
    <w:tmpl w:val="7AC68B40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39B91C66"/>
    <w:multiLevelType w:val="hybridMultilevel"/>
    <w:tmpl w:val="629C69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692909"/>
    <w:multiLevelType w:val="hybridMultilevel"/>
    <w:tmpl w:val="A16EA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BF45DAB"/>
    <w:multiLevelType w:val="hybridMultilevel"/>
    <w:tmpl w:val="518829AE"/>
    <w:lvl w:ilvl="0" w:tplc="FCC84B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64C447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2603E6"/>
    <w:multiLevelType w:val="hybridMultilevel"/>
    <w:tmpl w:val="1AD49A44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D548FD"/>
    <w:multiLevelType w:val="hybridMultilevel"/>
    <w:tmpl w:val="6DD87F0E"/>
    <w:lvl w:ilvl="0" w:tplc="1FBCC8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D11D64"/>
    <w:multiLevelType w:val="hybridMultilevel"/>
    <w:tmpl w:val="C3A401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E475ABD"/>
    <w:multiLevelType w:val="hybridMultilevel"/>
    <w:tmpl w:val="4FC6DA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1995546"/>
    <w:multiLevelType w:val="hybridMultilevel"/>
    <w:tmpl w:val="6B46DE8C"/>
    <w:lvl w:ilvl="0" w:tplc="041A000F">
      <w:start w:val="1"/>
      <w:numFmt w:val="decimal"/>
      <w:lvlText w:val="%1."/>
      <w:lvlJc w:val="left"/>
      <w:pPr>
        <w:ind w:left="1069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8D6B09"/>
    <w:multiLevelType w:val="hybridMultilevel"/>
    <w:tmpl w:val="757E0542"/>
    <w:lvl w:ilvl="0" w:tplc="F1C836C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FB1CF952">
      <w:numFmt w:val="none"/>
      <w:lvlText w:val=""/>
      <w:lvlJc w:val="left"/>
      <w:pPr>
        <w:tabs>
          <w:tab w:val="num" w:pos="360"/>
        </w:tabs>
      </w:pPr>
    </w:lvl>
    <w:lvl w:ilvl="2" w:tplc="879A9DA2">
      <w:numFmt w:val="none"/>
      <w:lvlText w:val=""/>
      <w:lvlJc w:val="left"/>
      <w:pPr>
        <w:tabs>
          <w:tab w:val="num" w:pos="360"/>
        </w:tabs>
      </w:pPr>
    </w:lvl>
    <w:lvl w:ilvl="3" w:tplc="FA1C9C42">
      <w:numFmt w:val="none"/>
      <w:lvlText w:val=""/>
      <w:lvlJc w:val="left"/>
      <w:pPr>
        <w:tabs>
          <w:tab w:val="num" w:pos="360"/>
        </w:tabs>
      </w:pPr>
    </w:lvl>
    <w:lvl w:ilvl="4" w:tplc="342E47EC">
      <w:numFmt w:val="none"/>
      <w:lvlText w:val=""/>
      <w:lvlJc w:val="left"/>
      <w:pPr>
        <w:tabs>
          <w:tab w:val="num" w:pos="360"/>
        </w:tabs>
      </w:pPr>
    </w:lvl>
    <w:lvl w:ilvl="5" w:tplc="BFF80B34">
      <w:numFmt w:val="none"/>
      <w:lvlText w:val=""/>
      <w:lvlJc w:val="left"/>
      <w:pPr>
        <w:tabs>
          <w:tab w:val="num" w:pos="360"/>
        </w:tabs>
      </w:pPr>
    </w:lvl>
    <w:lvl w:ilvl="6" w:tplc="0ED0BD22">
      <w:numFmt w:val="none"/>
      <w:lvlText w:val=""/>
      <w:lvlJc w:val="left"/>
      <w:pPr>
        <w:tabs>
          <w:tab w:val="num" w:pos="360"/>
        </w:tabs>
      </w:pPr>
    </w:lvl>
    <w:lvl w:ilvl="7" w:tplc="4AD67B4A">
      <w:numFmt w:val="none"/>
      <w:lvlText w:val=""/>
      <w:lvlJc w:val="left"/>
      <w:pPr>
        <w:tabs>
          <w:tab w:val="num" w:pos="360"/>
        </w:tabs>
      </w:pPr>
    </w:lvl>
    <w:lvl w:ilvl="8" w:tplc="5A8C11B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1"/>
  </w:num>
  <w:num w:numId="6">
    <w:abstractNumId w:val="7"/>
  </w:num>
  <w:num w:numId="7">
    <w:abstractNumId w:val="15"/>
  </w:num>
  <w:num w:numId="8">
    <w:abstractNumId w:val="4"/>
  </w:num>
  <w:num w:numId="9">
    <w:abstractNumId w:val="6"/>
  </w:num>
  <w:num w:numId="10">
    <w:abstractNumId w:val="10"/>
  </w:num>
  <w:num w:numId="11">
    <w:abstractNumId w:val="13"/>
  </w:num>
  <w:num w:numId="12">
    <w:abstractNumId w:val="5"/>
  </w:num>
  <w:num w:numId="13">
    <w:abstractNumId w:val="9"/>
  </w:num>
  <w:num w:numId="14">
    <w:abstractNumId w:val="1"/>
  </w:num>
  <w:num w:numId="15">
    <w:abstractNumId w:val="3"/>
  </w:num>
  <w:num w:numId="16">
    <w:abstractNumId w:val="2"/>
  </w:num>
  <w:num w:numId="17">
    <w:abstractNumId w:val="12"/>
  </w:num>
  <w:num w:numId="18">
    <w:abstractNumId w:val="8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D9F"/>
    <w:rsid w:val="000039C0"/>
    <w:rsid w:val="0002614E"/>
    <w:rsid w:val="00040017"/>
    <w:rsid w:val="00044B9F"/>
    <w:rsid w:val="00053617"/>
    <w:rsid w:val="00054A97"/>
    <w:rsid w:val="00061B51"/>
    <w:rsid w:val="000932FE"/>
    <w:rsid w:val="000A15D5"/>
    <w:rsid w:val="000D25A9"/>
    <w:rsid w:val="00101F8D"/>
    <w:rsid w:val="001034AC"/>
    <w:rsid w:val="001256EB"/>
    <w:rsid w:val="00135528"/>
    <w:rsid w:val="00150AD7"/>
    <w:rsid w:val="0015643A"/>
    <w:rsid w:val="00174AEF"/>
    <w:rsid w:val="00175A32"/>
    <w:rsid w:val="00211168"/>
    <w:rsid w:val="00212D85"/>
    <w:rsid w:val="00221543"/>
    <w:rsid w:val="00236FE3"/>
    <w:rsid w:val="002719B6"/>
    <w:rsid w:val="00274106"/>
    <w:rsid w:val="0028017C"/>
    <w:rsid w:val="002B2FFB"/>
    <w:rsid w:val="002D43BD"/>
    <w:rsid w:val="00315E83"/>
    <w:rsid w:val="00324EA8"/>
    <w:rsid w:val="003371B7"/>
    <w:rsid w:val="00371093"/>
    <w:rsid w:val="00373DD3"/>
    <w:rsid w:val="00381A40"/>
    <w:rsid w:val="00387813"/>
    <w:rsid w:val="003A68EE"/>
    <w:rsid w:val="00414520"/>
    <w:rsid w:val="00422B0F"/>
    <w:rsid w:val="00435003"/>
    <w:rsid w:val="00461EA6"/>
    <w:rsid w:val="00470D2E"/>
    <w:rsid w:val="004723CA"/>
    <w:rsid w:val="00476B2B"/>
    <w:rsid w:val="00483212"/>
    <w:rsid w:val="00494842"/>
    <w:rsid w:val="004C111D"/>
    <w:rsid w:val="004D000B"/>
    <w:rsid w:val="004E3C9C"/>
    <w:rsid w:val="004E7BEC"/>
    <w:rsid w:val="00507D52"/>
    <w:rsid w:val="00507EFB"/>
    <w:rsid w:val="00511B49"/>
    <w:rsid w:val="00515EFF"/>
    <w:rsid w:val="00550A9E"/>
    <w:rsid w:val="00576EAF"/>
    <w:rsid w:val="005B282F"/>
    <w:rsid w:val="005C05FC"/>
    <w:rsid w:val="005E4A68"/>
    <w:rsid w:val="006171F8"/>
    <w:rsid w:val="006709A1"/>
    <w:rsid w:val="006B320B"/>
    <w:rsid w:val="006B409B"/>
    <w:rsid w:val="006C6E02"/>
    <w:rsid w:val="00790B43"/>
    <w:rsid w:val="00796FFC"/>
    <w:rsid w:val="007A12BC"/>
    <w:rsid w:val="007A561F"/>
    <w:rsid w:val="007A7842"/>
    <w:rsid w:val="007B302A"/>
    <w:rsid w:val="007C4335"/>
    <w:rsid w:val="007D2B34"/>
    <w:rsid w:val="007D75AF"/>
    <w:rsid w:val="00815257"/>
    <w:rsid w:val="00827FD6"/>
    <w:rsid w:val="00833455"/>
    <w:rsid w:val="0083523E"/>
    <w:rsid w:val="008514D3"/>
    <w:rsid w:val="008522A3"/>
    <w:rsid w:val="00854EB9"/>
    <w:rsid w:val="00857265"/>
    <w:rsid w:val="00876290"/>
    <w:rsid w:val="008A4E87"/>
    <w:rsid w:val="008B1D65"/>
    <w:rsid w:val="00942F47"/>
    <w:rsid w:val="00956619"/>
    <w:rsid w:val="00970812"/>
    <w:rsid w:val="009758DF"/>
    <w:rsid w:val="00982B32"/>
    <w:rsid w:val="00990AEB"/>
    <w:rsid w:val="009C1EDF"/>
    <w:rsid w:val="009D4691"/>
    <w:rsid w:val="009E728F"/>
    <w:rsid w:val="00A01920"/>
    <w:rsid w:val="00A1162D"/>
    <w:rsid w:val="00A13A85"/>
    <w:rsid w:val="00A34016"/>
    <w:rsid w:val="00A51D9F"/>
    <w:rsid w:val="00A65F2A"/>
    <w:rsid w:val="00A73877"/>
    <w:rsid w:val="00A911E7"/>
    <w:rsid w:val="00AB302B"/>
    <w:rsid w:val="00AF795B"/>
    <w:rsid w:val="00B336C3"/>
    <w:rsid w:val="00B41E0D"/>
    <w:rsid w:val="00B550DD"/>
    <w:rsid w:val="00B60E29"/>
    <w:rsid w:val="00B7212F"/>
    <w:rsid w:val="00B74749"/>
    <w:rsid w:val="00B87680"/>
    <w:rsid w:val="00BA460A"/>
    <w:rsid w:val="00BB68C9"/>
    <w:rsid w:val="00BB6CAE"/>
    <w:rsid w:val="00BC5B41"/>
    <w:rsid w:val="00C02D89"/>
    <w:rsid w:val="00C402A9"/>
    <w:rsid w:val="00C42B8E"/>
    <w:rsid w:val="00C55CE8"/>
    <w:rsid w:val="00C77CAF"/>
    <w:rsid w:val="00CA1671"/>
    <w:rsid w:val="00CA7549"/>
    <w:rsid w:val="00CB2E7E"/>
    <w:rsid w:val="00CC2048"/>
    <w:rsid w:val="00CD2CE1"/>
    <w:rsid w:val="00CE306E"/>
    <w:rsid w:val="00CE4115"/>
    <w:rsid w:val="00D26E13"/>
    <w:rsid w:val="00D450E5"/>
    <w:rsid w:val="00D520D4"/>
    <w:rsid w:val="00D6635F"/>
    <w:rsid w:val="00D70AB8"/>
    <w:rsid w:val="00D950E3"/>
    <w:rsid w:val="00DA6842"/>
    <w:rsid w:val="00DC7CC8"/>
    <w:rsid w:val="00DD730B"/>
    <w:rsid w:val="00DE01F9"/>
    <w:rsid w:val="00DE6E69"/>
    <w:rsid w:val="00E0267D"/>
    <w:rsid w:val="00E0464D"/>
    <w:rsid w:val="00E16A81"/>
    <w:rsid w:val="00E3127E"/>
    <w:rsid w:val="00E538E1"/>
    <w:rsid w:val="00E83A35"/>
    <w:rsid w:val="00EB7ED4"/>
    <w:rsid w:val="00EC79BA"/>
    <w:rsid w:val="00ED1463"/>
    <w:rsid w:val="00F12DB6"/>
    <w:rsid w:val="00F20705"/>
    <w:rsid w:val="00F50E15"/>
    <w:rsid w:val="00F83CEE"/>
    <w:rsid w:val="00F92E3A"/>
    <w:rsid w:val="00FB5B22"/>
    <w:rsid w:val="00FD3C3D"/>
    <w:rsid w:val="00FD473B"/>
    <w:rsid w:val="00FD652E"/>
    <w:rsid w:val="00FD70C8"/>
    <w:rsid w:val="00FE299F"/>
    <w:rsid w:val="00FF279F"/>
    <w:rsid w:val="00FF7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0C8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70C8"/>
    <w:pPr>
      <w:keepNext/>
      <w:jc w:val="center"/>
      <w:outlineLvl w:val="0"/>
    </w:pPr>
    <w:rPr>
      <w:sz w:val="28"/>
      <w:szCs w:val="28"/>
      <w:lang w:val="sr-Cyrl-C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885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paragraph" w:customStyle="1" w:styleId="Style1">
    <w:name w:val="Style1"/>
    <w:basedOn w:val="ListBullet3"/>
    <w:next w:val="ListContinue5"/>
    <w:autoRedefine/>
    <w:uiPriority w:val="99"/>
    <w:rsid w:val="00DA6842"/>
    <w:pPr>
      <w:numPr>
        <w:numId w:val="0"/>
      </w:numPr>
      <w:jc w:val="center"/>
    </w:pPr>
    <w:rPr>
      <w:rFonts w:ascii="Beker Cirilica" w:hAnsi="Beker Cirilica" w:cs="Beker Cirilica"/>
      <w:b/>
      <w:bCs/>
      <w:i/>
      <w:iCs/>
      <w:sz w:val="32"/>
      <w:szCs w:val="32"/>
      <w:lang w:val="sr-Latn-CS"/>
    </w:rPr>
  </w:style>
  <w:style w:type="paragraph" w:styleId="ListBullet3">
    <w:name w:val="List Bullet 3"/>
    <w:basedOn w:val="Normal"/>
    <w:autoRedefine/>
    <w:uiPriority w:val="99"/>
    <w:rsid w:val="00DA6842"/>
    <w:pPr>
      <w:numPr>
        <w:numId w:val="2"/>
      </w:numPr>
    </w:pPr>
  </w:style>
  <w:style w:type="paragraph" w:styleId="ListContinue5">
    <w:name w:val="List Continue 5"/>
    <w:basedOn w:val="Normal"/>
    <w:uiPriority w:val="99"/>
    <w:rsid w:val="00DA6842"/>
    <w:pPr>
      <w:spacing w:after="120"/>
      <w:ind w:left="1800"/>
    </w:pPr>
  </w:style>
  <w:style w:type="paragraph" w:styleId="Footer">
    <w:name w:val="footer"/>
    <w:basedOn w:val="Normal"/>
    <w:link w:val="FooterChar"/>
    <w:uiPriority w:val="99"/>
    <w:rsid w:val="00FD70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6885"/>
    <w:rPr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rsid w:val="00FD70C8"/>
  </w:style>
  <w:style w:type="paragraph" w:styleId="PlainText">
    <w:name w:val="Plain Text"/>
    <w:basedOn w:val="Normal"/>
    <w:link w:val="PlainTextChar"/>
    <w:uiPriority w:val="99"/>
    <w:rsid w:val="00FD70C8"/>
    <w:pPr>
      <w:widowControl w:val="0"/>
      <w:autoSpaceDE w:val="0"/>
      <w:autoSpaceDN w:val="0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6885"/>
    <w:rPr>
      <w:rFonts w:ascii="Courier New" w:hAnsi="Courier New" w:cs="Courier New"/>
      <w:sz w:val="20"/>
      <w:szCs w:val="20"/>
      <w:lang w:eastAsia="zh-CN"/>
    </w:rPr>
  </w:style>
  <w:style w:type="paragraph" w:styleId="BodyText">
    <w:name w:val="Body Text"/>
    <w:basedOn w:val="Normal"/>
    <w:link w:val="BodyTextChar"/>
    <w:uiPriority w:val="99"/>
    <w:rsid w:val="00FD70C8"/>
    <w:pPr>
      <w:jc w:val="both"/>
    </w:pPr>
    <w:rPr>
      <w:lang w:val="sr-Cyrl-C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6885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rsid w:val="00FD70C8"/>
    <w:pPr>
      <w:spacing w:before="100" w:beforeAutospacing="1" w:after="100" w:afterAutospacing="1"/>
    </w:pPr>
    <w:rPr>
      <w:lang w:eastAsia="en-US"/>
    </w:rPr>
  </w:style>
  <w:style w:type="table" w:styleId="TableGrid">
    <w:name w:val="Table Grid"/>
    <w:basedOn w:val="TableNormal"/>
    <w:uiPriority w:val="99"/>
    <w:rsid w:val="00FD70C8"/>
    <w:pPr>
      <w:widowControl w:val="0"/>
      <w:autoSpaceDE w:val="0"/>
      <w:autoSpaceDN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511B4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6885"/>
    <w:rPr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511B49"/>
    <w:rPr>
      <w:vertAlign w:val="superscript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A1162D"/>
    <w:rPr>
      <w:sz w:val="23"/>
      <w:szCs w:val="23"/>
    </w:rPr>
  </w:style>
  <w:style w:type="character" w:customStyle="1" w:styleId="Heading3">
    <w:name w:val="Heading #3_"/>
    <w:basedOn w:val="DefaultParagraphFont"/>
    <w:link w:val="Heading30"/>
    <w:uiPriority w:val="99"/>
    <w:locked/>
    <w:rsid w:val="00A1162D"/>
    <w:rPr>
      <w:b/>
      <w:bCs/>
      <w:sz w:val="23"/>
      <w:szCs w:val="23"/>
    </w:rPr>
  </w:style>
  <w:style w:type="paragraph" w:customStyle="1" w:styleId="BodyText1">
    <w:name w:val="Body Text1"/>
    <w:basedOn w:val="Normal"/>
    <w:link w:val="Bodytext0"/>
    <w:uiPriority w:val="99"/>
    <w:rsid w:val="00A1162D"/>
    <w:pPr>
      <w:shd w:val="clear" w:color="auto" w:fill="FFFFFF"/>
      <w:spacing w:after="1620" w:line="274" w:lineRule="exact"/>
      <w:ind w:hanging="1860"/>
      <w:jc w:val="both"/>
    </w:pPr>
    <w:rPr>
      <w:sz w:val="23"/>
      <w:szCs w:val="23"/>
      <w:lang w:eastAsia="en-US"/>
    </w:rPr>
  </w:style>
  <w:style w:type="paragraph" w:customStyle="1" w:styleId="Heading30">
    <w:name w:val="Heading #3"/>
    <w:basedOn w:val="Normal"/>
    <w:link w:val="Heading3"/>
    <w:uiPriority w:val="99"/>
    <w:rsid w:val="00A1162D"/>
    <w:pPr>
      <w:shd w:val="clear" w:color="auto" w:fill="FFFFFF"/>
      <w:spacing w:before="240" w:after="360" w:line="240" w:lineRule="atLeast"/>
      <w:outlineLvl w:val="2"/>
    </w:pPr>
    <w:rPr>
      <w:b/>
      <w:bCs/>
      <w:sz w:val="23"/>
      <w:szCs w:val="23"/>
      <w:lang w:eastAsia="en-US"/>
    </w:rPr>
  </w:style>
  <w:style w:type="paragraph" w:styleId="ListParagraph">
    <w:name w:val="List Paragraph"/>
    <w:basedOn w:val="Normal"/>
    <w:uiPriority w:val="99"/>
    <w:qFormat/>
    <w:rsid w:val="00A1162D"/>
    <w:pPr>
      <w:spacing w:line="276" w:lineRule="auto"/>
      <w:ind w:left="72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B550D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550DD"/>
    <w:rPr>
      <w:sz w:val="24"/>
      <w:szCs w:val="24"/>
      <w:lang w:eastAsia="zh-CN"/>
    </w:rPr>
  </w:style>
  <w:style w:type="character" w:customStyle="1" w:styleId="number">
    <w:name w:val="number"/>
    <w:basedOn w:val="DefaultParagraphFont"/>
    <w:uiPriority w:val="99"/>
    <w:rsid w:val="00CB2E7E"/>
  </w:style>
  <w:style w:type="character" w:customStyle="1" w:styleId="jrnl">
    <w:name w:val="jrnl"/>
    <w:uiPriority w:val="99"/>
    <w:rsid w:val="00CB2E7E"/>
  </w:style>
  <w:style w:type="character" w:styleId="Hyperlink">
    <w:name w:val="Hyperlink"/>
    <w:basedOn w:val="DefaultParagraphFont"/>
    <w:uiPriority w:val="99"/>
    <w:rsid w:val="00274106"/>
    <w:rPr>
      <w:color w:val="0000FF"/>
      <w:u w:val="single"/>
    </w:rPr>
  </w:style>
  <w:style w:type="character" w:customStyle="1" w:styleId="titles-title">
    <w:name w:val="titles-title"/>
    <w:uiPriority w:val="99"/>
    <w:rsid w:val="00274106"/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99"/>
    <w:qFormat/>
    <w:rsid w:val="002741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hrcak.srce.hr/index.php?show=toc&amp;id_broj=86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960</Words>
  <Characters>5475</Characters>
  <Application>Microsoft Office Outlook</Application>
  <DocSecurity>0</DocSecurity>
  <Lines>0</Lines>
  <Paragraphs>0</Paragraphs>
  <ScaleCrop>false</ScaleCrop>
  <Company>Rektorat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subject/>
  <dc:creator>Rektorat</dc:creator>
  <cp:keywords/>
  <dc:description/>
  <cp:lastModifiedBy>Nevenka Stojanovic</cp:lastModifiedBy>
  <cp:revision>2</cp:revision>
  <cp:lastPrinted>2015-03-25T11:47:00Z</cp:lastPrinted>
  <dcterms:created xsi:type="dcterms:W3CDTF">2015-03-26T10:32:00Z</dcterms:created>
  <dcterms:modified xsi:type="dcterms:W3CDTF">2015-03-26T10:32:00Z</dcterms:modified>
</cp:coreProperties>
</file>