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4C3" w:rsidRPr="004B0A23" w:rsidRDefault="00CD04C3" w:rsidP="004B0A23">
      <w:pPr>
        <w:spacing w:after="0" w:line="264" w:lineRule="auto"/>
        <w:rPr>
          <w:rFonts w:ascii="Times New Roman" w:hAnsi="Times New Roman"/>
          <w:b/>
          <w:szCs w:val="24"/>
          <w:lang w:val="sr-Cyrl-CS"/>
        </w:rPr>
      </w:pPr>
      <w:bookmarkStart w:id="0" w:name="_GoBack"/>
      <w:bookmarkEnd w:id="0"/>
      <w:r w:rsidRPr="004B0A23">
        <w:rPr>
          <w:rFonts w:ascii="Times New Roman" w:hAnsi="Times New Roman"/>
          <w:b/>
          <w:szCs w:val="24"/>
          <w:lang w:val="sr-Cyrl-CS"/>
        </w:rPr>
        <w:t>УНИВЕРЗИТЕТ У КРАГУЈЕВЦУ</w:t>
      </w:r>
    </w:p>
    <w:p w:rsidR="00CD04C3" w:rsidRPr="004B0A23" w:rsidRDefault="00CD04C3" w:rsidP="004B0A23">
      <w:pPr>
        <w:spacing w:after="0" w:line="264" w:lineRule="auto"/>
        <w:rPr>
          <w:rFonts w:ascii="Times New Roman" w:hAnsi="Times New Roman"/>
          <w:b/>
          <w:szCs w:val="24"/>
          <w:lang w:val="sr-Cyrl-CS"/>
        </w:rPr>
      </w:pPr>
      <w:r w:rsidRPr="004B0A23">
        <w:rPr>
          <w:rFonts w:ascii="Times New Roman" w:hAnsi="Times New Roman"/>
          <w:b/>
          <w:szCs w:val="24"/>
          <w:lang w:val="sr-Cyrl-CS"/>
        </w:rPr>
        <w:t>ФАКУЛТЕТ МЕДИЦИНСКИХ НАУКА</w:t>
      </w:r>
    </w:p>
    <w:p w:rsidR="00CD04C3" w:rsidRPr="004B0A23" w:rsidRDefault="00CD04C3" w:rsidP="004B0A23">
      <w:pPr>
        <w:spacing w:after="0" w:line="264" w:lineRule="auto"/>
        <w:rPr>
          <w:rFonts w:ascii="Times New Roman" w:hAnsi="Times New Roman"/>
          <w:b/>
          <w:szCs w:val="24"/>
          <w:lang w:val="ru-RU"/>
        </w:rPr>
      </w:pPr>
      <w:r w:rsidRPr="004B0A23">
        <w:rPr>
          <w:rFonts w:ascii="Times New Roman" w:hAnsi="Times New Roman"/>
          <w:b/>
          <w:szCs w:val="24"/>
          <w:lang w:val="sr-Cyrl-CS"/>
        </w:rPr>
        <w:t>НАСТАВНО-НАУЧНОМ ВЕЋУ</w:t>
      </w:r>
    </w:p>
    <w:p w:rsidR="00CD04C3" w:rsidRPr="004B0A23" w:rsidRDefault="00CD04C3" w:rsidP="004B0A23">
      <w:pPr>
        <w:spacing w:after="0" w:line="264" w:lineRule="auto"/>
        <w:rPr>
          <w:rFonts w:ascii="Times New Roman" w:hAnsi="Times New Roman"/>
          <w:sz w:val="28"/>
          <w:szCs w:val="28"/>
          <w:lang w:val="ru-RU"/>
        </w:rPr>
      </w:pPr>
    </w:p>
    <w:p w:rsidR="00CD04C3" w:rsidRPr="00E51797" w:rsidRDefault="00CD04C3" w:rsidP="004B0A23">
      <w:pPr>
        <w:spacing w:after="0" w:line="264" w:lineRule="auto"/>
        <w:jc w:val="center"/>
        <w:rPr>
          <w:rFonts w:ascii="Times New Roman" w:hAnsi="Times New Roman"/>
          <w:b/>
          <w:sz w:val="28"/>
          <w:szCs w:val="28"/>
          <w:lang w:val="sr-Cyrl-CS"/>
        </w:rPr>
      </w:pPr>
    </w:p>
    <w:p w:rsidR="00CD04C3" w:rsidRPr="004B0A23" w:rsidRDefault="00CD04C3" w:rsidP="004B0A23">
      <w:pPr>
        <w:spacing w:after="0" w:line="264" w:lineRule="auto"/>
        <w:rPr>
          <w:rFonts w:ascii="Times New Roman" w:hAnsi="Times New Roman"/>
          <w:b/>
          <w:sz w:val="28"/>
          <w:szCs w:val="28"/>
          <w:lang w:val="sr-Latn-CS"/>
        </w:rPr>
      </w:pPr>
    </w:p>
    <w:p w:rsidR="00CD04C3" w:rsidRPr="004B0A23" w:rsidRDefault="00CD04C3" w:rsidP="004B0A23">
      <w:pPr>
        <w:spacing w:after="0" w:line="264" w:lineRule="auto"/>
        <w:jc w:val="center"/>
        <w:rPr>
          <w:rFonts w:ascii="Times New Roman" w:hAnsi="Times New Roman"/>
          <w:b/>
          <w:sz w:val="28"/>
          <w:szCs w:val="28"/>
          <w:lang w:val="sr-Cyrl-CS"/>
        </w:rPr>
      </w:pPr>
      <w:r w:rsidRPr="004B0A23">
        <w:rPr>
          <w:rFonts w:ascii="Times New Roman" w:hAnsi="Times New Roman"/>
          <w:b/>
          <w:sz w:val="28"/>
          <w:szCs w:val="28"/>
          <w:lang w:val="sr-Cyrl-CS"/>
        </w:rPr>
        <w:t>ИЗВЕШТАЈ КОМИСИЈЕ О ОЦЕНИ</w:t>
      </w:r>
    </w:p>
    <w:p w:rsidR="00CD04C3" w:rsidRPr="004B0A23" w:rsidRDefault="00CD04C3" w:rsidP="004B0A23">
      <w:pPr>
        <w:spacing w:after="0" w:line="264" w:lineRule="auto"/>
        <w:jc w:val="center"/>
        <w:rPr>
          <w:rFonts w:ascii="Times New Roman" w:hAnsi="Times New Roman"/>
          <w:b/>
          <w:sz w:val="28"/>
          <w:szCs w:val="28"/>
          <w:lang w:val="sr-Latn-CS"/>
        </w:rPr>
      </w:pPr>
      <w:r w:rsidRPr="004B0A23">
        <w:rPr>
          <w:rFonts w:ascii="Times New Roman" w:hAnsi="Times New Roman"/>
          <w:b/>
          <w:sz w:val="28"/>
          <w:szCs w:val="28"/>
          <w:lang w:val="sr-Cyrl-CS"/>
        </w:rPr>
        <w:t>ЗАВРШ</w:t>
      </w:r>
      <w:r w:rsidRPr="004B0A23">
        <w:rPr>
          <w:rFonts w:ascii="Times New Roman" w:hAnsi="Times New Roman"/>
          <w:b/>
          <w:sz w:val="28"/>
          <w:szCs w:val="28"/>
        </w:rPr>
        <w:t>E</w:t>
      </w:r>
      <w:r w:rsidRPr="004B0A23">
        <w:rPr>
          <w:rFonts w:ascii="Times New Roman" w:hAnsi="Times New Roman"/>
          <w:b/>
          <w:sz w:val="28"/>
          <w:szCs w:val="28"/>
          <w:lang w:val="sr-Cyrl-CS"/>
        </w:rPr>
        <w:t>НЕ ДОКТОРСКЕ ДИСЕРТАЦИЈЕ</w:t>
      </w:r>
    </w:p>
    <w:p w:rsidR="00CD04C3" w:rsidRPr="004B0A23" w:rsidRDefault="00CD04C3" w:rsidP="004B0A23">
      <w:pPr>
        <w:spacing w:after="0" w:line="264" w:lineRule="auto"/>
        <w:jc w:val="center"/>
        <w:rPr>
          <w:rFonts w:ascii="Times New Roman" w:hAnsi="Times New Roman"/>
          <w:b/>
          <w:sz w:val="28"/>
          <w:szCs w:val="28"/>
          <w:lang w:val="sr-Latn-CS"/>
        </w:rPr>
      </w:pPr>
    </w:p>
    <w:p w:rsidR="00CD04C3" w:rsidRDefault="00CD04C3">
      <w:pPr>
        <w:spacing w:after="0" w:line="264" w:lineRule="auto"/>
        <w:rPr>
          <w:rFonts w:ascii="Times New Roman" w:hAnsi="Times New Roman"/>
          <w:b/>
          <w:sz w:val="28"/>
          <w:szCs w:val="28"/>
          <w:lang w:val="sr-Latn-CS"/>
        </w:rPr>
      </w:pPr>
    </w:p>
    <w:p w:rsidR="00CD04C3" w:rsidRPr="004B0A23" w:rsidRDefault="00CD04C3" w:rsidP="004B0A23">
      <w:pPr>
        <w:numPr>
          <w:ilvl w:val="0"/>
          <w:numId w:val="18"/>
        </w:numPr>
        <w:tabs>
          <w:tab w:val="num" w:pos="360"/>
        </w:tabs>
        <w:spacing w:after="0" w:line="264" w:lineRule="auto"/>
        <w:ind w:left="360"/>
        <w:jc w:val="both"/>
        <w:rPr>
          <w:rFonts w:ascii="Times New Roman" w:hAnsi="Times New Roman"/>
          <w:b/>
          <w:szCs w:val="24"/>
          <w:lang w:val="ru-RU"/>
        </w:rPr>
      </w:pPr>
      <w:r w:rsidRPr="004B0A23">
        <w:rPr>
          <w:rFonts w:ascii="Times New Roman" w:hAnsi="Times New Roman"/>
          <w:b/>
          <w:szCs w:val="24"/>
          <w:lang w:val="sr-Cyrl-CS"/>
        </w:rPr>
        <w:t xml:space="preserve">ОДЛУКА НАСТАВНО-НАУЧНОГ </w:t>
      </w:r>
      <w:r w:rsidRPr="004661BA">
        <w:rPr>
          <w:rFonts w:ascii="Times New Roman" w:hAnsi="Times New Roman"/>
          <w:b/>
          <w:szCs w:val="24"/>
          <w:lang w:val="ru-RU"/>
        </w:rPr>
        <w:t>В</w:t>
      </w:r>
      <w:r w:rsidRPr="004B0A23">
        <w:rPr>
          <w:rFonts w:ascii="Times New Roman" w:hAnsi="Times New Roman"/>
          <w:b/>
          <w:szCs w:val="24"/>
          <w:lang w:val="sr-Cyrl-CS"/>
        </w:rPr>
        <w:t xml:space="preserve">ЕЋА ФАКУЛТЕТА МЕДИЦИНСКИХ НАУКА </w:t>
      </w:r>
      <w:r w:rsidRPr="004B0A23">
        <w:rPr>
          <w:rFonts w:ascii="Times New Roman" w:hAnsi="Times New Roman"/>
          <w:b/>
          <w:szCs w:val="24"/>
          <w:lang w:val="ru-RU"/>
        </w:rPr>
        <w:t>У</w:t>
      </w:r>
      <w:r w:rsidRPr="004B0A23">
        <w:rPr>
          <w:rFonts w:ascii="Times New Roman" w:hAnsi="Times New Roman"/>
          <w:b/>
          <w:szCs w:val="24"/>
          <w:lang w:val="sr-Cyrl-CS"/>
        </w:rPr>
        <w:t>НИВЕРЗИТЕТА У КРАГУЈЕВЦУ</w:t>
      </w:r>
    </w:p>
    <w:p w:rsidR="00CD04C3" w:rsidRPr="004B0A23" w:rsidRDefault="00CD04C3" w:rsidP="004B0A23">
      <w:pPr>
        <w:spacing w:after="0" w:line="264" w:lineRule="auto"/>
        <w:jc w:val="both"/>
        <w:rPr>
          <w:rFonts w:ascii="Times New Roman" w:hAnsi="Times New Roman"/>
          <w:b/>
          <w:szCs w:val="24"/>
          <w:lang w:val="ru-RU"/>
        </w:rPr>
      </w:pPr>
    </w:p>
    <w:p w:rsidR="00CD04C3" w:rsidRPr="004D5382" w:rsidRDefault="00CD04C3" w:rsidP="004D5382">
      <w:pPr>
        <w:spacing w:after="0" w:line="360" w:lineRule="auto"/>
        <w:ind w:firstLine="720"/>
        <w:jc w:val="both"/>
        <w:rPr>
          <w:rFonts w:ascii="Times New Roman" w:hAnsi="Times New Roman"/>
          <w:szCs w:val="24"/>
          <w:lang w:val="ru-RU"/>
        </w:rPr>
      </w:pPr>
      <w:r w:rsidRPr="004D5382">
        <w:rPr>
          <w:rFonts w:ascii="Times New Roman" w:hAnsi="Times New Roman"/>
          <w:szCs w:val="24"/>
          <w:lang w:val="ru-RU"/>
        </w:rPr>
        <w:t>На седници Наставно-научног већа Факултета  Медицинских наука Универзитет</w:t>
      </w:r>
      <w:r w:rsidR="00274396" w:rsidRPr="004D5382">
        <w:rPr>
          <w:rFonts w:ascii="Times New Roman" w:hAnsi="Times New Roman"/>
          <w:szCs w:val="24"/>
          <w:lang w:val="ru-RU"/>
        </w:rPr>
        <w:t xml:space="preserve">а у Крагујевцу, одржаној дана </w:t>
      </w:r>
      <w:r w:rsidR="00274396" w:rsidRPr="004D5382">
        <w:rPr>
          <w:rFonts w:ascii="Times New Roman" w:hAnsi="Times New Roman"/>
          <w:szCs w:val="24"/>
        </w:rPr>
        <w:t>26</w:t>
      </w:r>
      <w:r w:rsidR="00274396" w:rsidRPr="004D5382">
        <w:rPr>
          <w:rFonts w:ascii="Times New Roman" w:hAnsi="Times New Roman"/>
          <w:szCs w:val="24"/>
          <w:lang w:val="ru-RU"/>
        </w:rPr>
        <w:t>.0</w:t>
      </w:r>
      <w:r w:rsidR="00274396" w:rsidRPr="004D5382">
        <w:rPr>
          <w:rFonts w:ascii="Times New Roman" w:hAnsi="Times New Roman"/>
          <w:szCs w:val="24"/>
        </w:rPr>
        <w:t>3</w:t>
      </w:r>
      <w:r w:rsidR="00274396" w:rsidRPr="004D5382">
        <w:rPr>
          <w:rFonts w:ascii="Times New Roman" w:hAnsi="Times New Roman"/>
          <w:szCs w:val="24"/>
          <w:lang w:val="ru-RU"/>
        </w:rPr>
        <w:t>.201</w:t>
      </w:r>
      <w:r w:rsidR="00274396" w:rsidRPr="004D5382">
        <w:rPr>
          <w:rFonts w:ascii="Times New Roman" w:hAnsi="Times New Roman"/>
          <w:szCs w:val="24"/>
        </w:rPr>
        <w:t>4</w:t>
      </w:r>
      <w:r w:rsidRPr="004D5382">
        <w:rPr>
          <w:rFonts w:ascii="Times New Roman" w:hAnsi="Times New Roman"/>
          <w:szCs w:val="24"/>
          <w:lang w:val="ru-RU"/>
        </w:rPr>
        <w:t>.године, одлуком бр</w:t>
      </w:r>
      <w:r w:rsidRPr="004D5382">
        <w:rPr>
          <w:rFonts w:ascii="Times New Roman" w:hAnsi="Times New Roman"/>
          <w:szCs w:val="24"/>
        </w:rPr>
        <w:t>oj</w:t>
      </w:r>
      <w:r w:rsidRPr="004D5382">
        <w:rPr>
          <w:rFonts w:ascii="Times New Roman" w:hAnsi="Times New Roman"/>
          <w:szCs w:val="24"/>
          <w:lang w:val="ru-RU"/>
        </w:rPr>
        <w:t xml:space="preserve"> </w:t>
      </w:r>
      <w:r w:rsidR="00C0772C">
        <w:rPr>
          <w:rFonts w:ascii="Times New Roman" w:hAnsi="Times New Roman"/>
          <w:szCs w:val="24"/>
        </w:rPr>
        <w:t>01-2798/3-18</w:t>
      </w:r>
      <w:r w:rsidRPr="004D5382">
        <w:rPr>
          <w:rFonts w:ascii="Times New Roman" w:hAnsi="Times New Roman"/>
          <w:szCs w:val="24"/>
          <w:lang w:val="ru-RU"/>
        </w:rPr>
        <w:t xml:space="preserve">, </w:t>
      </w:r>
      <w:r w:rsidRPr="004D5382">
        <w:rPr>
          <w:rFonts w:ascii="Times New Roman" w:hAnsi="Times New Roman"/>
          <w:szCs w:val="24"/>
          <w:lang w:val="sr-Cyrl-CS"/>
        </w:rPr>
        <w:t>ф</w:t>
      </w:r>
      <w:r w:rsidRPr="004D5382">
        <w:rPr>
          <w:rFonts w:ascii="Times New Roman" w:hAnsi="Times New Roman"/>
          <w:szCs w:val="24"/>
          <w:lang w:val="ru-RU"/>
        </w:rPr>
        <w:t>ормирана је Комисија за оцену и одбрану завршене докторске дисертације под називом</w:t>
      </w:r>
      <w:r w:rsidR="00274396" w:rsidRPr="004D5382">
        <w:rPr>
          <w:rFonts w:ascii="Times New Roman" w:hAnsi="Times New Roman"/>
          <w:szCs w:val="24"/>
        </w:rPr>
        <w:t xml:space="preserve"> </w:t>
      </w:r>
      <w:r w:rsidR="009E053D" w:rsidRPr="004D5382">
        <w:rPr>
          <w:rFonts w:ascii="Times New Roman" w:hAnsi="Times New Roman"/>
          <w:szCs w:val="24"/>
          <w:lang w:val="sr-Cyrl-CS"/>
        </w:rPr>
        <w:t>„</w:t>
      </w:r>
      <w:r w:rsidR="00274396" w:rsidRPr="004D5382">
        <w:rPr>
          <w:rStyle w:val="yiv3377777127yui37234137344141375570"/>
          <w:rFonts w:ascii="Times New Roman" w:hAnsi="Times New Roman"/>
          <w:b/>
          <w:bCs/>
          <w:szCs w:val="24"/>
        </w:rPr>
        <w:t>ХИРУР</w:t>
      </w:r>
      <w:r w:rsidR="00274396" w:rsidRPr="004D5382">
        <w:rPr>
          <w:rStyle w:val="yiv3377777127yui37234137344141375572"/>
          <w:rFonts w:ascii="Times New Roman" w:hAnsi="Times New Roman"/>
          <w:b/>
          <w:bCs/>
          <w:szCs w:val="24"/>
        </w:rPr>
        <w:t>ШК</w:t>
      </w:r>
      <w:r w:rsidR="00274396" w:rsidRPr="004D5382">
        <w:rPr>
          <w:rStyle w:val="yiv3377777127yui37234137344141375573"/>
          <w:rFonts w:ascii="Times New Roman" w:hAnsi="Times New Roman"/>
          <w:b/>
          <w:bCs/>
          <w:szCs w:val="24"/>
        </w:rPr>
        <w:t>A РЕСЕКЦИЈА</w:t>
      </w:r>
      <w:r w:rsidR="00274396" w:rsidRPr="004D5382">
        <w:rPr>
          <w:rStyle w:val="yiv3377777127yui37234137344141375574"/>
          <w:rFonts w:ascii="Times New Roman" w:hAnsi="Times New Roman"/>
          <w:b/>
          <w:bCs/>
          <w:szCs w:val="24"/>
        </w:rPr>
        <w:t xml:space="preserve"> ИЗОЛОВАНИХ МЕТАСТАЗА КАРЦИНОМА ДОЈКЕ У ЈЕТРИ</w:t>
      </w:r>
      <w:r w:rsidR="00274396" w:rsidRPr="004D5382">
        <w:rPr>
          <w:rStyle w:val="yiv3377777127yui37234137344141375574"/>
          <w:rFonts w:ascii="Times New Roman" w:hAnsi="Times New Roman"/>
          <w:b/>
          <w:bCs/>
          <w:szCs w:val="24"/>
          <w:lang w:val="sr-Latn-CS"/>
        </w:rPr>
        <w:t>:</w:t>
      </w:r>
      <w:r w:rsidR="00274396" w:rsidRPr="004D5382">
        <w:rPr>
          <w:rStyle w:val="yiv3377777127yui37234137344141375574"/>
          <w:rFonts w:ascii="Times New Roman" w:hAnsi="Times New Roman"/>
          <w:b/>
          <w:bCs/>
          <w:szCs w:val="24"/>
        </w:rPr>
        <w:t xml:space="preserve"> ПРОГНОСТИЧКИ ФАКТОРИ</w:t>
      </w:r>
      <w:r w:rsidR="009E053D" w:rsidRPr="004D5382">
        <w:rPr>
          <w:rFonts w:ascii="Times New Roman" w:hAnsi="Times New Roman"/>
          <w:szCs w:val="24"/>
          <w:lang w:val="sr-Cyrl-CS"/>
        </w:rPr>
        <w:t>“</w:t>
      </w:r>
      <w:r w:rsidRPr="004D5382">
        <w:rPr>
          <w:rFonts w:ascii="Times New Roman" w:hAnsi="Times New Roman"/>
          <w:szCs w:val="24"/>
          <w:lang w:val="ru-RU"/>
        </w:rPr>
        <w:t xml:space="preserve"> </w:t>
      </w:r>
      <w:r w:rsidR="00274396" w:rsidRPr="004D5382">
        <w:rPr>
          <w:rFonts w:ascii="Times New Roman" w:hAnsi="Times New Roman"/>
          <w:szCs w:val="24"/>
          <w:lang w:val="ru-RU"/>
        </w:rPr>
        <w:t xml:space="preserve">кандидата др </w:t>
      </w:r>
      <w:r w:rsidR="00274396" w:rsidRPr="004D5382">
        <w:rPr>
          <w:rFonts w:ascii="Times New Roman" w:hAnsi="Times New Roman"/>
          <w:szCs w:val="24"/>
        </w:rPr>
        <w:t>Mилана Жегараца</w:t>
      </w:r>
      <w:r w:rsidRPr="004D5382">
        <w:rPr>
          <w:rFonts w:ascii="Times New Roman" w:hAnsi="Times New Roman"/>
          <w:szCs w:val="24"/>
          <w:lang w:val="ru-RU"/>
        </w:rPr>
        <w:t>, у следећем саставу:</w:t>
      </w:r>
    </w:p>
    <w:p w:rsidR="00CD04C3" w:rsidRPr="004D5382" w:rsidRDefault="00CD04C3" w:rsidP="004D5382">
      <w:pPr>
        <w:spacing w:after="0" w:line="360" w:lineRule="auto"/>
        <w:ind w:firstLine="720"/>
        <w:jc w:val="both"/>
        <w:rPr>
          <w:rFonts w:ascii="Times New Roman" w:hAnsi="Times New Roman"/>
          <w:szCs w:val="24"/>
          <w:lang w:val="ru-RU"/>
        </w:rPr>
      </w:pPr>
    </w:p>
    <w:p w:rsidR="00CD04C3" w:rsidRPr="004D5382" w:rsidRDefault="00274396" w:rsidP="001D069B">
      <w:pPr>
        <w:numPr>
          <w:ilvl w:val="0"/>
          <w:numId w:val="42"/>
        </w:numPr>
        <w:tabs>
          <w:tab w:val="left" w:pos="720"/>
        </w:tabs>
        <w:spacing w:after="0" w:line="360" w:lineRule="auto"/>
        <w:jc w:val="both"/>
        <w:rPr>
          <w:rFonts w:ascii="Times New Roman" w:hAnsi="Times New Roman"/>
          <w:lang w:val="ru-RU"/>
        </w:rPr>
      </w:pPr>
      <w:r w:rsidRPr="004D5382">
        <w:rPr>
          <w:rFonts w:ascii="Times New Roman" w:hAnsi="Times New Roman"/>
          <w:b/>
        </w:rPr>
        <w:t>Проф Др Слободан Милисав</w:t>
      </w:r>
      <w:r w:rsidR="00A762AC">
        <w:rPr>
          <w:rFonts w:ascii="Times New Roman" w:hAnsi="Times New Roman"/>
          <w:b/>
        </w:rPr>
        <w:t>љ</w:t>
      </w:r>
      <w:r w:rsidRPr="004D5382">
        <w:rPr>
          <w:rFonts w:ascii="Times New Roman" w:hAnsi="Times New Roman"/>
          <w:b/>
        </w:rPr>
        <w:t>евић</w:t>
      </w:r>
      <w:r w:rsidR="00CD04C3" w:rsidRPr="004D5382">
        <w:rPr>
          <w:rFonts w:ascii="Times New Roman" w:hAnsi="Times New Roman"/>
          <w:b/>
          <w:lang w:val="ru-RU"/>
        </w:rPr>
        <w:t>,</w:t>
      </w:r>
      <w:r w:rsidR="00EB2279">
        <w:rPr>
          <w:rFonts w:ascii="Times New Roman" w:hAnsi="Times New Roman"/>
          <w:lang w:val="ru-RU"/>
        </w:rPr>
        <w:t xml:space="preserve"> </w:t>
      </w:r>
      <w:r w:rsidR="00EB2279">
        <w:rPr>
          <w:rFonts w:ascii="Times New Roman" w:hAnsi="Times New Roman"/>
          <w:lang w:val="sr-Cyrl-CS"/>
        </w:rPr>
        <w:t>ванредни</w:t>
      </w:r>
      <w:r w:rsidR="00CD04C3" w:rsidRPr="004D5382">
        <w:rPr>
          <w:rFonts w:ascii="Times New Roman" w:hAnsi="Times New Roman"/>
          <w:lang w:val="ru-RU"/>
        </w:rPr>
        <w:t xml:space="preserve"> професор Факултета медицинских наука Универзитета у Крагујевцу за уж</w:t>
      </w:r>
      <w:r w:rsidRPr="004D5382">
        <w:rPr>
          <w:rFonts w:ascii="Times New Roman" w:hAnsi="Times New Roman"/>
        </w:rPr>
        <w:t>у</w:t>
      </w:r>
      <w:r w:rsidR="00CD04C3" w:rsidRPr="004D5382">
        <w:rPr>
          <w:rFonts w:ascii="Times New Roman" w:hAnsi="Times New Roman"/>
          <w:lang w:val="ru-RU"/>
        </w:rPr>
        <w:t xml:space="preserve"> научн</w:t>
      </w:r>
      <w:r w:rsidRPr="004D5382">
        <w:rPr>
          <w:rFonts w:ascii="Times New Roman" w:hAnsi="Times New Roman"/>
        </w:rPr>
        <w:t>у</w:t>
      </w:r>
      <w:r w:rsidRPr="004D5382">
        <w:rPr>
          <w:rFonts w:ascii="Times New Roman" w:hAnsi="Times New Roman"/>
          <w:lang w:val="ru-RU"/>
        </w:rPr>
        <w:t xml:space="preserve"> област  Хирургија</w:t>
      </w:r>
      <w:r w:rsidR="00CD04C3" w:rsidRPr="004D5382">
        <w:rPr>
          <w:rFonts w:ascii="Times New Roman" w:hAnsi="Times New Roman"/>
          <w:lang w:val="ru-RU"/>
        </w:rPr>
        <w:t xml:space="preserve">, председник </w:t>
      </w:r>
    </w:p>
    <w:p w:rsidR="00CD04C3" w:rsidRPr="004D5382" w:rsidRDefault="00274396" w:rsidP="001D069B">
      <w:pPr>
        <w:numPr>
          <w:ilvl w:val="0"/>
          <w:numId w:val="42"/>
        </w:numPr>
        <w:tabs>
          <w:tab w:val="left" w:pos="720"/>
        </w:tabs>
        <w:spacing w:after="0" w:line="360" w:lineRule="auto"/>
        <w:jc w:val="both"/>
        <w:rPr>
          <w:rFonts w:ascii="Times New Roman" w:hAnsi="Times New Roman"/>
          <w:lang w:val="ru-RU"/>
        </w:rPr>
      </w:pPr>
      <w:r w:rsidRPr="004D5382">
        <w:rPr>
          <w:rFonts w:ascii="Times New Roman" w:hAnsi="Times New Roman"/>
          <w:b/>
          <w:lang w:val="sr-Cyrl-CS"/>
        </w:rPr>
        <w:t>Проф Др Драган Чановић</w:t>
      </w:r>
      <w:r w:rsidR="00EB2279">
        <w:rPr>
          <w:rFonts w:ascii="Times New Roman" w:hAnsi="Times New Roman"/>
          <w:lang w:val="ru-RU"/>
        </w:rPr>
        <w:t>, ванредни</w:t>
      </w:r>
      <w:r w:rsidR="00CD04C3" w:rsidRPr="004D5382">
        <w:rPr>
          <w:rFonts w:ascii="Times New Roman" w:hAnsi="Times New Roman"/>
          <w:lang w:val="ru-RU"/>
        </w:rPr>
        <w:t xml:space="preserve"> професор Факултета медицинских наука Универзитета у </w:t>
      </w:r>
      <w:r w:rsidRPr="004D5382">
        <w:rPr>
          <w:rFonts w:ascii="Times New Roman" w:hAnsi="Times New Roman"/>
          <w:lang w:val="ru-RU"/>
        </w:rPr>
        <w:t>Крагујевцу за ужу научну област Хирургија</w:t>
      </w:r>
      <w:r w:rsidR="00CD04C3" w:rsidRPr="004D5382">
        <w:rPr>
          <w:rFonts w:ascii="Times New Roman" w:hAnsi="Times New Roman"/>
          <w:lang w:val="ru-RU"/>
        </w:rPr>
        <w:t>, члан</w:t>
      </w:r>
    </w:p>
    <w:p w:rsidR="00CD04C3" w:rsidRPr="004D5382" w:rsidRDefault="00274396" w:rsidP="001D069B">
      <w:pPr>
        <w:numPr>
          <w:ilvl w:val="0"/>
          <w:numId w:val="42"/>
        </w:numPr>
        <w:tabs>
          <w:tab w:val="left" w:pos="720"/>
        </w:tabs>
        <w:spacing w:after="0" w:line="360" w:lineRule="auto"/>
        <w:jc w:val="both"/>
        <w:rPr>
          <w:rFonts w:ascii="Times New Roman" w:hAnsi="Times New Roman"/>
          <w:lang w:val="ru-RU"/>
        </w:rPr>
      </w:pPr>
      <w:r w:rsidRPr="004D5382">
        <w:rPr>
          <w:rFonts w:ascii="Times New Roman" w:hAnsi="Times New Roman"/>
          <w:b/>
        </w:rPr>
        <w:t>Доц Др Весна Плешинац Карапанџић</w:t>
      </w:r>
      <w:r w:rsidRPr="004D5382">
        <w:rPr>
          <w:rFonts w:ascii="Times New Roman" w:hAnsi="Times New Roman"/>
          <w:lang w:val="ru-RU"/>
        </w:rPr>
        <w:t xml:space="preserve">, доцент </w:t>
      </w:r>
      <w:r w:rsidR="00CD04C3" w:rsidRPr="004D5382">
        <w:rPr>
          <w:rFonts w:ascii="Times New Roman" w:hAnsi="Times New Roman"/>
          <w:lang w:val="ru-RU"/>
        </w:rPr>
        <w:t>Медицинског факултета Универзитета у Београду за уж</w:t>
      </w:r>
      <w:r w:rsidR="00A86004" w:rsidRPr="004D5382">
        <w:rPr>
          <w:rFonts w:ascii="Times New Roman" w:hAnsi="Times New Roman"/>
          <w:lang w:val="ru-RU"/>
        </w:rPr>
        <w:t>е научне</w:t>
      </w:r>
      <w:r w:rsidRPr="004D5382">
        <w:rPr>
          <w:rFonts w:ascii="Times New Roman" w:hAnsi="Times New Roman"/>
          <w:lang w:val="ru-RU"/>
        </w:rPr>
        <w:t xml:space="preserve"> област</w:t>
      </w:r>
      <w:r w:rsidR="00A86004" w:rsidRPr="004D5382">
        <w:rPr>
          <w:rFonts w:ascii="Times New Roman" w:hAnsi="Times New Roman"/>
          <w:lang w:val="ru-RU"/>
        </w:rPr>
        <w:t>и Радиологија и Онкологија</w:t>
      </w:r>
      <w:r w:rsidR="00CD04C3" w:rsidRPr="004D5382">
        <w:rPr>
          <w:rFonts w:ascii="Times New Roman" w:hAnsi="Times New Roman"/>
          <w:lang w:val="ru-RU"/>
        </w:rPr>
        <w:t>, члан</w:t>
      </w:r>
    </w:p>
    <w:p w:rsidR="00CD04C3" w:rsidRPr="004D5382" w:rsidRDefault="00CD04C3" w:rsidP="004D5382">
      <w:pPr>
        <w:spacing w:after="0" w:line="360" w:lineRule="auto"/>
        <w:ind w:firstLine="288"/>
        <w:jc w:val="both"/>
        <w:rPr>
          <w:rFonts w:ascii="Times New Roman" w:hAnsi="Times New Roman"/>
          <w:szCs w:val="24"/>
          <w:lang w:val="ru-RU"/>
        </w:rPr>
      </w:pPr>
    </w:p>
    <w:p w:rsidR="00CD04C3" w:rsidRPr="004D5382" w:rsidRDefault="00CD04C3" w:rsidP="004D5382">
      <w:pPr>
        <w:spacing w:after="0" w:line="360" w:lineRule="auto"/>
        <w:ind w:firstLine="720"/>
        <w:jc w:val="both"/>
        <w:rPr>
          <w:rFonts w:ascii="Times New Roman" w:hAnsi="Times New Roman"/>
          <w:szCs w:val="24"/>
          <w:lang w:val="sr-Cyrl-CS"/>
        </w:rPr>
      </w:pPr>
      <w:r w:rsidRPr="004D5382">
        <w:rPr>
          <w:rFonts w:ascii="Times New Roman" w:hAnsi="Times New Roman"/>
          <w:szCs w:val="24"/>
          <w:lang w:val="ru-RU"/>
        </w:rPr>
        <w:t xml:space="preserve">Комисија је прегледала и проучила докторску </w:t>
      </w:r>
      <w:r w:rsidR="00A86004" w:rsidRPr="004D5382">
        <w:rPr>
          <w:rFonts w:ascii="Times New Roman" w:hAnsi="Times New Roman"/>
          <w:szCs w:val="24"/>
          <w:lang w:val="ru-RU"/>
        </w:rPr>
        <w:t>дисертацију др Милана Жегарца</w:t>
      </w:r>
      <w:r w:rsidRPr="004D5382">
        <w:rPr>
          <w:rFonts w:ascii="Times New Roman" w:hAnsi="Times New Roman"/>
          <w:szCs w:val="24"/>
          <w:lang w:val="ru-RU"/>
        </w:rPr>
        <w:t xml:space="preserve"> и подноси </w:t>
      </w:r>
      <w:r w:rsidR="00DD0A3D">
        <w:rPr>
          <w:rFonts w:ascii="Times New Roman" w:hAnsi="Times New Roman"/>
          <w:szCs w:val="24"/>
        </w:rPr>
        <w:t xml:space="preserve">НАСТАВНО-НАУЧНОМ </w:t>
      </w:r>
      <w:r w:rsidRPr="004D5382">
        <w:rPr>
          <w:rFonts w:ascii="Times New Roman" w:hAnsi="Times New Roman"/>
          <w:szCs w:val="24"/>
          <w:lang w:val="ru-RU"/>
        </w:rPr>
        <w:t xml:space="preserve">Изборном већу следећи </w:t>
      </w:r>
      <w:r w:rsidR="001D069B">
        <w:rPr>
          <w:rFonts w:ascii="Times New Roman" w:hAnsi="Times New Roman"/>
          <w:szCs w:val="24"/>
          <w:lang w:val="ru-RU"/>
        </w:rPr>
        <w:t>извештај.</w:t>
      </w:r>
    </w:p>
    <w:p w:rsidR="00CD04C3" w:rsidRDefault="00CD04C3" w:rsidP="004D5382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  <w:lang w:val="sr-Cyrl-CS"/>
        </w:rPr>
      </w:pPr>
    </w:p>
    <w:p w:rsidR="001D069B" w:rsidRDefault="001D069B" w:rsidP="004D5382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  <w:lang w:val="sr-Cyrl-CS"/>
        </w:rPr>
      </w:pPr>
    </w:p>
    <w:p w:rsidR="001D069B" w:rsidRDefault="001D069B" w:rsidP="004D5382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  <w:lang w:val="sr-Cyrl-CS"/>
        </w:rPr>
      </w:pPr>
    </w:p>
    <w:p w:rsidR="001D069B" w:rsidRDefault="001D069B" w:rsidP="004D5382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  <w:lang w:val="sr-Cyrl-CS"/>
        </w:rPr>
      </w:pPr>
    </w:p>
    <w:p w:rsidR="001D069B" w:rsidRDefault="001D069B" w:rsidP="004D5382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  <w:lang w:val="sr-Cyrl-CS"/>
        </w:rPr>
      </w:pPr>
    </w:p>
    <w:p w:rsidR="001D069B" w:rsidRPr="004D5382" w:rsidRDefault="001D069B" w:rsidP="004D5382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  <w:lang w:val="sr-Cyrl-CS"/>
        </w:rPr>
      </w:pPr>
    </w:p>
    <w:p w:rsidR="00CD04C3" w:rsidRPr="004D5382" w:rsidRDefault="00CD04C3" w:rsidP="004D5382">
      <w:pPr>
        <w:spacing w:after="0" w:line="360" w:lineRule="auto"/>
        <w:jc w:val="center"/>
        <w:rPr>
          <w:rFonts w:ascii="Times New Roman" w:hAnsi="Times New Roman"/>
          <w:szCs w:val="24"/>
          <w:lang w:val="sr-Cyrl-CS"/>
        </w:rPr>
      </w:pPr>
      <w:r w:rsidRPr="004D5382">
        <w:rPr>
          <w:rFonts w:ascii="Times New Roman" w:hAnsi="Times New Roman"/>
          <w:b/>
          <w:szCs w:val="24"/>
          <w:lang w:val="sr-Cyrl-CS"/>
        </w:rPr>
        <w:lastRenderedPageBreak/>
        <w:t>ИЗВЕШТАЈ</w:t>
      </w:r>
    </w:p>
    <w:p w:rsidR="00CD04C3" w:rsidRPr="004D5382" w:rsidRDefault="00CD04C3" w:rsidP="004D5382">
      <w:pPr>
        <w:spacing w:after="0" w:line="360" w:lineRule="auto"/>
        <w:ind w:firstLine="720"/>
        <w:jc w:val="both"/>
        <w:rPr>
          <w:rFonts w:ascii="Times New Roman" w:hAnsi="Times New Roman"/>
          <w:sz w:val="32"/>
          <w:szCs w:val="32"/>
          <w:lang w:val="sr-Cyrl-CS"/>
        </w:rPr>
      </w:pPr>
    </w:p>
    <w:p w:rsidR="00CD04C3" w:rsidRPr="004D5382" w:rsidRDefault="001D069B" w:rsidP="001D069B">
      <w:pPr>
        <w:spacing w:after="0" w:line="360" w:lineRule="auto"/>
        <w:ind w:left="567" w:hanging="540"/>
        <w:jc w:val="both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 xml:space="preserve">2.1. </w:t>
      </w:r>
      <w:r w:rsidR="00CD04C3" w:rsidRPr="004D5382">
        <w:rPr>
          <w:rFonts w:ascii="Times New Roman" w:hAnsi="Times New Roman"/>
          <w:b/>
          <w:szCs w:val="24"/>
          <w:lang w:val="ru-RU"/>
        </w:rPr>
        <w:t xml:space="preserve">Значај и допринос докторске дисертације са </w:t>
      </w:r>
      <w:r>
        <w:rPr>
          <w:rFonts w:ascii="Times New Roman" w:hAnsi="Times New Roman"/>
          <w:b/>
          <w:szCs w:val="24"/>
          <w:lang w:val="ru-RU"/>
        </w:rPr>
        <w:t xml:space="preserve">становишта актуелног стања у </w:t>
      </w:r>
      <w:r w:rsidR="00CD04C3" w:rsidRPr="004D5382">
        <w:rPr>
          <w:rFonts w:ascii="Times New Roman" w:hAnsi="Times New Roman"/>
          <w:b/>
          <w:szCs w:val="24"/>
          <w:lang w:val="ru-RU"/>
        </w:rPr>
        <w:t>одрђеној научној области</w:t>
      </w:r>
    </w:p>
    <w:p w:rsidR="00CD04C3" w:rsidRPr="004D5382" w:rsidRDefault="00CD04C3" w:rsidP="004D5382">
      <w:pPr>
        <w:spacing w:after="0" w:line="360" w:lineRule="auto"/>
        <w:ind w:firstLine="289"/>
        <w:jc w:val="both"/>
        <w:rPr>
          <w:rFonts w:ascii="Times New Roman" w:hAnsi="Times New Roman"/>
          <w:sz w:val="14"/>
          <w:szCs w:val="14"/>
          <w:lang w:val="ru-RU"/>
        </w:rPr>
      </w:pPr>
      <w:r w:rsidRPr="004D5382">
        <w:rPr>
          <w:rFonts w:ascii="Times New Roman" w:hAnsi="Times New Roman"/>
          <w:szCs w:val="24"/>
          <w:lang w:val="ru-RU"/>
        </w:rPr>
        <w:tab/>
      </w:r>
    </w:p>
    <w:p w:rsidR="005F2DF8" w:rsidRPr="004D5382" w:rsidRDefault="00CD04C3" w:rsidP="004D5382">
      <w:pPr>
        <w:spacing w:line="360" w:lineRule="auto"/>
        <w:jc w:val="both"/>
        <w:rPr>
          <w:rFonts w:ascii="Times New Roman" w:hAnsi="Times New Roman"/>
        </w:rPr>
      </w:pPr>
      <w:r w:rsidRPr="004D5382">
        <w:rPr>
          <w:rFonts w:ascii="Times New Roman" w:hAnsi="Times New Roman"/>
          <w:szCs w:val="24"/>
          <w:lang w:val="ru-RU"/>
        </w:rPr>
        <w:t>Докторска дисертациј</w:t>
      </w:r>
      <w:r w:rsidR="00A64133" w:rsidRPr="004D5382">
        <w:rPr>
          <w:rFonts w:ascii="Times New Roman" w:hAnsi="Times New Roman"/>
          <w:szCs w:val="24"/>
          <w:lang w:val="ru-RU"/>
        </w:rPr>
        <w:t>а кандидата др Милана Жегарца</w:t>
      </w:r>
      <w:r w:rsidRPr="004D5382">
        <w:rPr>
          <w:rFonts w:ascii="Times New Roman" w:hAnsi="Times New Roman"/>
          <w:szCs w:val="24"/>
          <w:lang w:val="sr-Cyrl-CS"/>
        </w:rPr>
        <w:t xml:space="preserve"> под називом</w:t>
      </w:r>
      <w:r w:rsidRPr="004D5382">
        <w:rPr>
          <w:rFonts w:ascii="Times New Roman" w:hAnsi="Times New Roman"/>
          <w:szCs w:val="24"/>
          <w:lang w:val="ru-RU"/>
        </w:rPr>
        <w:t xml:space="preserve"> </w:t>
      </w:r>
      <w:r w:rsidR="005547FA" w:rsidRPr="004D5382">
        <w:rPr>
          <w:rFonts w:ascii="Times New Roman" w:hAnsi="Times New Roman"/>
          <w:lang w:val="sr-Cyrl-CS"/>
        </w:rPr>
        <w:t>„</w:t>
      </w:r>
      <w:r w:rsidR="008B3C91" w:rsidRPr="004D5382">
        <w:rPr>
          <w:rStyle w:val="yiv3377777127yui37234137344141375570"/>
          <w:rFonts w:ascii="Times New Roman" w:hAnsi="Times New Roman"/>
          <w:b/>
          <w:bCs/>
          <w:szCs w:val="24"/>
        </w:rPr>
        <w:t>Хирур</w:t>
      </w:r>
      <w:r w:rsidR="008B3C91" w:rsidRPr="004D5382">
        <w:rPr>
          <w:rStyle w:val="yiv3377777127yui37234137344141375572"/>
          <w:rFonts w:ascii="Times New Roman" w:hAnsi="Times New Roman"/>
          <w:b/>
          <w:bCs/>
          <w:szCs w:val="24"/>
        </w:rPr>
        <w:t>шк</w:t>
      </w:r>
      <w:r w:rsidR="008B3C91" w:rsidRPr="004D5382">
        <w:rPr>
          <w:rStyle w:val="yiv3377777127yui37234137344141375573"/>
          <w:rFonts w:ascii="Times New Roman" w:hAnsi="Times New Roman"/>
          <w:b/>
          <w:bCs/>
          <w:szCs w:val="24"/>
        </w:rPr>
        <w:t>a ресекција</w:t>
      </w:r>
      <w:r w:rsidR="008B3C91" w:rsidRPr="004D5382">
        <w:rPr>
          <w:rStyle w:val="yiv3377777127yui37234137344141375574"/>
          <w:rFonts w:ascii="Times New Roman" w:hAnsi="Times New Roman"/>
          <w:b/>
          <w:bCs/>
          <w:szCs w:val="24"/>
        </w:rPr>
        <w:t xml:space="preserve"> изолованих метастаза карцинома дојке у јетри</w:t>
      </w:r>
      <w:r w:rsidR="008B3C91" w:rsidRPr="004D5382">
        <w:rPr>
          <w:rStyle w:val="yiv3377777127yui37234137344141375574"/>
          <w:rFonts w:ascii="Times New Roman" w:hAnsi="Times New Roman"/>
          <w:b/>
          <w:bCs/>
          <w:szCs w:val="24"/>
          <w:lang w:val="sr-Latn-CS"/>
        </w:rPr>
        <w:t>:</w:t>
      </w:r>
      <w:r w:rsidR="008B3C91" w:rsidRPr="004D5382">
        <w:rPr>
          <w:rStyle w:val="yiv3377777127yui37234137344141375574"/>
          <w:rFonts w:ascii="Times New Roman" w:hAnsi="Times New Roman"/>
          <w:b/>
          <w:bCs/>
          <w:szCs w:val="24"/>
        </w:rPr>
        <w:t xml:space="preserve"> прогностички фактори</w:t>
      </w:r>
      <w:r w:rsidR="005547FA" w:rsidRPr="004D5382">
        <w:rPr>
          <w:rFonts w:ascii="Times New Roman" w:hAnsi="Times New Roman"/>
          <w:lang w:val="sr-Cyrl-CS"/>
        </w:rPr>
        <w:t>“</w:t>
      </w:r>
      <w:r w:rsidR="00A64133" w:rsidRPr="004D5382">
        <w:rPr>
          <w:rFonts w:ascii="Times New Roman" w:hAnsi="Times New Roman"/>
          <w:lang w:val="sr-Cyrl-CS"/>
        </w:rPr>
        <w:t xml:space="preserve"> </w:t>
      </w:r>
      <w:r w:rsidRPr="004D5382">
        <w:rPr>
          <w:rFonts w:ascii="Times New Roman" w:hAnsi="Times New Roman"/>
          <w:szCs w:val="24"/>
          <w:lang w:val="ru-RU"/>
        </w:rPr>
        <w:t xml:space="preserve"> представља оригиналн</w:t>
      </w:r>
      <w:r w:rsidRPr="004D5382">
        <w:rPr>
          <w:rFonts w:ascii="Times New Roman" w:hAnsi="Times New Roman"/>
          <w:szCs w:val="24"/>
          <w:lang w:val="sr-Cyrl-CS"/>
        </w:rPr>
        <w:t>о</w:t>
      </w:r>
      <w:r w:rsidRPr="004D5382">
        <w:rPr>
          <w:rFonts w:ascii="Times New Roman" w:hAnsi="Times New Roman"/>
          <w:szCs w:val="24"/>
          <w:lang w:val="ru-RU"/>
        </w:rPr>
        <w:t xml:space="preserve"> истраживање </w:t>
      </w:r>
      <w:r w:rsidR="005F2DF8" w:rsidRPr="004D5382">
        <w:rPr>
          <w:rFonts w:ascii="Times New Roman" w:hAnsi="Times New Roman"/>
          <w:szCs w:val="24"/>
          <w:lang w:val="ru-RU"/>
        </w:rPr>
        <w:t>значаја ресекције изолованих метастаза карцинома дојке у јетри.</w:t>
      </w:r>
      <w:r w:rsidRPr="004D5382">
        <w:rPr>
          <w:rFonts w:ascii="Times New Roman" w:hAnsi="Times New Roman"/>
          <w:szCs w:val="24"/>
          <w:lang w:val="ru-RU"/>
        </w:rPr>
        <w:t xml:space="preserve"> </w:t>
      </w:r>
      <w:r w:rsidR="00E51797" w:rsidRPr="004D5382">
        <w:rPr>
          <w:rFonts w:ascii="Times New Roman" w:hAnsi="Times New Roman"/>
        </w:rPr>
        <w:t>Код</w:t>
      </w:r>
      <w:r w:rsidR="005F2DF8" w:rsidRPr="004D5382">
        <w:rPr>
          <w:rFonts w:ascii="Times New Roman" w:hAnsi="Times New Roman"/>
        </w:rPr>
        <w:t xml:space="preserve"> половине болесница са карциномом дојке, и поред примене свих модалитета лечења, развијају се удаљене метастазе</w:t>
      </w:r>
      <w:r w:rsidR="00CF0A28" w:rsidRPr="004D5382">
        <w:rPr>
          <w:rFonts w:ascii="Times New Roman" w:hAnsi="Times New Roman"/>
        </w:rPr>
        <w:t xml:space="preserve">. Појава метастаза </w:t>
      </w:r>
      <w:r w:rsidR="005F2DF8" w:rsidRPr="004D5382">
        <w:rPr>
          <w:rFonts w:ascii="Times New Roman" w:hAnsi="Times New Roman"/>
        </w:rPr>
        <w:t xml:space="preserve"> представ</w:t>
      </w:r>
      <w:r w:rsidR="00CF0A28" w:rsidRPr="004D5382">
        <w:rPr>
          <w:rFonts w:ascii="Times New Roman" w:hAnsi="Times New Roman"/>
        </w:rPr>
        <w:t>ља параметар</w:t>
      </w:r>
      <w:r w:rsidR="005F2DF8" w:rsidRPr="004D5382">
        <w:rPr>
          <w:rFonts w:ascii="Times New Roman" w:hAnsi="Times New Roman"/>
        </w:rPr>
        <w:t xml:space="preserve"> лоше прогнозе. Изоловане метастазе у јетри се јављају код свега 1-5% болесница. </w:t>
      </w:r>
      <w:r w:rsidR="00CF0A28" w:rsidRPr="004D5382">
        <w:rPr>
          <w:rFonts w:ascii="Times New Roman" w:hAnsi="Times New Roman"/>
        </w:rPr>
        <w:t xml:space="preserve">Хемиотерапија је модалитет који се стандарно примењује у метастаској болести. </w:t>
      </w:r>
      <w:r w:rsidR="005F2DF8" w:rsidRPr="004D5382">
        <w:rPr>
          <w:rFonts w:ascii="Times New Roman" w:hAnsi="Times New Roman"/>
        </w:rPr>
        <w:t>Код болесница са метастазама у јетри са одговором на примењено хемиотерапијско лечење, преживљавање је око 15 месеци, а уколико нема одговора на примењену хемиотерапију око 3 месеца.</w:t>
      </w:r>
    </w:p>
    <w:p w:rsidR="005F2DF8" w:rsidRPr="004D5382" w:rsidRDefault="005F2DF8" w:rsidP="004D5382">
      <w:pPr>
        <w:spacing w:line="360" w:lineRule="auto"/>
        <w:jc w:val="both"/>
        <w:rPr>
          <w:rFonts w:ascii="Times New Roman" w:hAnsi="Times New Roman"/>
        </w:rPr>
      </w:pPr>
      <w:r w:rsidRPr="004D5382">
        <w:rPr>
          <w:rFonts w:ascii="Times New Roman" w:hAnsi="Times New Roman"/>
        </w:rPr>
        <w:t>Објављено је више студија које чији резултати показују боље преживљавање (5-годишње преживљавање 20-37% и медијаном преживљавања од 20-32 месеца) ако се ради ресекција метастаза у јетри.</w:t>
      </w:r>
      <w:r w:rsidR="00CF0A28" w:rsidRPr="004D5382">
        <w:rPr>
          <w:rFonts w:ascii="Times New Roman" w:hAnsi="Times New Roman"/>
        </w:rPr>
        <w:t xml:space="preserve"> Ресекције се раде код селектованих пацијената,</w:t>
      </w:r>
      <w:r w:rsidR="00FA6090" w:rsidRPr="004D5382">
        <w:rPr>
          <w:rFonts w:ascii="Times New Roman" w:hAnsi="Times New Roman"/>
        </w:rPr>
        <w:t xml:space="preserve"> </w:t>
      </w:r>
      <w:r w:rsidR="00CF0A28" w:rsidRPr="004D5382">
        <w:rPr>
          <w:rFonts w:ascii="Times New Roman" w:hAnsi="Times New Roman"/>
        </w:rPr>
        <w:t>код којих су метастазе у јетри ресектабилне и једино су место прогресије болести.</w:t>
      </w:r>
      <w:r w:rsidR="00FA6090" w:rsidRPr="004D5382">
        <w:rPr>
          <w:rFonts w:ascii="Times New Roman" w:hAnsi="Times New Roman"/>
        </w:rPr>
        <w:t xml:space="preserve"> Не по</w:t>
      </w:r>
      <w:r w:rsidR="00E57B47" w:rsidRPr="004D5382">
        <w:rPr>
          <w:rFonts w:ascii="Times New Roman" w:hAnsi="Times New Roman"/>
        </w:rPr>
        <w:t xml:space="preserve">стоји консензус о индикацијама за ресекцију као ни о прогностичким факторима који утичу на дужину </w:t>
      </w:r>
      <w:r w:rsidR="00FA6090" w:rsidRPr="004D5382">
        <w:rPr>
          <w:rFonts w:ascii="Times New Roman" w:hAnsi="Times New Roman"/>
        </w:rPr>
        <w:t>преживљавања</w:t>
      </w:r>
      <w:r w:rsidR="00F77300" w:rsidRPr="004D5382">
        <w:rPr>
          <w:rFonts w:ascii="Times New Roman" w:hAnsi="Times New Roman"/>
        </w:rPr>
        <w:t xml:space="preserve"> након ресекције </w:t>
      </w:r>
      <w:r w:rsidR="00FA6090" w:rsidRPr="004D5382">
        <w:rPr>
          <w:rFonts w:ascii="Times New Roman" w:hAnsi="Times New Roman"/>
        </w:rPr>
        <w:t>метастаза карцинома дојке у јетри</w:t>
      </w:r>
      <w:r w:rsidR="00F77300" w:rsidRPr="004D5382">
        <w:rPr>
          <w:rFonts w:ascii="Times New Roman" w:hAnsi="Times New Roman"/>
        </w:rPr>
        <w:t>.</w:t>
      </w:r>
    </w:p>
    <w:p w:rsidR="00CF0A28" w:rsidRPr="004D5382" w:rsidRDefault="005F2DF8" w:rsidP="004D5382">
      <w:pPr>
        <w:spacing w:line="360" w:lineRule="auto"/>
        <w:jc w:val="both"/>
        <w:rPr>
          <w:rFonts w:ascii="Times New Roman" w:hAnsi="Times New Roman"/>
        </w:rPr>
      </w:pPr>
      <w:r w:rsidRPr="004D5382">
        <w:rPr>
          <w:rFonts w:ascii="Times New Roman" w:hAnsi="Times New Roman"/>
        </w:rPr>
        <w:t>Ресекција метастаза у јетри је могуће радити у специјализованим центрима са обученим тимом за хирургију јетре, едукованим анестезиолозима и свим пратећим службама.</w:t>
      </w:r>
      <w:r w:rsidR="00E57B47" w:rsidRPr="004D5382">
        <w:rPr>
          <w:rFonts w:ascii="Times New Roman" w:hAnsi="Times New Roman"/>
        </w:rPr>
        <w:t xml:space="preserve"> </w:t>
      </w:r>
      <w:r w:rsidRPr="004D5382">
        <w:rPr>
          <w:rFonts w:ascii="Times New Roman" w:hAnsi="Times New Roman"/>
        </w:rPr>
        <w:t>Раније су ресекције јетре биле праћене виликим периоперативним и постоперативним морбидитетом и морталитетом. Данас су ове операције рутинске са малим</w:t>
      </w:r>
      <w:r w:rsidRPr="004D5382">
        <w:rPr>
          <w:rFonts w:ascii="Times New Roman" w:hAnsi="Times New Roman"/>
          <w:lang w:val="sr-Latn-CS"/>
        </w:rPr>
        <w:t xml:space="preserve"> </w:t>
      </w:r>
      <w:r w:rsidRPr="004D5382">
        <w:rPr>
          <w:rFonts w:ascii="Times New Roman" w:hAnsi="Times New Roman"/>
        </w:rPr>
        <w:t>бројем компликација.</w:t>
      </w:r>
      <w:r w:rsidRPr="004D5382">
        <w:rPr>
          <w:rFonts w:ascii="Times New Roman" w:hAnsi="Times New Roman"/>
          <w:lang w:val="sr-Latn-CS"/>
        </w:rPr>
        <w:t xml:space="preserve"> </w:t>
      </w:r>
      <w:r w:rsidRPr="004D5382">
        <w:rPr>
          <w:rFonts w:ascii="Times New Roman" w:hAnsi="Times New Roman"/>
        </w:rPr>
        <w:t>Код добро селктованих пацијената ресекција метастаза</w:t>
      </w:r>
      <w:r w:rsidRPr="004D5382">
        <w:rPr>
          <w:rFonts w:ascii="Times New Roman" w:hAnsi="Times New Roman"/>
          <w:lang w:val="sr-Latn-CS"/>
        </w:rPr>
        <w:t xml:space="preserve"> je</w:t>
      </w:r>
      <w:r w:rsidRPr="004D5382">
        <w:rPr>
          <w:rFonts w:ascii="Times New Roman" w:hAnsi="Times New Roman"/>
        </w:rPr>
        <w:t xml:space="preserve"> један од онколошких модалитета.</w:t>
      </w:r>
      <w:r w:rsidRPr="004D5382">
        <w:rPr>
          <w:rFonts w:ascii="Times New Roman" w:hAnsi="Times New Roman"/>
          <w:lang w:val="sr-Latn-CS"/>
        </w:rPr>
        <w:t xml:space="preserve"> </w:t>
      </w:r>
      <w:r w:rsidRPr="004D5382">
        <w:rPr>
          <w:rFonts w:ascii="Times New Roman" w:hAnsi="Times New Roman"/>
        </w:rPr>
        <w:t>Хистопатолошком обрадо</w:t>
      </w:r>
      <w:r w:rsidR="00917D5B" w:rsidRPr="004D5382">
        <w:rPr>
          <w:rFonts w:ascii="Times New Roman" w:hAnsi="Times New Roman"/>
        </w:rPr>
        <w:t xml:space="preserve">м метастаског депозита добијају се </w:t>
      </w:r>
      <w:r w:rsidRPr="004D5382">
        <w:rPr>
          <w:rFonts w:ascii="Times New Roman" w:hAnsi="Times New Roman"/>
        </w:rPr>
        <w:t>додатне имформације које нам користе за планирање даље терапије.</w:t>
      </w:r>
      <w:r w:rsidRPr="004D5382">
        <w:rPr>
          <w:rFonts w:ascii="Times New Roman" w:hAnsi="Times New Roman"/>
          <w:lang w:val="sr-Latn-CS"/>
        </w:rPr>
        <w:t xml:space="preserve"> </w:t>
      </w:r>
      <w:r w:rsidRPr="004D5382">
        <w:rPr>
          <w:rFonts w:ascii="Times New Roman" w:hAnsi="Times New Roman"/>
        </w:rPr>
        <w:t xml:space="preserve">У објављеним студијама наводи се неколико фактора који утичу на преживљавање, али није постављен консензус. </w:t>
      </w:r>
      <w:r w:rsidR="00CF0A28" w:rsidRPr="004D5382">
        <w:rPr>
          <w:rFonts w:ascii="Times New Roman" w:hAnsi="Times New Roman"/>
        </w:rPr>
        <w:t>У овој</w:t>
      </w:r>
      <w:r w:rsidR="007109B0" w:rsidRPr="004D5382">
        <w:rPr>
          <w:rFonts w:ascii="Times New Roman" w:hAnsi="Times New Roman"/>
        </w:rPr>
        <w:t xml:space="preserve"> студији систематски су представљени</w:t>
      </w:r>
      <w:r w:rsidR="00CF0A28" w:rsidRPr="004D5382">
        <w:rPr>
          <w:rFonts w:ascii="Times New Roman" w:hAnsi="Times New Roman"/>
        </w:rPr>
        <w:t xml:space="preserve"> прогностички фактори који утичу на дужину прежив</w:t>
      </w:r>
      <w:r w:rsidR="00A762AC">
        <w:rPr>
          <w:rFonts w:ascii="Times New Roman" w:hAnsi="Times New Roman"/>
        </w:rPr>
        <w:t>љ</w:t>
      </w:r>
      <w:r w:rsidR="00CF0A28" w:rsidRPr="004D5382">
        <w:rPr>
          <w:rFonts w:ascii="Times New Roman" w:hAnsi="Times New Roman"/>
        </w:rPr>
        <w:t>ава</w:t>
      </w:r>
      <w:r w:rsidR="00A762AC">
        <w:rPr>
          <w:rFonts w:ascii="Times New Roman" w:hAnsi="Times New Roman"/>
        </w:rPr>
        <w:t>њ</w:t>
      </w:r>
      <w:r w:rsidR="00CF0A28" w:rsidRPr="004D5382">
        <w:rPr>
          <w:rFonts w:ascii="Times New Roman" w:hAnsi="Times New Roman"/>
        </w:rPr>
        <w:t>а без знакова боле</w:t>
      </w:r>
      <w:r w:rsidR="00F77300" w:rsidRPr="004D5382">
        <w:rPr>
          <w:rFonts w:ascii="Times New Roman" w:hAnsi="Times New Roman"/>
        </w:rPr>
        <w:t>сти и на укупно преживљавањ</w:t>
      </w:r>
      <w:r w:rsidR="00CF0A28" w:rsidRPr="004D5382">
        <w:rPr>
          <w:rFonts w:ascii="Times New Roman" w:hAnsi="Times New Roman"/>
        </w:rPr>
        <w:t>е. Фактори су систематизовани у односу на</w:t>
      </w:r>
      <w:r w:rsidR="00F77300" w:rsidRPr="004D5382">
        <w:rPr>
          <w:rFonts w:ascii="Times New Roman" w:hAnsi="Times New Roman"/>
        </w:rPr>
        <w:t xml:space="preserve"> опште особине,</w:t>
      </w:r>
      <w:r w:rsidR="00CF0A28" w:rsidRPr="004D5382">
        <w:rPr>
          <w:rFonts w:ascii="Times New Roman" w:hAnsi="Times New Roman"/>
        </w:rPr>
        <w:t xml:space="preserve"> особине примарн</w:t>
      </w:r>
      <w:r w:rsidR="00F77300" w:rsidRPr="004D5382">
        <w:rPr>
          <w:rFonts w:ascii="Times New Roman" w:hAnsi="Times New Roman"/>
        </w:rPr>
        <w:t xml:space="preserve">ог карцинома дојке и </w:t>
      </w:r>
      <w:r w:rsidR="00CF0A28" w:rsidRPr="004D5382">
        <w:rPr>
          <w:rFonts w:ascii="Times New Roman" w:hAnsi="Times New Roman"/>
        </w:rPr>
        <w:t xml:space="preserve"> </w:t>
      </w:r>
      <w:r w:rsidR="00CF0A28" w:rsidRPr="004D5382">
        <w:rPr>
          <w:rFonts w:ascii="Times New Roman" w:hAnsi="Times New Roman"/>
        </w:rPr>
        <w:lastRenderedPageBreak/>
        <w:t>особине метастаза у јетри.</w:t>
      </w:r>
      <w:r w:rsidR="00D10B1D" w:rsidRPr="004D5382">
        <w:rPr>
          <w:rFonts w:ascii="Times New Roman" w:hAnsi="Times New Roman"/>
        </w:rPr>
        <w:t xml:space="preserve"> </w:t>
      </w:r>
      <w:r w:rsidR="00F77300" w:rsidRPr="004D5382">
        <w:rPr>
          <w:rFonts w:ascii="Times New Roman" w:hAnsi="Times New Roman"/>
        </w:rPr>
        <w:t xml:space="preserve">Посебно </w:t>
      </w:r>
      <w:r w:rsidR="00D10B1D" w:rsidRPr="004D5382">
        <w:rPr>
          <w:rFonts w:ascii="Times New Roman" w:hAnsi="Times New Roman"/>
        </w:rPr>
        <w:t xml:space="preserve">је </w:t>
      </w:r>
      <w:r w:rsidR="00F77300" w:rsidRPr="004D5382">
        <w:rPr>
          <w:rFonts w:ascii="Times New Roman" w:hAnsi="Times New Roman"/>
        </w:rPr>
        <w:t xml:space="preserve">испитана </w:t>
      </w:r>
      <w:r w:rsidR="00D10B1D" w:rsidRPr="004D5382">
        <w:rPr>
          <w:rFonts w:ascii="Times New Roman" w:hAnsi="Times New Roman"/>
        </w:rPr>
        <w:t>повезаност времена протеклог од дијагно</w:t>
      </w:r>
      <w:r w:rsidR="00F77300" w:rsidRPr="004D5382">
        <w:rPr>
          <w:rFonts w:ascii="Times New Roman" w:hAnsi="Times New Roman"/>
        </w:rPr>
        <w:t>стификовања карцинома дојке до п</w:t>
      </w:r>
      <w:r w:rsidR="00D10B1D" w:rsidRPr="004D5382">
        <w:rPr>
          <w:rFonts w:ascii="Times New Roman" w:hAnsi="Times New Roman"/>
        </w:rPr>
        <w:t>ојаве метастаза у јетри.</w:t>
      </w:r>
    </w:p>
    <w:p w:rsidR="00CD04C3" w:rsidRPr="004D5382" w:rsidRDefault="00CD04C3" w:rsidP="001D069B">
      <w:pPr>
        <w:spacing w:after="0" w:line="360" w:lineRule="auto"/>
        <w:ind w:left="426" w:hanging="426"/>
        <w:rPr>
          <w:rFonts w:ascii="Times New Roman" w:hAnsi="Times New Roman"/>
          <w:b/>
          <w:szCs w:val="24"/>
          <w:lang w:val="ru-RU"/>
        </w:rPr>
      </w:pPr>
      <w:r w:rsidRPr="004D5382">
        <w:rPr>
          <w:rFonts w:ascii="Times New Roman" w:hAnsi="Times New Roman"/>
          <w:b/>
          <w:szCs w:val="24"/>
          <w:lang w:val="ru-RU"/>
        </w:rPr>
        <w:t>2.2. Оцена да је урађена докторска дисертација резултат оригиналног научног рада кандидата у одговарајућој научној области</w:t>
      </w:r>
    </w:p>
    <w:p w:rsidR="00CD04C3" w:rsidRPr="004D5382" w:rsidRDefault="00CD04C3" w:rsidP="004D5382">
      <w:pPr>
        <w:spacing w:after="0" w:line="360" w:lineRule="auto"/>
        <w:ind w:left="720" w:hanging="540"/>
        <w:jc w:val="both"/>
        <w:rPr>
          <w:rFonts w:ascii="Times New Roman" w:hAnsi="Times New Roman"/>
          <w:b/>
          <w:szCs w:val="24"/>
          <w:lang w:val="ru-RU"/>
        </w:rPr>
      </w:pPr>
    </w:p>
    <w:p w:rsidR="00CD04C3" w:rsidRPr="001D069B" w:rsidRDefault="00CD04C3" w:rsidP="004D5382">
      <w:pPr>
        <w:spacing w:line="360" w:lineRule="auto"/>
        <w:jc w:val="both"/>
        <w:rPr>
          <w:rFonts w:ascii="Times New Roman" w:hAnsi="Times New Roman"/>
        </w:rPr>
      </w:pPr>
      <w:r w:rsidRPr="004D5382">
        <w:rPr>
          <w:rFonts w:ascii="Times New Roman" w:hAnsi="Times New Roman"/>
          <w:szCs w:val="24"/>
          <w:lang w:val="sr-Cyrl-CS"/>
        </w:rPr>
        <w:t xml:space="preserve">Увидом у доступну литературу, систематским и детаљним претраживањем доступних биомедицинских база података </w:t>
      </w:r>
      <w:r w:rsidRPr="004D5382">
        <w:rPr>
          <w:rFonts w:ascii="Times New Roman" w:hAnsi="Times New Roman"/>
          <w:szCs w:val="24"/>
          <w:lang w:val="ru-RU"/>
        </w:rPr>
        <w:t>(</w:t>
      </w:r>
      <w:r w:rsidRPr="004D5382">
        <w:rPr>
          <w:rFonts w:ascii="Times New Roman" w:hAnsi="Times New Roman"/>
          <w:szCs w:val="24"/>
        </w:rPr>
        <w:t>PUBMED</w:t>
      </w:r>
      <w:r w:rsidRPr="004D5382">
        <w:rPr>
          <w:rFonts w:ascii="Times New Roman" w:hAnsi="Times New Roman"/>
          <w:szCs w:val="24"/>
          <w:lang w:val="ru-RU"/>
        </w:rPr>
        <w:t xml:space="preserve">, </w:t>
      </w:r>
      <w:r w:rsidRPr="004D5382">
        <w:rPr>
          <w:rFonts w:ascii="Times New Roman" w:hAnsi="Times New Roman"/>
          <w:szCs w:val="24"/>
        </w:rPr>
        <w:t>SCIndeks</w:t>
      </w:r>
      <w:r w:rsidRPr="004D5382">
        <w:rPr>
          <w:rFonts w:ascii="Times New Roman" w:hAnsi="Times New Roman"/>
          <w:szCs w:val="24"/>
          <w:lang w:val="ru-RU"/>
        </w:rPr>
        <w:t>)</w:t>
      </w:r>
      <w:r w:rsidRPr="004D5382">
        <w:rPr>
          <w:rFonts w:ascii="Times New Roman" w:hAnsi="Times New Roman"/>
          <w:szCs w:val="24"/>
          <w:lang w:val="sr-Cyrl-CS"/>
        </w:rPr>
        <w:t>, уз одговарајуће кључне речи:</w:t>
      </w:r>
      <w:r w:rsidR="00EF0FB1" w:rsidRPr="004D5382">
        <w:rPr>
          <w:rFonts w:ascii="Times New Roman" w:hAnsi="Times New Roman"/>
          <w:szCs w:val="24"/>
        </w:rPr>
        <w:t xml:space="preserve"> ”</w:t>
      </w:r>
      <w:r w:rsidR="008B3C91" w:rsidRPr="004D5382">
        <w:rPr>
          <w:rFonts w:ascii="Times New Roman" w:hAnsi="Times New Roman"/>
          <w:szCs w:val="24"/>
        </w:rPr>
        <w:t>liver metastases from breast cancer</w:t>
      </w:r>
      <w:r w:rsidR="00EF0FB1" w:rsidRPr="004D5382">
        <w:rPr>
          <w:rFonts w:ascii="Times New Roman" w:hAnsi="Times New Roman"/>
          <w:szCs w:val="24"/>
        </w:rPr>
        <w:t>”</w:t>
      </w:r>
      <w:r w:rsidR="008B3C91" w:rsidRPr="004D5382">
        <w:rPr>
          <w:rFonts w:ascii="Times New Roman" w:hAnsi="Times New Roman"/>
          <w:szCs w:val="24"/>
        </w:rPr>
        <w:t xml:space="preserve"> , </w:t>
      </w:r>
      <w:r w:rsidR="00EF0FB1" w:rsidRPr="004D5382">
        <w:rPr>
          <w:rFonts w:ascii="Times New Roman" w:hAnsi="Times New Roman"/>
          <w:szCs w:val="24"/>
        </w:rPr>
        <w:t>„</w:t>
      </w:r>
      <w:r w:rsidR="008B3C91" w:rsidRPr="004D5382">
        <w:rPr>
          <w:rFonts w:ascii="Times New Roman" w:hAnsi="Times New Roman"/>
          <w:szCs w:val="24"/>
        </w:rPr>
        <w:t>resection liver metastases from breast cancer</w:t>
      </w:r>
      <w:r w:rsidR="00EF0FB1" w:rsidRPr="004D5382">
        <w:rPr>
          <w:rFonts w:ascii="Times New Roman" w:hAnsi="Times New Roman"/>
          <w:szCs w:val="24"/>
        </w:rPr>
        <w:t>”</w:t>
      </w:r>
      <w:r w:rsidR="008B3C91" w:rsidRPr="004D5382">
        <w:rPr>
          <w:rFonts w:ascii="Times New Roman" w:hAnsi="Times New Roman"/>
          <w:szCs w:val="24"/>
        </w:rPr>
        <w:t xml:space="preserve"> </w:t>
      </w:r>
      <w:r w:rsidR="00EF0FB1" w:rsidRPr="004D5382">
        <w:rPr>
          <w:rFonts w:ascii="Times New Roman" w:hAnsi="Times New Roman"/>
          <w:szCs w:val="24"/>
        </w:rPr>
        <w:t xml:space="preserve">, “disease free survival after liver metastases resection”, “overall survival after liver metastases resection”, </w:t>
      </w:r>
      <w:r w:rsidRPr="004D5382">
        <w:rPr>
          <w:rFonts w:ascii="Times New Roman" w:hAnsi="Times New Roman"/>
          <w:szCs w:val="24"/>
          <w:lang w:val="ru-RU"/>
        </w:rPr>
        <w:t xml:space="preserve"> утврђено је да до сада није спров</w:t>
      </w:r>
      <w:r w:rsidR="00345CA9" w:rsidRPr="004D5382">
        <w:rPr>
          <w:rFonts w:ascii="Times New Roman" w:hAnsi="Times New Roman"/>
          <w:szCs w:val="24"/>
          <w:lang w:val="ru-RU"/>
        </w:rPr>
        <w:t xml:space="preserve">едена </w:t>
      </w:r>
      <w:r w:rsidRPr="004D5382">
        <w:rPr>
          <w:rFonts w:ascii="Times New Roman" w:hAnsi="Times New Roman"/>
          <w:szCs w:val="24"/>
          <w:lang w:val="ru-RU"/>
        </w:rPr>
        <w:t xml:space="preserve"> студија  </w:t>
      </w:r>
      <w:r w:rsidRPr="004D5382">
        <w:rPr>
          <w:rFonts w:ascii="Times New Roman" w:hAnsi="Times New Roman"/>
          <w:szCs w:val="24"/>
          <w:lang w:val="sr-Cyrl-CS"/>
        </w:rPr>
        <w:t>истог или сличног дизајна</w:t>
      </w:r>
      <w:r w:rsidR="00345CA9" w:rsidRPr="004D5382">
        <w:rPr>
          <w:rFonts w:ascii="Times New Roman" w:hAnsi="Times New Roman"/>
          <w:szCs w:val="24"/>
          <w:lang w:val="ru-RU"/>
        </w:rPr>
        <w:t>. Ст</w:t>
      </w:r>
      <w:r w:rsidRPr="004D5382">
        <w:rPr>
          <w:rFonts w:ascii="Times New Roman" w:hAnsi="Times New Roman"/>
          <w:szCs w:val="24"/>
          <w:lang w:val="ru-RU"/>
        </w:rPr>
        <w:t>у</w:t>
      </w:r>
      <w:r w:rsidR="00345CA9" w:rsidRPr="004D5382">
        <w:rPr>
          <w:rFonts w:ascii="Times New Roman" w:hAnsi="Times New Roman"/>
          <w:szCs w:val="24"/>
          <w:lang w:val="ru-RU"/>
        </w:rPr>
        <w:t>дија,</w:t>
      </w:r>
      <w:r w:rsidR="00534C20" w:rsidRPr="004D5382">
        <w:rPr>
          <w:rFonts w:ascii="Times New Roman" w:hAnsi="Times New Roman"/>
          <w:szCs w:val="24"/>
          <w:lang w:val="ru-RU"/>
        </w:rPr>
        <w:t xml:space="preserve"> </w:t>
      </w:r>
      <w:r w:rsidR="00345CA9" w:rsidRPr="004D5382">
        <w:rPr>
          <w:rFonts w:ascii="Times New Roman" w:hAnsi="Times New Roman"/>
          <w:szCs w:val="24"/>
          <w:lang w:val="ru-RU"/>
        </w:rPr>
        <w:t xml:space="preserve">реализована у оквиру </w:t>
      </w:r>
      <w:r w:rsidR="00534C20" w:rsidRPr="004D5382">
        <w:rPr>
          <w:rFonts w:ascii="Times New Roman" w:hAnsi="Times New Roman"/>
          <w:szCs w:val="24"/>
          <w:lang w:val="ru-RU"/>
        </w:rPr>
        <w:t>ове докторске дисертације, обављена је у периоду</w:t>
      </w:r>
      <w:r w:rsidR="00345CA9" w:rsidRPr="004D5382">
        <w:rPr>
          <w:rFonts w:ascii="Times New Roman" w:hAnsi="Times New Roman"/>
          <w:szCs w:val="24"/>
          <w:lang w:val="ru-RU"/>
        </w:rPr>
        <w:t xml:space="preserve"> </w:t>
      </w:r>
      <w:r w:rsidR="00534C20" w:rsidRPr="004D5382">
        <w:rPr>
          <w:rFonts w:ascii="Times New Roman" w:hAnsi="Times New Roman"/>
        </w:rPr>
        <w:t>од фебруара 2006. до децембра 2009. године на Институту за онкологију и радиологију Србије у Београду, на Клиници за Онколошку хирургију. Код свих је одлука о операције јетре донета од стране Онколошког Конзилијума. За израду дисертације постоји одобре</w:t>
      </w:r>
      <w:r w:rsidR="00A762AC">
        <w:rPr>
          <w:rFonts w:ascii="Times New Roman" w:hAnsi="Times New Roman"/>
        </w:rPr>
        <w:t>њ</w:t>
      </w:r>
      <w:r w:rsidR="00534C20" w:rsidRPr="004D5382">
        <w:rPr>
          <w:rFonts w:ascii="Times New Roman" w:hAnsi="Times New Roman"/>
        </w:rPr>
        <w:t>е Етичког комитета Институту за онкологију и радиологију Србије</w:t>
      </w:r>
      <w:r w:rsidR="001D069B">
        <w:rPr>
          <w:rFonts w:ascii="Times New Roman" w:hAnsi="Times New Roman"/>
        </w:rPr>
        <w:t>.</w:t>
      </w:r>
    </w:p>
    <w:p w:rsidR="00CD04C3" w:rsidRPr="004D5382" w:rsidRDefault="00CD04C3" w:rsidP="004D5382">
      <w:pPr>
        <w:spacing w:after="0" w:line="360" w:lineRule="auto"/>
        <w:ind w:firstLine="720"/>
        <w:jc w:val="both"/>
        <w:rPr>
          <w:rFonts w:ascii="Times New Roman" w:hAnsi="Times New Roman"/>
          <w:szCs w:val="24"/>
          <w:lang w:val="ru-RU"/>
        </w:rPr>
      </w:pPr>
      <w:r w:rsidRPr="004D5382">
        <w:rPr>
          <w:rFonts w:ascii="Times New Roman" w:hAnsi="Times New Roman"/>
          <w:szCs w:val="24"/>
          <w:lang w:val="sr-Cyrl-CS"/>
        </w:rPr>
        <w:t xml:space="preserve">На основу наведеног, Комисија констатује да докторска дисертација кандидата </w:t>
      </w:r>
      <w:r w:rsidRPr="004D5382">
        <w:rPr>
          <w:rFonts w:ascii="Times New Roman" w:hAnsi="Times New Roman"/>
          <w:szCs w:val="24"/>
          <w:lang w:val="sr-Latn-CS"/>
        </w:rPr>
        <w:t xml:space="preserve">          </w:t>
      </w:r>
      <w:r w:rsidRPr="004D5382">
        <w:rPr>
          <w:rFonts w:ascii="Times New Roman" w:hAnsi="Times New Roman"/>
          <w:szCs w:val="24"/>
          <w:lang w:val="sr-Cyrl-CS"/>
        </w:rPr>
        <w:t xml:space="preserve">др </w:t>
      </w:r>
      <w:r w:rsidR="00B844D8" w:rsidRPr="004D5382">
        <w:rPr>
          <w:rFonts w:ascii="Times New Roman" w:hAnsi="Times New Roman"/>
          <w:szCs w:val="24"/>
        </w:rPr>
        <w:t xml:space="preserve">Mилана Жегарца, </w:t>
      </w:r>
      <w:r w:rsidRPr="004D5382">
        <w:rPr>
          <w:rFonts w:ascii="Times New Roman" w:hAnsi="Times New Roman"/>
          <w:szCs w:val="24"/>
          <w:lang w:val="sr-Cyrl-CS"/>
        </w:rPr>
        <w:t>под називом</w:t>
      </w:r>
      <w:r w:rsidR="00B844D8" w:rsidRPr="004D5382">
        <w:rPr>
          <w:rFonts w:ascii="Times New Roman" w:hAnsi="Times New Roman"/>
          <w:szCs w:val="24"/>
          <w:lang w:val="sr-Cyrl-CS"/>
        </w:rPr>
        <w:t xml:space="preserve"> </w:t>
      </w:r>
      <w:r w:rsidR="00B844D8" w:rsidRPr="004D5382">
        <w:rPr>
          <w:rFonts w:ascii="Times New Roman" w:hAnsi="Times New Roman"/>
          <w:lang w:val="sr-Cyrl-CS"/>
        </w:rPr>
        <w:t>“</w:t>
      </w:r>
      <w:r w:rsidR="00B844D8" w:rsidRPr="004D5382">
        <w:rPr>
          <w:rStyle w:val="yiv3377777127yui37234137344141375570"/>
          <w:rFonts w:ascii="Times New Roman" w:hAnsi="Times New Roman"/>
          <w:bCs/>
          <w:szCs w:val="24"/>
        </w:rPr>
        <w:t>Хирур</w:t>
      </w:r>
      <w:r w:rsidR="00B844D8" w:rsidRPr="004D5382">
        <w:rPr>
          <w:rStyle w:val="yiv3377777127yui37234137344141375572"/>
          <w:rFonts w:ascii="Times New Roman" w:hAnsi="Times New Roman"/>
          <w:bCs/>
          <w:szCs w:val="24"/>
        </w:rPr>
        <w:t>шк</w:t>
      </w:r>
      <w:r w:rsidR="00B844D8" w:rsidRPr="004D5382">
        <w:rPr>
          <w:rStyle w:val="yiv3377777127yui37234137344141375573"/>
          <w:rFonts w:ascii="Times New Roman" w:hAnsi="Times New Roman"/>
          <w:bCs/>
          <w:szCs w:val="24"/>
        </w:rPr>
        <w:t>a ресекција</w:t>
      </w:r>
      <w:r w:rsidR="00B844D8" w:rsidRPr="004D5382">
        <w:rPr>
          <w:rStyle w:val="yiv3377777127yui37234137344141375574"/>
          <w:rFonts w:ascii="Times New Roman" w:hAnsi="Times New Roman"/>
          <w:bCs/>
          <w:szCs w:val="24"/>
        </w:rPr>
        <w:t xml:space="preserve"> изолованих метастаза карцинома дојке у јетри</w:t>
      </w:r>
      <w:r w:rsidR="00B844D8" w:rsidRPr="004D5382">
        <w:rPr>
          <w:rStyle w:val="yiv3377777127yui37234137344141375574"/>
          <w:rFonts w:ascii="Times New Roman" w:hAnsi="Times New Roman"/>
          <w:bCs/>
          <w:szCs w:val="24"/>
          <w:lang w:val="sr-Latn-CS"/>
        </w:rPr>
        <w:t>:</w:t>
      </w:r>
      <w:r w:rsidR="00B844D8" w:rsidRPr="004D5382">
        <w:rPr>
          <w:rStyle w:val="yiv3377777127yui37234137344141375574"/>
          <w:rFonts w:ascii="Times New Roman" w:hAnsi="Times New Roman"/>
          <w:bCs/>
          <w:szCs w:val="24"/>
        </w:rPr>
        <w:t xml:space="preserve"> прогностички фактори</w:t>
      </w:r>
      <w:r w:rsidR="00B844D8" w:rsidRPr="004D5382">
        <w:rPr>
          <w:rFonts w:ascii="Times New Roman" w:hAnsi="Times New Roman"/>
          <w:lang w:val="sr-Cyrl-CS"/>
        </w:rPr>
        <w:t>„</w:t>
      </w:r>
      <w:r w:rsidRPr="004D5382">
        <w:rPr>
          <w:rFonts w:ascii="Times New Roman" w:hAnsi="Times New Roman"/>
          <w:bCs/>
          <w:szCs w:val="24"/>
          <w:lang w:val="sr-Cyrl-CS"/>
        </w:rPr>
        <w:t xml:space="preserve"> представља резултат оригиналног научног рада у области</w:t>
      </w:r>
      <w:r w:rsidR="00B844D8" w:rsidRPr="004D5382">
        <w:rPr>
          <w:rFonts w:ascii="Times New Roman" w:hAnsi="Times New Roman"/>
          <w:bCs/>
          <w:szCs w:val="24"/>
          <w:lang w:val="sr-Cyrl-CS"/>
        </w:rPr>
        <w:t xml:space="preserve"> </w:t>
      </w:r>
      <w:r w:rsidR="00534C20" w:rsidRPr="004D5382">
        <w:rPr>
          <w:rFonts w:ascii="Times New Roman" w:hAnsi="Times New Roman"/>
          <w:bCs/>
          <w:szCs w:val="24"/>
          <w:lang w:val="sr-Cyrl-CS"/>
        </w:rPr>
        <w:t xml:space="preserve">хирургије и </w:t>
      </w:r>
      <w:r w:rsidR="006910DF" w:rsidRPr="004D5382">
        <w:rPr>
          <w:rFonts w:ascii="Times New Roman" w:hAnsi="Times New Roman"/>
          <w:bCs/>
          <w:szCs w:val="24"/>
          <w:lang w:val="sr-Cyrl-CS"/>
        </w:rPr>
        <w:t>онкологије.</w:t>
      </w:r>
      <w:r w:rsidR="00B844D8" w:rsidRPr="004D5382">
        <w:rPr>
          <w:rFonts w:ascii="Times New Roman" w:hAnsi="Times New Roman"/>
          <w:bCs/>
          <w:szCs w:val="24"/>
          <w:lang w:val="sr-Cyrl-CS"/>
        </w:rPr>
        <w:t xml:space="preserve"> </w:t>
      </w:r>
    </w:p>
    <w:p w:rsidR="00CD04C3" w:rsidRPr="004D5382" w:rsidRDefault="00CD04C3" w:rsidP="004D5382">
      <w:pPr>
        <w:spacing w:after="0" w:line="360" w:lineRule="auto"/>
        <w:jc w:val="both"/>
        <w:rPr>
          <w:rFonts w:ascii="Times New Roman" w:hAnsi="Times New Roman"/>
          <w:b/>
          <w:sz w:val="36"/>
          <w:szCs w:val="36"/>
          <w:lang w:val="sr-Cyrl-CS"/>
        </w:rPr>
      </w:pPr>
    </w:p>
    <w:p w:rsidR="00CD04C3" w:rsidRPr="004D5382" w:rsidRDefault="00CD04C3" w:rsidP="001D069B">
      <w:pPr>
        <w:spacing w:after="0" w:line="360" w:lineRule="auto"/>
        <w:jc w:val="both"/>
        <w:rPr>
          <w:rFonts w:ascii="Times New Roman" w:hAnsi="Times New Roman"/>
          <w:b/>
          <w:szCs w:val="24"/>
          <w:lang w:val="ru-RU"/>
        </w:rPr>
      </w:pPr>
      <w:r w:rsidRPr="004D5382">
        <w:rPr>
          <w:rFonts w:ascii="Times New Roman" w:hAnsi="Times New Roman"/>
          <w:b/>
          <w:szCs w:val="24"/>
          <w:lang w:val="ru-RU"/>
        </w:rPr>
        <w:t xml:space="preserve">2.3. Преглед остварених резултата рада кандидата у одређеној научној области </w:t>
      </w:r>
    </w:p>
    <w:p w:rsidR="00CD04C3" w:rsidRPr="004D5382" w:rsidRDefault="00CD04C3" w:rsidP="004D5382">
      <w:pPr>
        <w:spacing w:after="0" w:line="360" w:lineRule="auto"/>
        <w:ind w:firstLine="289"/>
        <w:jc w:val="both"/>
        <w:rPr>
          <w:rFonts w:ascii="Times New Roman" w:hAnsi="Times New Roman"/>
          <w:b/>
          <w:sz w:val="14"/>
          <w:szCs w:val="14"/>
          <w:lang w:val="sr-Cyrl-CS"/>
        </w:rPr>
      </w:pPr>
      <w:r w:rsidRPr="004D5382">
        <w:rPr>
          <w:rFonts w:ascii="Times New Roman" w:hAnsi="Times New Roman"/>
          <w:b/>
          <w:szCs w:val="24"/>
          <w:lang w:val="ru-RU"/>
        </w:rPr>
        <w:tab/>
      </w:r>
    </w:p>
    <w:p w:rsidR="00CD04C3" w:rsidRDefault="00CD04C3" w:rsidP="001D069B">
      <w:pPr>
        <w:tabs>
          <w:tab w:val="left" w:pos="1080"/>
        </w:tabs>
        <w:spacing w:after="0" w:line="360" w:lineRule="auto"/>
        <w:jc w:val="both"/>
        <w:rPr>
          <w:rFonts w:ascii="Times New Roman" w:hAnsi="Times New Roman"/>
          <w:b/>
          <w:szCs w:val="24"/>
        </w:rPr>
      </w:pPr>
      <w:r w:rsidRPr="004D5382">
        <w:rPr>
          <w:rFonts w:ascii="Times New Roman" w:hAnsi="Times New Roman"/>
          <w:b/>
          <w:szCs w:val="24"/>
        </w:rPr>
        <w:t>А. Лични подаци</w:t>
      </w:r>
    </w:p>
    <w:p w:rsidR="001D069B" w:rsidRPr="001D069B" w:rsidRDefault="001D069B" w:rsidP="001D069B">
      <w:pPr>
        <w:tabs>
          <w:tab w:val="left" w:pos="1080"/>
        </w:tabs>
        <w:spacing w:after="0" w:line="360" w:lineRule="auto"/>
        <w:jc w:val="both"/>
        <w:rPr>
          <w:rFonts w:ascii="Times New Roman" w:hAnsi="Times New Roman"/>
          <w:b/>
          <w:szCs w:val="24"/>
        </w:rPr>
      </w:pPr>
    </w:p>
    <w:p w:rsidR="003D1BE9" w:rsidRPr="004D5382" w:rsidRDefault="003D1BE9" w:rsidP="004D5382">
      <w:pPr>
        <w:spacing w:line="360" w:lineRule="auto"/>
        <w:jc w:val="both"/>
        <w:rPr>
          <w:rFonts w:ascii="Times New Roman" w:eastAsia="Times New Roman" w:hAnsi="Times New Roman"/>
        </w:rPr>
      </w:pPr>
      <w:r w:rsidRPr="004D5382">
        <w:rPr>
          <w:rFonts w:ascii="Times New Roman" w:eastAsia="Times New Roman" w:hAnsi="Times New Roman"/>
        </w:rPr>
        <w:t>Милан Жегарац рођен је 23.05.1975. године у Вршцу, Република СРБИЈА.</w:t>
      </w:r>
      <w:r w:rsidRPr="004D5382">
        <w:rPr>
          <w:rFonts w:ascii="Times New Roman" w:eastAsia="Times New Roman" w:hAnsi="Times New Roman"/>
          <w:lang w:val="sr-Latn-CS"/>
        </w:rPr>
        <w:t xml:space="preserve"> </w:t>
      </w:r>
      <w:r w:rsidRPr="004D5382">
        <w:rPr>
          <w:rFonts w:ascii="Times New Roman" w:eastAsia="Times New Roman" w:hAnsi="Times New Roman"/>
        </w:rPr>
        <w:t>Медицински факултет уписао је школске 1994/95. године. Дипломирао је на Медицинском факултету у Београду, децембра 2000.</w:t>
      </w:r>
      <w:r w:rsidR="00B4122B">
        <w:rPr>
          <w:rFonts w:ascii="Times New Roman" w:eastAsia="Times New Roman" w:hAnsi="Times New Roman"/>
        </w:rPr>
        <w:t xml:space="preserve"> </w:t>
      </w:r>
      <w:r w:rsidRPr="004D5382">
        <w:rPr>
          <w:rFonts w:ascii="Times New Roman" w:eastAsia="Times New Roman" w:hAnsi="Times New Roman"/>
        </w:rPr>
        <w:t>године са средњом оценом положених испита 8,86.</w:t>
      </w:r>
      <w:r w:rsidRPr="004D5382">
        <w:rPr>
          <w:rFonts w:ascii="Times New Roman" w:eastAsia="Times New Roman" w:hAnsi="Times New Roman"/>
          <w:lang w:val="sr-Latn-CS"/>
        </w:rPr>
        <w:t xml:space="preserve"> </w:t>
      </w:r>
      <w:r w:rsidRPr="004D5382">
        <w:rPr>
          <w:rFonts w:ascii="Times New Roman" w:eastAsia="Times New Roman" w:hAnsi="Times New Roman"/>
        </w:rPr>
        <w:t>Обавезни лекарски стаж је завршио у Београду, након којег је положио стручни испит доктора медицине, дана 28.01.2002. године.</w:t>
      </w:r>
      <w:r w:rsidRPr="004D5382">
        <w:rPr>
          <w:rFonts w:ascii="Times New Roman" w:eastAsia="Times New Roman" w:hAnsi="Times New Roman"/>
          <w:lang w:val="sr-Latn-CS"/>
        </w:rPr>
        <w:t xml:space="preserve"> </w:t>
      </w:r>
      <w:r w:rsidRPr="004D5382">
        <w:rPr>
          <w:rFonts w:ascii="Times New Roman" w:eastAsia="Times New Roman" w:hAnsi="Times New Roman"/>
        </w:rPr>
        <w:t>Одслужио је војни рок у склопу Санитетско-официрске школе на Војномедицинској академији у Београду.</w:t>
      </w:r>
      <w:r w:rsidRPr="004D5382">
        <w:rPr>
          <w:rFonts w:ascii="Times New Roman" w:eastAsia="Times New Roman" w:hAnsi="Times New Roman"/>
          <w:lang w:val="sr-Latn-CS"/>
        </w:rPr>
        <w:t xml:space="preserve"> </w:t>
      </w:r>
      <w:r w:rsidRPr="004D5382">
        <w:rPr>
          <w:rFonts w:ascii="Times New Roman" w:eastAsia="Times New Roman" w:hAnsi="Times New Roman"/>
        </w:rPr>
        <w:t xml:space="preserve">Специјализацију из Опште хирургије на Медицинском факултету у Београду завршио 2007. године </w:t>
      </w:r>
      <w:r w:rsidRPr="004D5382">
        <w:rPr>
          <w:rFonts w:ascii="Times New Roman" w:eastAsia="Times New Roman" w:hAnsi="Times New Roman"/>
          <w:lang w:val="sr-Latn-CS"/>
        </w:rPr>
        <w:t>c</w:t>
      </w:r>
      <w:r w:rsidRPr="004D5382">
        <w:rPr>
          <w:rFonts w:ascii="Times New Roman" w:eastAsia="Times New Roman" w:hAnsi="Times New Roman"/>
        </w:rPr>
        <w:t>а одличним успехом.</w:t>
      </w:r>
      <w:r w:rsidRPr="004D5382">
        <w:rPr>
          <w:rFonts w:ascii="Times New Roman" w:eastAsia="Times New Roman" w:hAnsi="Times New Roman"/>
          <w:lang w:val="sr-Latn-CS"/>
        </w:rPr>
        <w:t xml:space="preserve"> </w:t>
      </w:r>
      <w:r w:rsidRPr="004D5382">
        <w:rPr>
          <w:rFonts w:ascii="Times New Roman" w:eastAsia="Times New Roman" w:hAnsi="Times New Roman"/>
        </w:rPr>
        <w:t xml:space="preserve">Од 08.07.2002. године засновао је радни однос на неодређено време на </w:t>
      </w:r>
      <w:r w:rsidRPr="004D5382">
        <w:rPr>
          <w:rFonts w:ascii="Times New Roman" w:eastAsia="Times New Roman" w:hAnsi="Times New Roman"/>
        </w:rPr>
        <w:lastRenderedPageBreak/>
        <w:t>Институту за онкологију и радиологију Србије, у служби ХИРУРГИЈЕ. Тренутно ради на Клиници за онколошку хирургију.</w:t>
      </w:r>
      <w:r w:rsidRPr="004D5382">
        <w:rPr>
          <w:rFonts w:ascii="Times New Roman" w:eastAsia="Times New Roman" w:hAnsi="Times New Roman"/>
          <w:lang w:val="sr-Latn-CS"/>
        </w:rPr>
        <w:t xml:space="preserve"> </w:t>
      </w:r>
      <w:r w:rsidRPr="004D5382">
        <w:rPr>
          <w:rFonts w:ascii="Times New Roman" w:eastAsia="Times New Roman" w:hAnsi="Times New Roman"/>
        </w:rPr>
        <w:t>Бави се хирургијом дојке, меланомом, дигестивном хирургијом, хирургијом мекоткивних тумора.</w:t>
      </w:r>
      <w:r w:rsidRPr="004D5382">
        <w:rPr>
          <w:rFonts w:ascii="Times New Roman" w:eastAsia="Times New Roman" w:hAnsi="Times New Roman"/>
          <w:lang w:val="sr-Latn-CS"/>
        </w:rPr>
        <w:t xml:space="preserve"> </w:t>
      </w:r>
      <w:r w:rsidRPr="004D5382">
        <w:rPr>
          <w:rFonts w:ascii="Times New Roman" w:eastAsia="Times New Roman" w:hAnsi="Times New Roman"/>
        </w:rPr>
        <w:t>Учесник је више домаћих и интернационалних конференција из области хирургије и онкологије.</w:t>
      </w:r>
    </w:p>
    <w:p w:rsidR="003D1BE9" w:rsidRDefault="00CD04C3" w:rsidP="001D069B">
      <w:pPr>
        <w:pStyle w:val="ListParagraph"/>
        <w:spacing w:line="360" w:lineRule="auto"/>
        <w:ind w:left="284" w:hanging="284"/>
        <w:contextualSpacing/>
        <w:rPr>
          <w:rFonts w:ascii="Times New Roman" w:hAnsi="Times New Roman"/>
          <w:b/>
          <w:szCs w:val="24"/>
          <w:lang w:val="ru-RU"/>
        </w:rPr>
      </w:pPr>
      <w:r w:rsidRPr="004D5382">
        <w:rPr>
          <w:rFonts w:ascii="Times New Roman" w:hAnsi="Times New Roman"/>
          <w:b/>
          <w:szCs w:val="24"/>
          <w:lang w:val="ru-RU"/>
        </w:rPr>
        <w:t>Б.</w:t>
      </w:r>
      <w:r w:rsidR="001D069B">
        <w:rPr>
          <w:rFonts w:ascii="Times New Roman" w:hAnsi="Times New Roman"/>
          <w:b/>
          <w:szCs w:val="24"/>
          <w:lang w:val="ru-RU"/>
        </w:rPr>
        <w:t xml:space="preserve"> </w:t>
      </w:r>
      <w:r w:rsidRPr="004D5382">
        <w:rPr>
          <w:rFonts w:ascii="Times New Roman" w:hAnsi="Times New Roman"/>
          <w:b/>
          <w:sz w:val="2"/>
          <w:szCs w:val="2"/>
          <w:lang w:val="sr-Latn-CS"/>
        </w:rPr>
        <w:t xml:space="preserve"> </w:t>
      </w:r>
      <w:r w:rsidR="001D069B">
        <w:rPr>
          <w:rFonts w:ascii="Times New Roman" w:hAnsi="Times New Roman"/>
          <w:b/>
          <w:sz w:val="2"/>
          <w:szCs w:val="2"/>
        </w:rPr>
        <w:t xml:space="preserve"> </w:t>
      </w:r>
      <w:r w:rsidRPr="004D5382">
        <w:rPr>
          <w:rFonts w:ascii="Times New Roman" w:hAnsi="Times New Roman"/>
          <w:b/>
          <w:szCs w:val="24"/>
          <w:lang w:val="ru-RU"/>
        </w:rPr>
        <w:t>Списак објављених радова (прописан минимални услов за одбрану  докторске дисертације)</w:t>
      </w:r>
    </w:p>
    <w:p w:rsidR="001D069B" w:rsidRPr="001D069B" w:rsidRDefault="001D069B" w:rsidP="001D069B">
      <w:pPr>
        <w:pStyle w:val="ListParagraph"/>
        <w:spacing w:line="360" w:lineRule="auto"/>
        <w:ind w:left="284" w:hanging="284"/>
        <w:contextualSpacing/>
        <w:rPr>
          <w:rFonts w:ascii="Times New Roman" w:hAnsi="Times New Roman"/>
          <w:i/>
        </w:rPr>
      </w:pPr>
    </w:p>
    <w:p w:rsidR="003D1BE9" w:rsidRPr="004D5382" w:rsidRDefault="003D1BE9" w:rsidP="004D5382">
      <w:pPr>
        <w:pStyle w:val="ListParagraph"/>
        <w:numPr>
          <w:ilvl w:val="0"/>
          <w:numId w:val="35"/>
        </w:numPr>
        <w:spacing w:line="360" w:lineRule="auto"/>
        <w:contextualSpacing/>
        <w:rPr>
          <w:rFonts w:ascii="Times New Roman" w:hAnsi="Times New Roman"/>
          <w:i/>
        </w:rPr>
      </w:pPr>
      <w:r w:rsidRPr="004D5382">
        <w:rPr>
          <w:rFonts w:ascii="Times New Roman" w:hAnsi="Times New Roman"/>
          <w:b/>
          <w:i/>
          <w:lang w:val="sr-Cyrl-CS"/>
        </w:rPr>
        <w:t>Ž</w:t>
      </w:r>
      <w:r w:rsidRPr="004D5382">
        <w:rPr>
          <w:rFonts w:ascii="Times New Roman" w:hAnsi="Times New Roman"/>
          <w:b/>
          <w:i/>
        </w:rPr>
        <w:t>egarac</w:t>
      </w:r>
      <w:r w:rsidRPr="004D5382">
        <w:rPr>
          <w:rFonts w:ascii="Times New Roman" w:hAnsi="Times New Roman"/>
          <w:b/>
          <w:i/>
          <w:lang w:val="sr-Cyrl-CS"/>
        </w:rPr>
        <w:t xml:space="preserve"> </w:t>
      </w:r>
      <w:r w:rsidRPr="004D5382">
        <w:rPr>
          <w:rFonts w:ascii="Times New Roman" w:hAnsi="Times New Roman"/>
          <w:b/>
          <w:i/>
        </w:rPr>
        <w:t>M</w:t>
      </w:r>
      <w:r w:rsidRPr="004D5382">
        <w:rPr>
          <w:rFonts w:ascii="Times New Roman" w:hAnsi="Times New Roman"/>
          <w:i/>
          <w:lang w:val="sr-Cyrl-CS"/>
        </w:rPr>
        <w:t xml:space="preserve">, </w:t>
      </w:r>
      <w:r w:rsidRPr="004D5382">
        <w:rPr>
          <w:rFonts w:ascii="Times New Roman" w:hAnsi="Times New Roman"/>
          <w:i/>
        </w:rPr>
        <w:t>Nikoli</w:t>
      </w:r>
      <w:r w:rsidRPr="004D5382">
        <w:rPr>
          <w:rFonts w:ascii="Times New Roman" w:hAnsi="Times New Roman"/>
          <w:i/>
          <w:lang w:val="sr-Cyrl-CS"/>
        </w:rPr>
        <w:t xml:space="preserve">ć </w:t>
      </w:r>
      <w:r w:rsidRPr="004D5382">
        <w:rPr>
          <w:rFonts w:ascii="Times New Roman" w:hAnsi="Times New Roman"/>
          <w:i/>
        </w:rPr>
        <w:t>S</w:t>
      </w:r>
      <w:r w:rsidRPr="004D5382">
        <w:rPr>
          <w:rFonts w:ascii="Times New Roman" w:hAnsi="Times New Roman"/>
          <w:i/>
          <w:lang w:val="sr-Cyrl-CS"/>
        </w:rPr>
        <w:t xml:space="preserve">, </w:t>
      </w:r>
      <w:r w:rsidRPr="004D5382">
        <w:rPr>
          <w:rFonts w:ascii="Times New Roman" w:hAnsi="Times New Roman"/>
          <w:i/>
        </w:rPr>
        <w:t>Gavrilovi</w:t>
      </w:r>
      <w:r w:rsidRPr="004D5382">
        <w:rPr>
          <w:rFonts w:ascii="Times New Roman" w:hAnsi="Times New Roman"/>
          <w:i/>
          <w:lang w:val="sr-Cyrl-CS"/>
        </w:rPr>
        <w:t xml:space="preserve">ć </w:t>
      </w:r>
      <w:r w:rsidRPr="004D5382">
        <w:rPr>
          <w:rFonts w:ascii="Times New Roman" w:hAnsi="Times New Roman"/>
          <w:i/>
        </w:rPr>
        <w:t>D</w:t>
      </w:r>
      <w:r w:rsidRPr="004D5382">
        <w:rPr>
          <w:rFonts w:ascii="Times New Roman" w:hAnsi="Times New Roman"/>
          <w:i/>
          <w:lang w:val="sr-Cyrl-CS"/>
        </w:rPr>
        <w:t xml:space="preserve">, </w:t>
      </w:r>
      <w:r w:rsidRPr="004D5382">
        <w:rPr>
          <w:rFonts w:ascii="Times New Roman" w:hAnsi="Times New Roman"/>
          <w:i/>
        </w:rPr>
        <w:t>Jevri</w:t>
      </w:r>
      <w:r w:rsidRPr="004D5382">
        <w:rPr>
          <w:rFonts w:ascii="Times New Roman" w:hAnsi="Times New Roman"/>
          <w:i/>
          <w:lang w:val="sr-Cyrl-CS"/>
        </w:rPr>
        <w:t xml:space="preserve">ć </w:t>
      </w:r>
      <w:r w:rsidRPr="004D5382">
        <w:rPr>
          <w:rFonts w:ascii="Times New Roman" w:hAnsi="Times New Roman"/>
          <w:i/>
        </w:rPr>
        <w:t>M</w:t>
      </w:r>
      <w:r w:rsidRPr="004D5382">
        <w:rPr>
          <w:rFonts w:ascii="Times New Roman" w:hAnsi="Times New Roman"/>
          <w:i/>
          <w:lang w:val="sr-Cyrl-CS"/>
        </w:rPr>
        <w:t xml:space="preserve">, </w:t>
      </w:r>
      <w:r w:rsidRPr="004D5382">
        <w:rPr>
          <w:rFonts w:ascii="Times New Roman" w:hAnsi="Times New Roman"/>
          <w:i/>
        </w:rPr>
        <w:t>Kolarevi</w:t>
      </w:r>
      <w:r w:rsidRPr="004D5382">
        <w:rPr>
          <w:rFonts w:ascii="Times New Roman" w:hAnsi="Times New Roman"/>
          <w:i/>
          <w:lang w:val="sr-Cyrl-CS"/>
        </w:rPr>
        <w:t xml:space="preserve">ć </w:t>
      </w:r>
      <w:r w:rsidRPr="004D5382">
        <w:rPr>
          <w:rFonts w:ascii="Times New Roman" w:hAnsi="Times New Roman"/>
          <w:i/>
        </w:rPr>
        <w:t>D</w:t>
      </w:r>
      <w:r w:rsidRPr="004D5382">
        <w:rPr>
          <w:rFonts w:ascii="Times New Roman" w:hAnsi="Times New Roman"/>
          <w:i/>
          <w:lang w:val="sr-Cyrl-CS"/>
        </w:rPr>
        <w:t xml:space="preserve">, </w:t>
      </w:r>
      <w:r w:rsidRPr="004D5382">
        <w:rPr>
          <w:rFonts w:ascii="Times New Roman" w:hAnsi="Times New Roman"/>
          <w:i/>
        </w:rPr>
        <w:t>Nikoli</w:t>
      </w:r>
      <w:r w:rsidRPr="004D5382">
        <w:rPr>
          <w:rFonts w:ascii="Times New Roman" w:hAnsi="Times New Roman"/>
          <w:i/>
          <w:lang w:val="sr-Cyrl-CS"/>
        </w:rPr>
        <w:t>ć-</w:t>
      </w:r>
      <w:r w:rsidRPr="004D5382">
        <w:rPr>
          <w:rFonts w:ascii="Times New Roman" w:hAnsi="Times New Roman"/>
          <w:i/>
        </w:rPr>
        <w:t>Toma</w:t>
      </w:r>
      <w:r w:rsidRPr="004D5382">
        <w:rPr>
          <w:rFonts w:ascii="Times New Roman" w:hAnsi="Times New Roman"/>
          <w:i/>
          <w:lang w:val="sr-Cyrl-CS"/>
        </w:rPr>
        <w:t>š</w:t>
      </w:r>
      <w:r w:rsidRPr="004D5382">
        <w:rPr>
          <w:rFonts w:ascii="Times New Roman" w:hAnsi="Times New Roman"/>
          <w:i/>
        </w:rPr>
        <w:t>evi</w:t>
      </w:r>
      <w:r w:rsidRPr="004D5382">
        <w:rPr>
          <w:rFonts w:ascii="Times New Roman" w:hAnsi="Times New Roman"/>
          <w:i/>
          <w:lang w:val="sr-Cyrl-CS"/>
        </w:rPr>
        <w:t xml:space="preserve">ć </w:t>
      </w:r>
      <w:r w:rsidRPr="004D5382">
        <w:rPr>
          <w:rFonts w:ascii="Times New Roman" w:hAnsi="Times New Roman"/>
          <w:i/>
        </w:rPr>
        <w:t>Z</w:t>
      </w:r>
      <w:r w:rsidRPr="004D5382">
        <w:rPr>
          <w:rFonts w:ascii="Times New Roman" w:hAnsi="Times New Roman"/>
          <w:i/>
          <w:lang w:val="sr-Cyrl-CS"/>
        </w:rPr>
        <w:t xml:space="preserve">, </w:t>
      </w:r>
      <w:r w:rsidRPr="004D5382">
        <w:rPr>
          <w:rFonts w:ascii="Times New Roman" w:hAnsi="Times New Roman"/>
          <w:i/>
        </w:rPr>
        <w:t>Koci</w:t>
      </w:r>
      <w:r w:rsidRPr="004D5382">
        <w:rPr>
          <w:rFonts w:ascii="Times New Roman" w:hAnsi="Times New Roman"/>
          <w:i/>
          <w:lang w:val="sr-Cyrl-CS"/>
        </w:rPr>
        <w:t xml:space="preserve">ć </w:t>
      </w:r>
      <w:r w:rsidRPr="004D5382">
        <w:rPr>
          <w:rFonts w:ascii="Times New Roman" w:hAnsi="Times New Roman"/>
          <w:i/>
        </w:rPr>
        <w:t>M</w:t>
      </w:r>
      <w:r w:rsidRPr="004D5382">
        <w:rPr>
          <w:rFonts w:ascii="Times New Roman" w:hAnsi="Times New Roman"/>
          <w:i/>
          <w:lang w:val="sr-Cyrl-CS"/>
        </w:rPr>
        <w:t xml:space="preserve">, </w:t>
      </w:r>
      <w:r w:rsidRPr="004D5382">
        <w:rPr>
          <w:rFonts w:ascii="Times New Roman" w:hAnsi="Times New Roman"/>
          <w:i/>
        </w:rPr>
        <w:t>Djuri</w:t>
      </w:r>
      <w:r w:rsidRPr="004D5382">
        <w:rPr>
          <w:rFonts w:ascii="Times New Roman" w:hAnsi="Times New Roman"/>
          <w:i/>
          <w:lang w:val="sr-Cyrl-CS"/>
        </w:rPr>
        <w:t>š</w:t>
      </w:r>
      <w:r w:rsidRPr="004D5382">
        <w:rPr>
          <w:rFonts w:ascii="Times New Roman" w:hAnsi="Times New Roman"/>
          <w:i/>
        </w:rPr>
        <w:t>i</w:t>
      </w:r>
      <w:r w:rsidRPr="004D5382">
        <w:rPr>
          <w:rFonts w:ascii="Times New Roman" w:hAnsi="Times New Roman"/>
          <w:i/>
          <w:lang w:val="sr-Cyrl-CS"/>
        </w:rPr>
        <w:t xml:space="preserve">ć </w:t>
      </w:r>
      <w:r w:rsidRPr="004D5382">
        <w:rPr>
          <w:rFonts w:ascii="Times New Roman" w:hAnsi="Times New Roman"/>
          <w:i/>
        </w:rPr>
        <w:t>I</w:t>
      </w:r>
      <w:r w:rsidRPr="004D5382">
        <w:rPr>
          <w:rFonts w:ascii="Times New Roman" w:hAnsi="Times New Roman"/>
          <w:i/>
          <w:lang w:val="sr-Cyrl-CS"/>
        </w:rPr>
        <w:t xml:space="preserve">, </w:t>
      </w:r>
      <w:r w:rsidRPr="004D5382">
        <w:rPr>
          <w:rFonts w:ascii="Times New Roman" w:hAnsi="Times New Roman"/>
          <w:i/>
        </w:rPr>
        <w:t>Ini</w:t>
      </w:r>
      <w:r w:rsidRPr="004D5382">
        <w:rPr>
          <w:rFonts w:ascii="Times New Roman" w:hAnsi="Times New Roman"/>
          <w:i/>
          <w:lang w:val="sr-Cyrl-CS"/>
        </w:rPr>
        <w:t xml:space="preserve">ć </w:t>
      </w:r>
      <w:r w:rsidRPr="004D5382">
        <w:rPr>
          <w:rFonts w:ascii="Times New Roman" w:hAnsi="Times New Roman"/>
          <w:i/>
        </w:rPr>
        <w:t>Z</w:t>
      </w:r>
      <w:r w:rsidRPr="004D5382">
        <w:rPr>
          <w:rFonts w:ascii="Times New Roman" w:hAnsi="Times New Roman"/>
          <w:i/>
          <w:lang w:val="sr-Cyrl-CS"/>
        </w:rPr>
        <w:t xml:space="preserve">, </w:t>
      </w:r>
      <w:r w:rsidRPr="004D5382">
        <w:rPr>
          <w:rFonts w:ascii="Times New Roman" w:hAnsi="Times New Roman"/>
          <w:i/>
        </w:rPr>
        <w:t>Ili</w:t>
      </w:r>
      <w:r w:rsidRPr="004D5382">
        <w:rPr>
          <w:rFonts w:ascii="Times New Roman" w:hAnsi="Times New Roman"/>
          <w:i/>
          <w:lang w:val="sr-Cyrl-CS"/>
        </w:rPr>
        <w:t xml:space="preserve">ć </w:t>
      </w:r>
      <w:r w:rsidRPr="004D5382">
        <w:rPr>
          <w:rFonts w:ascii="Times New Roman" w:hAnsi="Times New Roman"/>
          <w:i/>
        </w:rPr>
        <w:t>V</w:t>
      </w:r>
      <w:r w:rsidRPr="004D5382">
        <w:rPr>
          <w:rFonts w:ascii="Times New Roman" w:hAnsi="Times New Roman"/>
          <w:i/>
          <w:lang w:val="sr-Cyrl-CS"/>
        </w:rPr>
        <w:t xml:space="preserve">. </w:t>
      </w:r>
      <w:r w:rsidRPr="004D5382">
        <w:rPr>
          <w:rFonts w:ascii="Times New Roman" w:hAnsi="Times New Roman"/>
          <w:i/>
        </w:rPr>
        <w:t>Prognostics factors for longer disise free urvival and overall survival after surgical resection of isolatet liver metastasis from breast cance</w:t>
      </w:r>
      <w:r w:rsidR="00DD0A3D">
        <w:rPr>
          <w:rFonts w:ascii="Times New Roman" w:hAnsi="Times New Roman"/>
          <w:i/>
        </w:rPr>
        <w:t xml:space="preserve">r J BUON .2013 </w:t>
      </w:r>
      <w:r w:rsidRPr="004D5382">
        <w:rPr>
          <w:rFonts w:ascii="Times New Roman" w:hAnsi="Times New Roman"/>
          <w:i/>
        </w:rPr>
        <w:t>;18(4)</w:t>
      </w:r>
      <w:r w:rsidR="00DD0A3D">
        <w:rPr>
          <w:rFonts w:ascii="Times New Roman" w:hAnsi="Times New Roman"/>
          <w:i/>
        </w:rPr>
        <w:t>:859-865</w:t>
      </w:r>
      <w:r w:rsidRPr="004D5382">
        <w:rPr>
          <w:rFonts w:ascii="Times New Roman" w:hAnsi="Times New Roman"/>
          <w:i/>
        </w:rPr>
        <w:t>.(М23)</w:t>
      </w:r>
    </w:p>
    <w:p w:rsidR="003D1BE9" w:rsidRPr="004D5382" w:rsidRDefault="003D1BE9" w:rsidP="004D5382">
      <w:pPr>
        <w:pStyle w:val="ListParagraph"/>
        <w:numPr>
          <w:ilvl w:val="0"/>
          <w:numId w:val="35"/>
        </w:numPr>
        <w:spacing w:line="360" w:lineRule="auto"/>
        <w:contextualSpacing/>
        <w:rPr>
          <w:rFonts w:ascii="Times New Roman" w:hAnsi="Times New Roman"/>
          <w:i/>
        </w:rPr>
      </w:pPr>
      <w:r w:rsidRPr="004D5382">
        <w:rPr>
          <w:rFonts w:ascii="Times New Roman" w:hAnsi="Times New Roman"/>
          <w:i/>
        </w:rPr>
        <w:t xml:space="preserve"> Dzodic R, Markovic I, Inic M, Jokic N, Djurisic I, </w:t>
      </w:r>
      <w:r w:rsidRPr="004D5382">
        <w:rPr>
          <w:rFonts w:ascii="Times New Roman" w:hAnsi="Times New Roman"/>
          <w:b/>
          <w:bCs/>
          <w:i/>
        </w:rPr>
        <w:t>Zegarac</w:t>
      </w:r>
      <w:r w:rsidRPr="004D5382">
        <w:rPr>
          <w:rFonts w:ascii="Times New Roman" w:hAnsi="Times New Roman"/>
          <w:i/>
        </w:rPr>
        <w:t xml:space="preserve"> M, Pupic G, Milovanovic Z, Jovic V, Jovanovic N. </w:t>
      </w:r>
      <w:hyperlink r:id="rId9" w:history="1">
        <w:r w:rsidRPr="004D5382">
          <w:rPr>
            <w:rStyle w:val="Hyperlink"/>
            <w:rFonts w:ascii="Times New Roman" w:hAnsi="Times New Roman"/>
            <w:i/>
            <w:color w:val="auto"/>
            <w:u w:val="none"/>
          </w:rPr>
          <w:t>Sentinel lymph node biopsy may be used to support the decision to perform modified radical neck dissection in differentiated thyroid carcinoma.</w:t>
        </w:r>
      </w:hyperlink>
      <w:r w:rsidRPr="004D5382">
        <w:rPr>
          <w:rFonts w:ascii="Times New Roman" w:hAnsi="Times New Roman"/>
          <w:i/>
        </w:rPr>
        <w:t xml:space="preserve"> </w:t>
      </w:r>
      <w:r w:rsidRPr="004D5382">
        <w:rPr>
          <w:rStyle w:val="jrnl"/>
          <w:rFonts w:ascii="Times New Roman" w:hAnsi="Times New Roman"/>
          <w:i/>
        </w:rPr>
        <w:t>World J Surg</w:t>
      </w:r>
      <w:r w:rsidRPr="004D5382">
        <w:rPr>
          <w:rFonts w:ascii="Times New Roman" w:hAnsi="Times New Roman"/>
          <w:i/>
        </w:rPr>
        <w:t>.2006 May;30(5):841-</w:t>
      </w:r>
      <w:r w:rsidRPr="004D5382">
        <w:rPr>
          <w:rFonts w:ascii="Times New Roman" w:hAnsi="Times New Roman"/>
          <w:i/>
          <w:lang w:val="sr-Cyrl-CS"/>
        </w:rPr>
        <w:t>6</w:t>
      </w:r>
      <w:r w:rsidRPr="004D5382">
        <w:rPr>
          <w:rFonts w:ascii="Times New Roman" w:hAnsi="Times New Roman"/>
          <w:i/>
        </w:rPr>
        <w:t>. (М22)</w:t>
      </w:r>
    </w:p>
    <w:p w:rsidR="003D1BE9" w:rsidRPr="004D5382" w:rsidRDefault="003D1BE9" w:rsidP="004D5382">
      <w:pPr>
        <w:pStyle w:val="ListParagraph"/>
        <w:numPr>
          <w:ilvl w:val="0"/>
          <w:numId w:val="35"/>
        </w:numPr>
        <w:spacing w:line="360" w:lineRule="auto"/>
        <w:contextualSpacing/>
        <w:rPr>
          <w:rFonts w:ascii="Times New Roman" w:hAnsi="Times New Roman"/>
          <w:i/>
        </w:rPr>
      </w:pPr>
      <w:r w:rsidRPr="004D5382">
        <w:rPr>
          <w:rFonts w:ascii="Times New Roman" w:hAnsi="Times New Roman"/>
          <w:i/>
        </w:rPr>
        <w:t>Kolarevi</w:t>
      </w:r>
      <w:r w:rsidRPr="004D5382">
        <w:rPr>
          <w:rFonts w:ascii="Times New Roman" w:hAnsi="Times New Roman"/>
          <w:i/>
          <w:lang w:val="sr-Cyrl-CS"/>
        </w:rPr>
        <w:t xml:space="preserve">ć </w:t>
      </w:r>
      <w:r w:rsidRPr="004D5382">
        <w:rPr>
          <w:rFonts w:ascii="Times New Roman" w:hAnsi="Times New Roman"/>
          <w:i/>
        </w:rPr>
        <w:t>D</w:t>
      </w:r>
      <w:r w:rsidRPr="004D5382">
        <w:rPr>
          <w:rFonts w:ascii="Times New Roman" w:hAnsi="Times New Roman"/>
          <w:i/>
          <w:lang w:val="sr-Cyrl-CS"/>
        </w:rPr>
        <w:t xml:space="preserve">, </w:t>
      </w:r>
      <w:r w:rsidRPr="004D5382">
        <w:rPr>
          <w:rFonts w:ascii="Times New Roman" w:hAnsi="Times New Roman"/>
          <w:i/>
        </w:rPr>
        <w:t>Toma</w:t>
      </w:r>
      <w:r w:rsidRPr="004D5382">
        <w:rPr>
          <w:rFonts w:ascii="Times New Roman" w:hAnsi="Times New Roman"/>
          <w:i/>
          <w:lang w:val="sr-Cyrl-CS"/>
        </w:rPr>
        <w:t>š</w:t>
      </w:r>
      <w:r w:rsidRPr="004D5382">
        <w:rPr>
          <w:rFonts w:ascii="Times New Roman" w:hAnsi="Times New Roman"/>
          <w:i/>
        </w:rPr>
        <w:t>evi</w:t>
      </w:r>
      <w:r w:rsidRPr="004D5382">
        <w:rPr>
          <w:rFonts w:ascii="Times New Roman" w:hAnsi="Times New Roman"/>
          <w:i/>
          <w:lang w:val="sr-Cyrl-CS"/>
        </w:rPr>
        <w:t xml:space="preserve">ć </w:t>
      </w:r>
      <w:r w:rsidRPr="004D5382">
        <w:rPr>
          <w:rFonts w:ascii="Times New Roman" w:hAnsi="Times New Roman"/>
          <w:i/>
        </w:rPr>
        <w:t>Z</w:t>
      </w:r>
      <w:r w:rsidRPr="004D5382">
        <w:rPr>
          <w:rFonts w:ascii="Times New Roman" w:hAnsi="Times New Roman"/>
          <w:i/>
          <w:lang w:val="sr-Cyrl-CS"/>
        </w:rPr>
        <w:t xml:space="preserve">, </w:t>
      </w:r>
      <w:r w:rsidRPr="004D5382">
        <w:rPr>
          <w:rFonts w:ascii="Times New Roman" w:hAnsi="Times New Roman"/>
          <w:i/>
        </w:rPr>
        <w:t>Markovi</w:t>
      </w:r>
      <w:r w:rsidRPr="004D5382">
        <w:rPr>
          <w:rFonts w:ascii="Times New Roman" w:hAnsi="Times New Roman"/>
          <w:i/>
          <w:lang w:val="sr-Cyrl-CS"/>
        </w:rPr>
        <w:t xml:space="preserve">ć </w:t>
      </w:r>
      <w:r w:rsidRPr="004D5382">
        <w:rPr>
          <w:rFonts w:ascii="Times New Roman" w:hAnsi="Times New Roman"/>
          <w:i/>
        </w:rPr>
        <w:t>I</w:t>
      </w:r>
      <w:r w:rsidRPr="004D5382">
        <w:rPr>
          <w:rFonts w:ascii="Times New Roman" w:hAnsi="Times New Roman"/>
          <w:i/>
          <w:lang w:val="sr-Cyrl-CS"/>
        </w:rPr>
        <w:t xml:space="preserve">, </w:t>
      </w:r>
      <w:r w:rsidRPr="004D5382">
        <w:rPr>
          <w:rFonts w:ascii="Times New Roman" w:hAnsi="Times New Roman"/>
          <w:b/>
          <w:bCs/>
          <w:i/>
          <w:lang w:val="sr-Cyrl-CS"/>
        </w:rPr>
        <w:t>Ž</w:t>
      </w:r>
      <w:r w:rsidRPr="004D5382">
        <w:rPr>
          <w:rFonts w:ascii="Times New Roman" w:hAnsi="Times New Roman"/>
          <w:b/>
          <w:bCs/>
          <w:i/>
        </w:rPr>
        <w:t>egarac</w:t>
      </w:r>
      <w:r w:rsidRPr="004D5382">
        <w:rPr>
          <w:rFonts w:ascii="Times New Roman" w:hAnsi="Times New Roman"/>
          <w:i/>
          <w:lang w:val="sr-Cyrl-CS"/>
        </w:rPr>
        <w:t xml:space="preserve"> </w:t>
      </w:r>
      <w:r w:rsidRPr="004D5382">
        <w:rPr>
          <w:rFonts w:ascii="Times New Roman" w:hAnsi="Times New Roman"/>
          <w:i/>
        </w:rPr>
        <w:t>M</w:t>
      </w:r>
      <w:r w:rsidRPr="004D5382">
        <w:rPr>
          <w:rFonts w:ascii="Times New Roman" w:hAnsi="Times New Roman"/>
          <w:i/>
          <w:lang w:val="sr-Cyrl-CS"/>
        </w:rPr>
        <w:t xml:space="preserve">, </w:t>
      </w:r>
      <w:r w:rsidRPr="004D5382">
        <w:rPr>
          <w:rFonts w:ascii="Times New Roman" w:hAnsi="Times New Roman"/>
          <w:i/>
        </w:rPr>
        <w:t>Pupi</w:t>
      </w:r>
      <w:r w:rsidRPr="004D5382">
        <w:rPr>
          <w:rFonts w:ascii="Times New Roman" w:hAnsi="Times New Roman"/>
          <w:i/>
          <w:lang w:val="sr-Cyrl-CS"/>
        </w:rPr>
        <w:t xml:space="preserve">ć </w:t>
      </w:r>
      <w:r w:rsidRPr="004D5382">
        <w:rPr>
          <w:rFonts w:ascii="Times New Roman" w:hAnsi="Times New Roman"/>
          <w:i/>
        </w:rPr>
        <w:t>G</w:t>
      </w:r>
      <w:r w:rsidRPr="004D5382">
        <w:rPr>
          <w:rFonts w:ascii="Times New Roman" w:hAnsi="Times New Roman"/>
          <w:i/>
          <w:lang w:val="sr-Cyrl-CS"/>
        </w:rPr>
        <w:t xml:space="preserve">. </w:t>
      </w:r>
      <w:hyperlink r:id="rId10" w:history="1">
        <w:r w:rsidRPr="004D5382">
          <w:rPr>
            <w:rStyle w:val="Hyperlink"/>
            <w:rFonts w:ascii="Times New Roman" w:hAnsi="Times New Roman"/>
            <w:i/>
            <w:color w:val="auto"/>
            <w:u w:val="none"/>
          </w:rPr>
          <w:t>Rare localisation of breast cancer metastasis to thyroid gland.</w:t>
        </w:r>
      </w:hyperlink>
      <w:r w:rsidRPr="004D5382">
        <w:rPr>
          <w:rFonts w:ascii="Times New Roman" w:hAnsi="Times New Roman"/>
          <w:i/>
        </w:rPr>
        <w:t xml:space="preserve"> </w:t>
      </w:r>
      <w:r w:rsidRPr="004D5382">
        <w:rPr>
          <w:rStyle w:val="jrnl"/>
          <w:rFonts w:ascii="Times New Roman" w:hAnsi="Times New Roman"/>
          <w:i/>
        </w:rPr>
        <w:t>Vojnosanit Pregl</w:t>
      </w:r>
      <w:r w:rsidRPr="004D5382">
        <w:rPr>
          <w:rFonts w:ascii="Times New Roman" w:hAnsi="Times New Roman"/>
          <w:i/>
        </w:rPr>
        <w:t>. 2012 Dec;69(12):1106-8.(М23)</w:t>
      </w:r>
    </w:p>
    <w:p w:rsidR="003D1BE9" w:rsidRPr="004D5382" w:rsidRDefault="003D1BE9" w:rsidP="004D5382">
      <w:pPr>
        <w:pStyle w:val="ListParagraph"/>
        <w:numPr>
          <w:ilvl w:val="0"/>
          <w:numId w:val="35"/>
        </w:numPr>
        <w:spacing w:line="360" w:lineRule="auto"/>
        <w:contextualSpacing/>
        <w:rPr>
          <w:rFonts w:ascii="Times New Roman" w:hAnsi="Times New Roman"/>
          <w:i/>
        </w:rPr>
      </w:pPr>
      <w:r w:rsidRPr="004D5382">
        <w:rPr>
          <w:rFonts w:ascii="Times New Roman" w:hAnsi="Times New Roman"/>
          <w:i/>
        </w:rPr>
        <w:t xml:space="preserve">Kolarević D, Tomašević Z, Džodić R, Gavrilović D, </w:t>
      </w:r>
      <w:r w:rsidRPr="004D5382">
        <w:rPr>
          <w:rFonts w:ascii="Times New Roman" w:hAnsi="Times New Roman"/>
          <w:b/>
          <w:bCs/>
          <w:i/>
        </w:rPr>
        <w:t>Žegarac</w:t>
      </w:r>
      <w:r w:rsidRPr="004D5382">
        <w:rPr>
          <w:rFonts w:ascii="Times New Roman" w:hAnsi="Times New Roman"/>
          <w:i/>
        </w:rPr>
        <w:t xml:space="preserve"> M. </w:t>
      </w:r>
      <w:hyperlink r:id="rId11" w:history="1">
        <w:r w:rsidRPr="004D5382">
          <w:rPr>
            <w:rStyle w:val="Hyperlink"/>
            <w:rFonts w:ascii="Times New Roman" w:hAnsi="Times New Roman"/>
            <w:i/>
            <w:color w:val="auto"/>
            <w:u w:val="none"/>
          </w:rPr>
          <w:t>Clinical and pathological response to induction chemotherapy used as a prognostic factor in inflammatory breast cancer. Single institution experience.</w:t>
        </w:r>
      </w:hyperlink>
      <w:r w:rsidRPr="004D5382">
        <w:rPr>
          <w:rFonts w:ascii="Times New Roman" w:hAnsi="Times New Roman"/>
          <w:i/>
        </w:rPr>
        <w:t xml:space="preserve"> </w:t>
      </w:r>
      <w:r w:rsidRPr="004D5382">
        <w:rPr>
          <w:rStyle w:val="jrnl"/>
          <w:rFonts w:ascii="Times New Roman" w:hAnsi="Times New Roman"/>
          <w:i/>
        </w:rPr>
        <w:t>J BUON</w:t>
      </w:r>
      <w:r w:rsidRPr="004D5382">
        <w:rPr>
          <w:rFonts w:ascii="Times New Roman" w:hAnsi="Times New Roman"/>
          <w:i/>
        </w:rPr>
        <w:t>. 2012 Jan-Mar;17(1):21-6.(М23)</w:t>
      </w:r>
    </w:p>
    <w:p w:rsidR="008E079F" w:rsidRPr="001D069B" w:rsidRDefault="003D1BE9" w:rsidP="001D069B">
      <w:pPr>
        <w:pStyle w:val="ListParagraph"/>
        <w:numPr>
          <w:ilvl w:val="0"/>
          <w:numId w:val="35"/>
        </w:numPr>
        <w:spacing w:line="360" w:lineRule="auto"/>
        <w:contextualSpacing/>
        <w:rPr>
          <w:rFonts w:ascii="Times New Roman" w:hAnsi="Times New Roman"/>
          <w:i/>
        </w:rPr>
      </w:pPr>
      <w:r w:rsidRPr="004D5382">
        <w:rPr>
          <w:rFonts w:ascii="Times New Roman" w:hAnsi="Times New Roman"/>
          <w:i/>
        </w:rPr>
        <w:t>Ini</w:t>
      </w:r>
      <w:r w:rsidRPr="004D5382">
        <w:rPr>
          <w:rFonts w:ascii="Times New Roman" w:hAnsi="Times New Roman"/>
          <w:i/>
          <w:lang w:val="sr-Cyrl-CS"/>
        </w:rPr>
        <w:t xml:space="preserve">ć </w:t>
      </w:r>
      <w:r w:rsidRPr="004D5382">
        <w:rPr>
          <w:rFonts w:ascii="Times New Roman" w:hAnsi="Times New Roman"/>
          <w:i/>
        </w:rPr>
        <w:t>Z</w:t>
      </w:r>
      <w:r w:rsidRPr="004D5382">
        <w:rPr>
          <w:rFonts w:ascii="Times New Roman" w:hAnsi="Times New Roman"/>
          <w:i/>
          <w:lang w:val="sr-Cyrl-CS"/>
        </w:rPr>
        <w:t xml:space="preserve">, </w:t>
      </w:r>
      <w:r w:rsidRPr="004D5382">
        <w:rPr>
          <w:rFonts w:ascii="Times New Roman" w:hAnsi="Times New Roman"/>
          <w:i/>
        </w:rPr>
        <w:t>Ini</w:t>
      </w:r>
      <w:r w:rsidRPr="004D5382">
        <w:rPr>
          <w:rFonts w:ascii="Times New Roman" w:hAnsi="Times New Roman"/>
          <w:i/>
          <w:lang w:val="sr-Cyrl-CS"/>
        </w:rPr>
        <w:t xml:space="preserve">ć </w:t>
      </w:r>
      <w:r w:rsidRPr="004D5382">
        <w:rPr>
          <w:rFonts w:ascii="Times New Roman" w:hAnsi="Times New Roman"/>
          <w:i/>
        </w:rPr>
        <w:t>M</w:t>
      </w:r>
      <w:r w:rsidRPr="004D5382">
        <w:rPr>
          <w:rFonts w:ascii="Times New Roman" w:hAnsi="Times New Roman"/>
          <w:b/>
          <w:i/>
          <w:lang w:val="sr-Cyrl-CS"/>
        </w:rPr>
        <w:t>, Ž</w:t>
      </w:r>
      <w:r w:rsidRPr="004D5382">
        <w:rPr>
          <w:rFonts w:ascii="Times New Roman" w:hAnsi="Times New Roman"/>
          <w:b/>
          <w:i/>
        </w:rPr>
        <w:t>egarac</w:t>
      </w:r>
      <w:r w:rsidRPr="004D5382">
        <w:rPr>
          <w:rFonts w:ascii="Times New Roman" w:hAnsi="Times New Roman"/>
          <w:b/>
          <w:i/>
          <w:lang w:val="sr-Cyrl-CS"/>
        </w:rPr>
        <w:t xml:space="preserve"> </w:t>
      </w:r>
      <w:r w:rsidRPr="004D5382">
        <w:rPr>
          <w:rFonts w:ascii="Times New Roman" w:hAnsi="Times New Roman"/>
          <w:b/>
          <w:i/>
        </w:rPr>
        <w:t>M</w:t>
      </w:r>
      <w:r w:rsidRPr="004D5382">
        <w:rPr>
          <w:rFonts w:ascii="Times New Roman" w:hAnsi="Times New Roman"/>
          <w:b/>
          <w:i/>
          <w:lang w:val="sr-Cyrl-CS"/>
        </w:rPr>
        <w:t xml:space="preserve">, </w:t>
      </w:r>
      <w:r w:rsidRPr="004D5382">
        <w:rPr>
          <w:rFonts w:ascii="Times New Roman" w:hAnsi="Times New Roman"/>
          <w:i/>
        </w:rPr>
        <w:t>Ini</w:t>
      </w:r>
      <w:r w:rsidRPr="004D5382">
        <w:rPr>
          <w:rFonts w:ascii="Times New Roman" w:hAnsi="Times New Roman"/>
          <w:i/>
          <w:lang w:val="sr-Cyrl-CS"/>
        </w:rPr>
        <w:t xml:space="preserve">ć </w:t>
      </w:r>
      <w:r w:rsidRPr="004D5382">
        <w:rPr>
          <w:rFonts w:ascii="Times New Roman" w:hAnsi="Times New Roman"/>
          <w:i/>
        </w:rPr>
        <w:t>I</w:t>
      </w:r>
      <w:r w:rsidRPr="004D5382">
        <w:rPr>
          <w:rFonts w:ascii="Times New Roman" w:hAnsi="Times New Roman"/>
          <w:i/>
          <w:lang w:val="sr-Cyrl-CS"/>
        </w:rPr>
        <w:t xml:space="preserve">, </w:t>
      </w:r>
      <w:r w:rsidRPr="004D5382">
        <w:rPr>
          <w:rFonts w:ascii="Times New Roman" w:hAnsi="Times New Roman"/>
          <w:i/>
        </w:rPr>
        <w:t>Pupi</w:t>
      </w:r>
      <w:r w:rsidRPr="004D5382">
        <w:rPr>
          <w:rFonts w:ascii="Times New Roman" w:hAnsi="Times New Roman"/>
          <w:i/>
          <w:lang w:val="sr-Cyrl-CS"/>
        </w:rPr>
        <w:t xml:space="preserve">ć </w:t>
      </w:r>
      <w:r w:rsidRPr="004D5382">
        <w:rPr>
          <w:rFonts w:ascii="Times New Roman" w:hAnsi="Times New Roman"/>
          <w:i/>
        </w:rPr>
        <w:t>G</w:t>
      </w:r>
      <w:r w:rsidRPr="004D5382">
        <w:rPr>
          <w:rFonts w:ascii="Times New Roman" w:hAnsi="Times New Roman"/>
          <w:i/>
          <w:lang w:val="sr-Cyrl-CS"/>
        </w:rPr>
        <w:t>.</w:t>
      </w:r>
      <w:r w:rsidRPr="004D5382">
        <w:rPr>
          <w:rFonts w:ascii="Times New Roman" w:hAnsi="Times New Roman"/>
          <w:b/>
          <w:i/>
          <w:lang w:val="sr-Cyrl-CS"/>
        </w:rPr>
        <w:t xml:space="preserve"> </w:t>
      </w:r>
      <w:r w:rsidRPr="004D5382">
        <w:rPr>
          <w:rFonts w:ascii="Times New Roman" w:hAnsi="Times New Roman"/>
          <w:i/>
        </w:rPr>
        <w:t>Three Cases of Combined Therapy in Primary       Breast Lymphoma (PBL)with Successful Outcomes. Clinical Medicine Insights: Oncology 2013:7 159-163.(М51)</w:t>
      </w:r>
    </w:p>
    <w:p w:rsidR="00172A1F" w:rsidRPr="004D5382" w:rsidRDefault="00172A1F" w:rsidP="004D5382">
      <w:pPr>
        <w:shd w:val="clear" w:color="auto" w:fill="FFFFFF"/>
        <w:tabs>
          <w:tab w:val="left" w:pos="360"/>
        </w:tabs>
        <w:spacing w:line="360" w:lineRule="auto"/>
        <w:jc w:val="both"/>
        <w:rPr>
          <w:rFonts w:ascii="Times New Roman" w:hAnsi="Times New Roman"/>
          <w:b/>
          <w:sz w:val="8"/>
          <w:szCs w:val="8"/>
          <w:lang w:val="sr-Cyrl-CS"/>
        </w:rPr>
      </w:pPr>
    </w:p>
    <w:p w:rsidR="00CD04C3" w:rsidRPr="004D5382" w:rsidRDefault="00CD04C3" w:rsidP="004D5382">
      <w:pPr>
        <w:spacing w:after="0" w:line="360" w:lineRule="auto"/>
        <w:ind w:left="360" w:hanging="180"/>
        <w:jc w:val="both"/>
        <w:rPr>
          <w:rFonts w:ascii="Times New Roman" w:hAnsi="Times New Roman"/>
          <w:b/>
          <w:szCs w:val="24"/>
          <w:lang w:val="sr-Cyrl-CS"/>
        </w:rPr>
      </w:pPr>
      <w:r w:rsidRPr="004D5382">
        <w:rPr>
          <w:rFonts w:ascii="Times New Roman" w:hAnsi="Times New Roman"/>
          <w:b/>
          <w:szCs w:val="24"/>
          <w:lang w:val="sr-Cyrl-CS"/>
        </w:rPr>
        <w:t>2.4. Оцена о испуњености обима и квалитета у односу на пријављену тему</w:t>
      </w:r>
    </w:p>
    <w:p w:rsidR="00CD04C3" w:rsidRPr="004D5382" w:rsidRDefault="00CD04C3" w:rsidP="004D5382">
      <w:pPr>
        <w:spacing w:after="0" w:line="360" w:lineRule="auto"/>
        <w:ind w:firstLine="630"/>
        <w:jc w:val="both"/>
        <w:rPr>
          <w:rFonts w:ascii="Times New Roman" w:hAnsi="Times New Roman"/>
          <w:sz w:val="14"/>
          <w:szCs w:val="14"/>
          <w:lang w:val="sr-Cyrl-CS"/>
        </w:rPr>
      </w:pPr>
    </w:p>
    <w:p w:rsidR="00CD04C3" w:rsidRPr="004D5382" w:rsidRDefault="00CD04C3" w:rsidP="004D538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Cs w:val="24"/>
          <w:lang w:val="sr-Cyrl-CS"/>
        </w:rPr>
      </w:pPr>
      <w:r w:rsidRPr="004D5382">
        <w:rPr>
          <w:rFonts w:ascii="Times New Roman" w:hAnsi="Times New Roman"/>
          <w:szCs w:val="24"/>
          <w:lang w:val="sr-Cyrl-CS"/>
        </w:rPr>
        <w:t xml:space="preserve">Наслов докторске дисертације и урађеног истраживања се </w:t>
      </w:r>
      <w:r w:rsidRPr="004D5382">
        <w:rPr>
          <w:rFonts w:ascii="Times New Roman" w:hAnsi="Times New Roman"/>
          <w:szCs w:val="24"/>
          <w:lang w:val="ru-RU"/>
        </w:rPr>
        <w:t xml:space="preserve">поклапају. </w:t>
      </w:r>
    </w:p>
    <w:p w:rsidR="00FD371D" w:rsidRDefault="00CD04C3" w:rsidP="00FD371D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hAnsi="Times New Roman"/>
          <w:szCs w:val="24"/>
        </w:rPr>
      </w:pPr>
      <w:r w:rsidRPr="004D5382">
        <w:rPr>
          <w:rFonts w:ascii="Times New Roman" w:hAnsi="Times New Roman"/>
          <w:szCs w:val="24"/>
          <w:lang w:val="ru-RU"/>
        </w:rPr>
        <w:t xml:space="preserve">Докторска дисертација кандидата др </w:t>
      </w:r>
      <w:r w:rsidR="0090470D" w:rsidRPr="004D5382">
        <w:rPr>
          <w:rFonts w:ascii="Times New Roman" w:hAnsi="Times New Roman"/>
          <w:szCs w:val="24"/>
          <w:lang w:val="ru-RU"/>
        </w:rPr>
        <w:t xml:space="preserve">Милана Жегараца, </w:t>
      </w:r>
      <w:r w:rsidRPr="004D5382">
        <w:rPr>
          <w:rFonts w:ascii="Times New Roman" w:hAnsi="Times New Roman"/>
          <w:szCs w:val="24"/>
          <w:lang w:val="sr-Cyrl-CS"/>
        </w:rPr>
        <w:t xml:space="preserve">под називом </w:t>
      </w:r>
      <w:r w:rsidR="0090470D" w:rsidRPr="004D5382">
        <w:rPr>
          <w:rFonts w:ascii="Times New Roman" w:hAnsi="Times New Roman"/>
          <w:lang w:val="sr-Cyrl-CS"/>
        </w:rPr>
        <w:t>“</w:t>
      </w:r>
      <w:r w:rsidR="0090470D" w:rsidRPr="004D5382">
        <w:rPr>
          <w:rStyle w:val="yiv3377777127yui37234137344141375570"/>
          <w:rFonts w:ascii="Times New Roman" w:hAnsi="Times New Roman"/>
          <w:bCs/>
          <w:szCs w:val="24"/>
        </w:rPr>
        <w:t>Хирур</w:t>
      </w:r>
      <w:r w:rsidR="0090470D" w:rsidRPr="004D5382">
        <w:rPr>
          <w:rStyle w:val="yiv3377777127yui37234137344141375572"/>
          <w:rFonts w:ascii="Times New Roman" w:hAnsi="Times New Roman"/>
          <w:bCs/>
          <w:szCs w:val="24"/>
        </w:rPr>
        <w:t>шк</w:t>
      </w:r>
      <w:r w:rsidR="0090470D" w:rsidRPr="004D5382">
        <w:rPr>
          <w:rStyle w:val="yiv3377777127yui37234137344141375573"/>
          <w:rFonts w:ascii="Times New Roman" w:hAnsi="Times New Roman"/>
          <w:bCs/>
          <w:szCs w:val="24"/>
        </w:rPr>
        <w:t>a ресекција</w:t>
      </w:r>
      <w:r w:rsidR="0090470D" w:rsidRPr="004D5382">
        <w:rPr>
          <w:rStyle w:val="yiv3377777127yui37234137344141375574"/>
          <w:rFonts w:ascii="Times New Roman" w:hAnsi="Times New Roman"/>
          <w:bCs/>
          <w:szCs w:val="24"/>
        </w:rPr>
        <w:t xml:space="preserve"> изолованих метастаза карцинома дојке у јетри</w:t>
      </w:r>
      <w:r w:rsidR="0090470D" w:rsidRPr="004D5382">
        <w:rPr>
          <w:rStyle w:val="yiv3377777127yui37234137344141375574"/>
          <w:rFonts w:ascii="Times New Roman" w:hAnsi="Times New Roman"/>
          <w:bCs/>
          <w:szCs w:val="24"/>
          <w:lang w:val="sr-Latn-CS"/>
        </w:rPr>
        <w:t>:</w:t>
      </w:r>
      <w:r w:rsidR="0090470D" w:rsidRPr="004D5382">
        <w:rPr>
          <w:rStyle w:val="yiv3377777127yui37234137344141375574"/>
          <w:rFonts w:ascii="Times New Roman" w:hAnsi="Times New Roman"/>
          <w:bCs/>
          <w:szCs w:val="24"/>
        </w:rPr>
        <w:t xml:space="preserve"> прогностички фактори</w:t>
      </w:r>
      <w:r w:rsidR="0090470D" w:rsidRPr="004D5382">
        <w:rPr>
          <w:rFonts w:ascii="Times New Roman" w:hAnsi="Times New Roman"/>
          <w:lang w:val="sr-Cyrl-CS"/>
        </w:rPr>
        <w:t>„</w:t>
      </w:r>
      <w:r w:rsidR="0090470D" w:rsidRPr="004D5382">
        <w:rPr>
          <w:rFonts w:ascii="Times New Roman" w:hAnsi="Times New Roman"/>
          <w:szCs w:val="24"/>
          <w:lang w:val="ru-RU"/>
        </w:rPr>
        <w:t xml:space="preserve"> </w:t>
      </w:r>
      <w:r w:rsidR="00850F44" w:rsidRPr="004D5382">
        <w:rPr>
          <w:rFonts w:ascii="Times New Roman" w:hAnsi="Times New Roman"/>
          <w:szCs w:val="24"/>
          <w:lang w:val="ru-RU"/>
        </w:rPr>
        <w:t>написана је на 140</w:t>
      </w:r>
      <w:r w:rsidRPr="004D5382">
        <w:rPr>
          <w:rFonts w:ascii="Times New Roman" w:hAnsi="Times New Roman"/>
          <w:szCs w:val="24"/>
          <w:lang w:val="ru-RU"/>
        </w:rPr>
        <w:t xml:space="preserve"> страна </w:t>
      </w:r>
      <w:r w:rsidRPr="004D5382">
        <w:rPr>
          <w:rFonts w:ascii="Times New Roman" w:hAnsi="Times New Roman"/>
          <w:szCs w:val="24"/>
          <w:lang w:val="sr-Cyrl-CS"/>
        </w:rPr>
        <w:t xml:space="preserve">и </w:t>
      </w:r>
      <w:r w:rsidRPr="004D5382">
        <w:rPr>
          <w:rFonts w:ascii="Times New Roman" w:hAnsi="Times New Roman"/>
          <w:szCs w:val="24"/>
          <w:lang w:val="ru-RU"/>
        </w:rPr>
        <w:t xml:space="preserve">садржи следећа поглавља: </w:t>
      </w:r>
      <w:r w:rsidR="008301FD" w:rsidRPr="004D5382">
        <w:rPr>
          <w:rFonts w:ascii="Times New Roman" w:hAnsi="Times New Roman"/>
          <w:szCs w:val="24"/>
          <w:lang w:val="ru-RU"/>
        </w:rPr>
        <w:t>Увод, Циљеви истраживања</w:t>
      </w:r>
      <w:r w:rsidRPr="004D5382">
        <w:rPr>
          <w:rFonts w:ascii="Times New Roman" w:hAnsi="Times New Roman"/>
          <w:szCs w:val="24"/>
          <w:lang w:val="ru-RU"/>
        </w:rPr>
        <w:t>, Методологија</w:t>
      </w:r>
      <w:r w:rsidR="003939CC" w:rsidRPr="004D5382">
        <w:rPr>
          <w:rFonts w:ascii="Times New Roman" w:hAnsi="Times New Roman"/>
          <w:szCs w:val="24"/>
          <w:lang w:val="ru-RU"/>
        </w:rPr>
        <w:t xml:space="preserve"> и Материјал</w:t>
      </w:r>
      <w:r w:rsidR="008301FD" w:rsidRPr="004D5382">
        <w:rPr>
          <w:rFonts w:ascii="Times New Roman" w:hAnsi="Times New Roman"/>
          <w:szCs w:val="24"/>
          <w:lang w:val="ru-RU"/>
        </w:rPr>
        <w:t>, Резултати, Дискусија, Закључак и</w:t>
      </w:r>
      <w:r w:rsidRPr="004D5382">
        <w:rPr>
          <w:rFonts w:ascii="Times New Roman" w:hAnsi="Times New Roman"/>
          <w:szCs w:val="24"/>
          <w:lang w:val="ru-RU"/>
        </w:rPr>
        <w:t xml:space="preserve"> Литература</w:t>
      </w:r>
      <w:r w:rsidR="00937D22" w:rsidRPr="004D5382">
        <w:rPr>
          <w:rFonts w:ascii="Times New Roman" w:hAnsi="Times New Roman"/>
          <w:szCs w:val="24"/>
          <w:lang w:val="ru-RU"/>
        </w:rPr>
        <w:t>. Рад садржи 40 табела, 46</w:t>
      </w:r>
      <w:r w:rsidRPr="004D5382">
        <w:rPr>
          <w:rFonts w:ascii="Times New Roman" w:hAnsi="Times New Roman"/>
          <w:szCs w:val="24"/>
          <w:lang w:val="ru-RU"/>
        </w:rPr>
        <w:t xml:space="preserve"> график</w:t>
      </w:r>
      <w:r w:rsidRPr="004D5382">
        <w:rPr>
          <w:rFonts w:ascii="Times New Roman" w:hAnsi="Times New Roman"/>
          <w:szCs w:val="24"/>
          <w:lang w:val="sr-Cyrl-CS"/>
        </w:rPr>
        <w:t>она</w:t>
      </w:r>
      <w:r w:rsidR="00937D22" w:rsidRPr="004D5382">
        <w:rPr>
          <w:rFonts w:ascii="Times New Roman" w:hAnsi="Times New Roman"/>
          <w:szCs w:val="24"/>
          <w:lang w:val="sr-Cyrl-CS"/>
        </w:rPr>
        <w:t>, 4 слике</w:t>
      </w:r>
      <w:r w:rsidR="00FD371D">
        <w:rPr>
          <w:rFonts w:ascii="Times New Roman" w:hAnsi="Times New Roman"/>
          <w:szCs w:val="24"/>
          <w:lang w:val="ru-RU"/>
        </w:rPr>
        <w:t xml:space="preserve"> </w:t>
      </w:r>
      <w:r w:rsidR="00FD371D">
        <w:rPr>
          <w:rFonts w:ascii="Times New Roman" w:hAnsi="Times New Roman"/>
          <w:szCs w:val="24"/>
        </w:rPr>
        <w:t>а поглавље литература садржи 176 цитираних библиографских јединица.</w:t>
      </w:r>
    </w:p>
    <w:p w:rsidR="00CD04C3" w:rsidRPr="00FD371D" w:rsidRDefault="00CD04C3" w:rsidP="004D538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Cs w:val="24"/>
        </w:rPr>
      </w:pPr>
      <w:r w:rsidRPr="004D5382">
        <w:rPr>
          <w:rFonts w:ascii="Times New Roman" w:hAnsi="Times New Roman"/>
          <w:szCs w:val="24"/>
          <w:lang w:val="ru-RU"/>
        </w:rPr>
        <w:t xml:space="preserve"> </w:t>
      </w:r>
    </w:p>
    <w:p w:rsidR="00CD04C3" w:rsidRPr="004D5382" w:rsidRDefault="00CD04C3" w:rsidP="004D5382">
      <w:pPr>
        <w:spacing w:after="0" w:line="360" w:lineRule="auto"/>
        <w:ind w:firstLine="720"/>
        <w:jc w:val="both"/>
        <w:rPr>
          <w:rFonts w:ascii="Times New Roman" w:hAnsi="Times New Roman"/>
          <w:szCs w:val="24"/>
          <w:lang w:val="sr-Cyrl-CS"/>
        </w:rPr>
      </w:pPr>
      <w:r w:rsidRPr="004D5382">
        <w:rPr>
          <w:rFonts w:ascii="Times New Roman" w:hAnsi="Times New Roman"/>
          <w:lang w:val="sr-Cyrl-CS"/>
        </w:rPr>
        <w:lastRenderedPageBreak/>
        <w:t xml:space="preserve">У уводном делу </w:t>
      </w:r>
      <w:r w:rsidRPr="004D5382">
        <w:rPr>
          <w:rFonts w:ascii="Times New Roman" w:hAnsi="Times New Roman"/>
          <w:lang w:val="ru-RU"/>
        </w:rPr>
        <w:t>и теоретском разматрањ</w:t>
      </w:r>
      <w:r w:rsidRPr="004D5382">
        <w:rPr>
          <w:rFonts w:ascii="Times New Roman" w:hAnsi="Times New Roman"/>
          <w:lang w:val="sr-Cyrl-CS"/>
        </w:rPr>
        <w:t>у,</w:t>
      </w:r>
      <w:r w:rsidRPr="004D5382">
        <w:rPr>
          <w:rFonts w:ascii="Times New Roman" w:hAnsi="Times New Roman"/>
          <w:lang w:val="ru-RU"/>
        </w:rPr>
        <w:t xml:space="preserve"> концизно</w:t>
      </w:r>
      <w:r w:rsidRPr="004D5382">
        <w:rPr>
          <w:rFonts w:ascii="Times New Roman" w:hAnsi="Times New Roman"/>
          <w:lang w:val="sr-Cyrl-CS"/>
        </w:rPr>
        <w:t xml:space="preserve"> </w:t>
      </w:r>
      <w:r w:rsidRPr="004D5382">
        <w:rPr>
          <w:rFonts w:ascii="Times New Roman" w:hAnsi="Times New Roman"/>
          <w:lang w:val="ru-RU"/>
        </w:rPr>
        <w:t>и јасно излож</w:t>
      </w:r>
      <w:r w:rsidRPr="004D5382">
        <w:rPr>
          <w:rFonts w:ascii="Times New Roman" w:hAnsi="Times New Roman"/>
          <w:lang w:val="sr-Cyrl-CS"/>
        </w:rPr>
        <w:t>ена су</w:t>
      </w:r>
      <w:r w:rsidRPr="004D5382">
        <w:rPr>
          <w:rFonts w:ascii="Times New Roman" w:hAnsi="Times New Roman"/>
          <w:lang w:val="ru-RU"/>
        </w:rPr>
        <w:t xml:space="preserve"> актуелна сазнања</w:t>
      </w:r>
      <w:r w:rsidRPr="004D5382">
        <w:rPr>
          <w:rFonts w:ascii="Times New Roman" w:hAnsi="Times New Roman"/>
          <w:lang w:val="sr-Cyrl-CS"/>
        </w:rPr>
        <w:t xml:space="preserve"> о</w:t>
      </w:r>
      <w:r w:rsidR="00850F44" w:rsidRPr="004D5382">
        <w:rPr>
          <w:rFonts w:ascii="Times New Roman" w:hAnsi="Times New Roman"/>
          <w:lang w:val="sr-Cyrl-CS"/>
        </w:rPr>
        <w:t xml:space="preserve"> епидемиологији, биологији настанка, класификацији и третману рака дојке. </w:t>
      </w:r>
      <w:r w:rsidR="00E51797" w:rsidRPr="004D5382">
        <w:rPr>
          <w:rFonts w:ascii="Times New Roman" w:hAnsi="Times New Roman"/>
          <w:lang w:val="sr-Cyrl-CS"/>
        </w:rPr>
        <w:t>Посебнно су обрађени онколошки модалитети у лечењу рака дојке: хирургија, медикална тера</w:t>
      </w:r>
      <w:r w:rsidR="003939CC" w:rsidRPr="004D5382">
        <w:rPr>
          <w:rFonts w:ascii="Times New Roman" w:hAnsi="Times New Roman"/>
          <w:lang w:val="sr-Cyrl-CS"/>
        </w:rPr>
        <w:t xml:space="preserve">пија и радиотерапија. А након тога </w:t>
      </w:r>
      <w:r w:rsidR="00E51797" w:rsidRPr="004D5382">
        <w:rPr>
          <w:rFonts w:ascii="Times New Roman" w:hAnsi="Times New Roman"/>
          <w:lang w:val="sr-Cyrl-CS"/>
        </w:rPr>
        <w:t xml:space="preserve"> </w:t>
      </w:r>
      <w:r w:rsidR="003939CC" w:rsidRPr="004D5382">
        <w:rPr>
          <w:rFonts w:ascii="Times New Roman" w:hAnsi="Times New Roman"/>
          <w:lang w:val="sr-Cyrl-CS"/>
        </w:rPr>
        <w:t>п</w:t>
      </w:r>
      <w:r w:rsidR="00850F44" w:rsidRPr="004D5382">
        <w:rPr>
          <w:rFonts w:ascii="Times New Roman" w:hAnsi="Times New Roman"/>
          <w:lang w:val="sr-Cyrl-CS"/>
        </w:rPr>
        <w:t xml:space="preserve">редстављена је и хируршка анатомија јетре, као и технике ресекције јетре. </w:t>
      </w:r>
    </w:p>
    <w:p w:rsidR="00673A92" w:rsidRPr="004D5382" w:rsidRDefault="00CD04C3" w:rsidP="004D5382">
      <w:pPr>
        <w:spacing w:after="0" w:line="360" w:lineRule="auto"/>
        <w:ind w:firstLine="720"/>
        <w:contextualSpacing/>
        <w:jc w:val="both"/>
        <w:rPr>
          <w:rFonts w:ascii="Times New Roman" w:hAnsi="Times New Roman"/>
          <w:szCs w:val="24"/>
          <w:lang w:val="sr-Cyrl-CS"/>
        </w:rPr>
      </w:pPr>
      <w:r w:rsidRPr="004D5382">
        <w:rPr>
          <w:rFonts w:ascii="Times New Roman" w:hAnsi="Times New Roman"/>
          <w:szCs w:val="24"/>
          <w:lang w:val="sr-Cyrl-CS"/>
        </w:rPr>
        <w:t xml:space="preserve">У следећем поглављу јасно </w:t>
      </w:r>
      <w:r w:rsidR="003939CC" w:rsidRPr="004D5382">
        <w:rPr>
          <w:rFonts w:ascii="Times New Roman" w:hAnsi="Times New Roman"/>
          <w:szCs w:val="24"/>
          <w:lang w:val="sr-Cyrl-CS"/>
        </w:rPr>
        <w:t>су изложена 4 главна циља</w:t>
      </w:r>
      <w:r w:rsidRPr="004D5382">
        <w:rPr>
          <w:rFonts w:ascii="Times New Roman" w:hAnsi="Times New Roman"/>
          <w:szCs w:val="24"/>
          <w:lang w:val="sr-Cyrl-CS"/>
        </w:rPr>
        <w:t xml:space="preserve"> ис</w:t>
      </w:r>
      <w:r w:rsidR="003939CC" w:rsidRPr="004D5382">
        <w:rPr>
          <w:rFonts w:ascii="Times New Roman" w:hAnsi="Times New Roman"/>
          <w:szCs w:val="24"/>
          <w:lang w:val="sr-Cyrl-CS"/>
        </w:rPr>
        <w:t xml:space="preserve">траживања обухваћени овом тезом: </w:t>
      </w:r>
    </w:p>
    <w:p w:rsidR="00673A92" w:rsidRPr="004D5382" w:rsidRDefault="003939CC" w:rsidP="004D5382">
      <w:pPr>
        <w:numPr>
          <w:ilvl w:val="0"/>
          <w:numId w:val="37"/>
        </w:numPr>
        <w:spacing w:after="0" w:line="360" w:lineRule="auto"/>
        <w:contextualSpacing/>
        <w:jc w:val="both"/>
        <w:rPr>
          <w:rFonts w:ascii="Times New Roman" w:hAnsi="Times New Roman"/>
          <w:szCs w:val="24"/>
          <w:lang w:val="sr-Cyrl-CS"/>
        </w:rPr>
      </w:pPr>
      <w:r w:rsidRPr="004D5382">
        <w:rPr>
          <w:rFonts w:ascii="Times New Roman" w:hAnsi="Times New Roman"/>
          <w:szCs w:val="24"/>
        </w:rPr>
        <w:t>повезаност преживљавања без знакова болести и укупног преживљавања након ресекције изолованих метастаза у јетри са</w:t>
      </w:r>
      <w:r w:rsidRPr="004D5382">
        <w:rPr>
          <w:rFonts w:ascii="Times New Roman" w:hAnsi="Times New Roman"/>
          <w:szCs w:val="24"/>
          <w:lang w:val="sr-Latn-CS"/>
        </w:rPr>
        <w:t xml:space="preserve"> k</w:t>
      </w:r>
      <w:r w:rsidRPr="004D5382">
        <w:rPr>
          <w:rFonts w:ascii="Times New Roman" w:hAnsi="Times New Roman"/>
          <w:szCs w:val="24"/>
        </w:rPr>
        <w:t>арактеристикама пацијената, примарног тумора дојке и његовог лечења</w:t>
      </w:r>
      <w:r w:rsidR="00673A92" w:rsidRPr="004D5382">
        <w:rPr>
          <w:rFonts w:ascii="Times New Roman" w:hAnsi="Times New Roman"/>
          <w:szCs w:val="24"/>
          <w:lang w:val="sr-Cyrl-CS"/>
        </w:rPr>
        <w:t>;</w:t>
      </w:r>
      <w:r w:rsidRPr="004D5382">
        <w:rPr>
          <w:rFonts w:ascii="Times New Roman" w:hAnsi="Times New Roman"/>
          <w:szCs w:val="24"/>
          <w:lang w:val="sr-Latn-CS"/>
        </w:rPr>
        <w:t xml:space="preserve"> </w:t>
      </w:r>
    </w:p>
    <w:p w:rsidR="00673A92" w:rsidRPr="004D5382" w:rsidRDefault="003939CC" w:rsidP="004D5382">
      <w:pPr>
        <w:numPr>
          <w:ilvl w:val="0"/>
          <w:numId w:val="37"/>
        </w:numPr>
        <w:spacing w:after="0" w:line="360" w:lineRule="auto"/>
        <w:contextualSpacing/>
        <w:jc w:val="both"/>
        <w:rPr>
          <w:rFonts w:ascii="Times New Roman" w:hAnsi="Times New Roman"/>
          <w:szCs w:val="24"/>
          <w:lang w:val="sr-Cyrl-CS"/>
        </w:rPr>
      </w:pPr>
      <w:r w:rsidRPr="004D5382">
        <w:rPr>
          <w:rFonts w:ascii="Times New Roman" w:hAnsi="Times New Roman"/>
          <w:szCs w:val="24"/>
        </w:rPr>
        <w:t>повезаност преживљавања без знакова болести и укупног прежиљавања након ресекције изолованих метастаза у јетри са</w:t>
      </w:r>
      <w:r w:rsidRPr="004D5382">
        <w:rPr>
          <w:rFonts w:ascii="Times New Roman" w:hAnsi="Times New Roman"/>
          <w:szCs w:val="24"/>
          <w:lang w:val="sr-Latn-CS"/>
        </w:rPr>
        <w:t xml:space="preserve"> </w:t>
      </w:r>
      <w:r w:rsidRPr="004D5382">
        <w:rPr>
          <w:rFonts w:ascii="Times New Roman" w:hAnsi="Times New Roman"/>
          <w:szCs w:val="24"/>
        </w:rPr>
        <w:t>карактеристикама метастаза карцинома дојке у јетри и њиховог лечења</w:t>
      </w:r>
      <w:r w:rsidR="00673A92" w:rsidRPr="004D5382">
        <w:rPr>
          <w:rFonts w:ascii="Times New Roman" w:hAnsi="Times New Roman"/>
          <w:szCs w:val="24"/>
          <w:lang w:val="sr-Cyrl-CS"/>
        </w:rPr>
        <w:t>;</w:t>
      </w:r>
      <w:r w:rsidRPr="004D5382">
        <w:rPr>
          <w:rFonts w:ascii="Times New Roman" w:hAnsi="Times New Roman"/>
          <w:szCs w:val="24"/>
          <w:lang w:val="sr-Latn-CS"/>
        </w:rPr>
        <w:t xml:space="preserve"> </w:t>
      </w:r>
    </w:p>
    <w:p w:rsidR="00673A92" w:rsidRPr="004D5382" w:rsidRDefault="003939CC" w:rsidP="004D5382">
      <w:pPr>
        <w:numPr>
          <w:ilvl w:val="0"/>
          <w:numId w:val="37"/>
        </w:numPr>
        <w:spacing w:after="0" w:line="360" w:lineRule="auto"/>
        <w:contextualSpacing/>
        <w:jc w:val="both"/>
        <w:rPr>
          <w:rFonts w:ascii="Times New Roman" w:hAnsi="Times New Roman"/>
          <w:szCs w:val="24"/>
          <w:lang w:val="sr-Cyrl-CS"/>
        </w:rPr>
      </w:pPr>
      <w:r w:rsidRPr="004D5382">
        <w:rPr>
          <w:rFonts w:ascii="Times New Roman" w:hAnsi="Times New Roman"/>
          <w:szCs w:val="24"/>
        </w:rPr>
        <w:t>повезаност времена до појаве изолованих метастаза карцинома дојке у јетри са</w:t>
      </w:r>
      <w:r w:rsidRPr="004D5382">
        <w:rPr>
          <w:rFonts w:ascii="Times New Roman" w:hAnsi="Times New Roman"/>
          <w:szCs w:val="24"/>
          <w:lang w:val="sr-Latn-CS"/>
        </w:rPr>
        <w:t xml:space="preserve"> k</w:t>
      </w:r>
      <w:r w:rsidRPr="004D5382">
        <w:rPr>
          <w:rFonts w:ascii="Times New Roman" w:hAnsi="Times New Roman"/>
          <w:szCs w:val="24"/>
        </w:rPr>
        <w:t>арактеристикама пацијената, примарног тумора дојке и његовог лечења</w:t>
      </w:r>
      <w:r w:rsidRPr="004D5382">
        <w:rPr>
          <w:rFonts w:ascii="Times New Roman" w:hAnsi="Times New Roman"/>
          <w:szCs w:val="24"/>
          <w:lang w:val="sr-Latn-CS"/>
        </w:rPr>
        <w:t xml:space="preserve"> </w:t>
      </w:r>
      <w:r w:rsidR="00673A92" w:rsidRPr="004D5382">
        <w:rPr>
          <w:rFonts w:ascii="Times New Roman" w:hAnsi="Times New Roman"/>
          <w:szCs w:val="24"/>
          <w:lang w:val="sr-Cyrl-CS"/>
        </w:rPr>
        <w:t>;</w:t>
      </w:r>
    </w:p>
    <w:p w:rsidR="003939CC" w:rsidRPr="004D5382" w:rsidRDefault="00673A92" w:rsidP="004D5382">
      <w:pPr>
        <w:numPr>
          <w:ilvl w:val="0"/>
          <w:numId w:val="37"/>
        </w:numPr>
        <w:spacing w:after="0" w:line="360" w:lineRule="auto"/>
        <w:contextualSpacing/>
        <w:jc w:val="both"/>
        <w:rPr>
          <w:rFonts w:ascii="Times New Roman" w:hAnsi="Times New Roman"/>
          <w:szCs w:val="24"/>
        </w:rPr>
      </w:pPr>
      <w:r w:rsidRPr="004D5382">
        <w:rPr>
          <w:rFonts w:ascii="Times New Roman" w:hAnsi="Times New Roman"/>
          <w:szCs w:val="24"/>
          <w:lang w:val="sr-Cyrl-CS"/>
        </w:rPr>
        <w:t>п</w:t>
      </w:r>
      <w:r w:rsidR="003939CC" w:rsidRPr="004D5382">
        <w:rPr>
          <w:rFonts w:ascii="Times New Roman" w:hAnsi="Times New Roman"/>
          <w:szCs w:val="24"/>
        </w:rPr>
        <w:t>риказ ук</w:t>
      </w:r>
      <w:r w:rsidR="00B4122B">
        <w:rPr>
          <w:rFonts w:ascii="Times New Roman" w:hAnsi="Times New Roman"/>
          <w:szCs w:val="24"/>
        </w:rPr>
        <w:t>упног преживљавања болесница од</w:t>
      </w:r>
      <w:r w:rsidRPr="004D5382">
        <w:rPr>
          <w:rFonts w:ascii="Times New Roman" w:hAnsi="Times New Roman"/>
          <w:szCs w:val="24"/>
          <w:lang w:val="sr-Cyrl-CS"/>
        </w:rPr>
        <w:t xml:space="preserve"> постављања дијагнозе </w:t>
      </w:r>
      <w:r w:rsidR="003939CC" w:rsidRPr="004D5382">
        <w:rPr>
          <w:rFonts w:ascii="Times New Roman" w:hAnsi="Times New Roman"/>
          <w:szCs w:val="24"/>
        </w:rPr>
        <w:t>примарног карцинома дојке</w:t>
      </w:r>
      <w:r w:rsidRPr="004D5382">
        <w:rPr>
          <w:rFonts w:ascii="Times New Roman" w:hAnsi="Times New Roman"/>
          <w:szCs w:val="24"/>
          <w:lang w:val="sr-Cyrl-CS"/>
        </w:rPr>
        <w:t>.</w:t>
      </w:r>
    </w:p>
    <w:p w:rsidR="00CD04C3" w:rsidRPr="004D5382" w:rsidRDefault="00CD04C3" w:rsidP="004D5382">
      <w:pPr>
        <w:spacing w:after="0" w:line="360" w:lineRule="auto"/>
        <w:ind w:firstLine="720"/>
        <w:jc w:val="both"/>
        <w:rPr>
          <w:rFonts w:ascii="Times New Roman" w:hAnsi="Times New Roman"/>
          <w:szCs w:val="24"/>
          <w:lang w:val="ru-RU"/>
        </w:rPr>
      </w:pPr>
      <w:r w:rsidRPr="004D5382">
        <w:rPr>
          <w:rFonts w:ascii="Times New Roman" w:hAnsi="Times New Roman"/>
          <w:szCs w:val="24"/>
          <w:lang w:val="sr-Cyrl-CS"/>
        </w:rPr>
        <w:t xml:space="preserve"> </w:t>
      </w:r>
    </w:p>
    <w:p w:rsidR="00673A92" w:rsidRPr="004D5382" w:rsidRDefault="00CD04C3" w:rsidP="001D069B">
      <w:pPr>
        <w:spacing w:after="0" w:line="360" w:lineRule="auto"/>
        <w:jc w:val="both"/>
        <w:rPr>
          <w:rFonts w:ascii="Times New Roman" w:hAnsi="Times New Roman"/>
          <w:b/>
          <w:szCs w:val="24"/>
          <w:lang w:val="sr-Cyrl-CS"/>
        </w:rPr>
      </w:pPr>
      <w:r w:rsidRPr="004D5382">
        <w:rPr>
          <w:rFonts w:ascii="Times New Roman" w:hAnsi="Times New Roman"/>
          <w:szCs w:val="24"/>
          <w:lang w:val="ru-RU"/>
        </w:rPr>
        <w:t>У поглављу</w:t>
      </w:r>
      <w:r w:rsidR="00673A92" w:rsidRPr="004D5382">
        <w:rPr>
          <w:rFonts w:ascii="Times New Roman" w:hAnsi="Times New Roman"/>
          <w:szCs w:val="24"/>
          <w:lang w:val="ru-RU"/>
        </w:rPr>
        <w:t xml:space="preserve"> Методологија и Материјал </w:t>
      </w:r>
      <w:r w:rsidRPr="004D5382">
        <w:rPr>
          <w:rFonts w:ascii="Times New Roman" w:hAnsi="Times New Roman"/>
          <w:szCs w:val="24"/>
          <w:lang w:val="ru-RU"/>
        </w:rPr>
        <w:t xml:space="preserve"> је</w:t>
      </w:r>
      <w:r w:rsidRPr="004D5382">
        <w:rPr>
          <w:rFonts w:ascii="Times New Roman" w:hAnsi="Times New Roman"/>
          <w:szCs w:val="24"/>
          <w:lang w:val="sr-Cyrl-CS"/>
        </w:rPr>
        <w:t xml:space="preserve"> </w:t>
      </w:r>
      <w:r w:rsidRPr="004D5382">
        <w:rPr>
          <w:rFonts w:ascii="Times New Roman" w:hAnsi="Times New Roman"/>
          <w:szCs w:val="24"/>
          <w:lang w:val="ru-RU"/>
        </w:rPr>
        <w:t xml:space="preserve">описана популација која је </w:t>
      </w:r>
      <w:r w:rsidRPr="004D5382">
        <w:rPr>
          <w:rFonts w:ascii="Times New Roman" w:hAnsi="Times New Roman"/>
          <w:szCs w:val="24"/>
          <w:lang w:val="sr-Cyrl-CS"/>
        </w:rPr>
        <w:t xml:space="preserve">анализирана и </w:t>
      </w:r>
      <w:r w:rsidRPr="004D5382">
        <w:rPr>
          <w:rFonts w:ascii="Times New Roman" w:hAnsi="Times New Roman"/>
          <w:szCs w:val="24"/>
          <w:lang w:val="ru-RU"/>
        </w:rPr>
        <w:t>испитивана.</w:t>
      </w:r>
      <w:r w:rsidR="00673A92" w:rsidRPr="004D5382">
        <w:rPr>
          <w:rFonts w:ascii="Times New Roman" w:hAnsi="Times New Roman"/>
          <w:b/>
          <w:szCs w:val="24"/>
        </w:rPr>
        <w:t xml:space="preserve"> </w:t>
      </w:r>
      <w:r w:rsidR="00673A92" w:rsidRPr="004D5382">
        <w:rPr>
          <w:rFonts w:ascii="Times New Roman" w:hAnsi="Times New Roman"/>
          <w:szCs w:val="24"/>
        </w:rPr>
        <w:t xml:space="preserve">У студију су укључене 32 пацијекиње са карциномом дојке и метастазама у јетри.  Te болеснице су извојене из групе од 1450 болесница које су лечене због метастатског карцинома дојке. </w:t>
      </w:r>
      <w:r w:rsidR="00701226" w:rsidRPr="004D5382">
        <w:rPr>
          <w:rFonts w:ascii="Times New Roman" w:hAnsi="Times New Roman"/>
          <w:b/>
          <w:szCs w:val="24"/>
          <w:lang w:val="sr-Cyrl-CS"/>
        </w:rPr>
        <w:t xml:space="preserve"> </w:t>
      </w:r>
      <w:r w:rsidR="00701226" w:rsidRPr="004D5382">
        <w:rPr>
          <w:rFonts w:ascii="Times New Roman" w:hAnsi="Times New Roman"/>
          <w:szCs w:val="24"/>
          <w:lang w:val="sr-Cyrl-CS"/>
        </w:rPr>
        <w:t xml:space="preserve">Прецизно су дефинисани </w:t>
      </w:r>
      <w:r w:rsidR="00701226" w:rsidRPr="004D5382">
        <w:rPr>
          <w:rFonts w:ascii="Times New Roman" w:hAnsi="Times New Roman"/>
          <w:szCs w:val="24"/>
          <w:u w:val="single"/>
          <w:lang w:val="sr-Cyrl-CS"/>
        </w:rPr>
        <w:t>к</w:t>
      </w:r>
      <w:r w:rsidR="00673A92" w:rsidRPr="004D5382">
        <w:rPr>
          <w:rFonts w:ascii="Times New Roman" w:hAnsi="Times New Roman"/>
          <w:szCs w:val="24"/>
          <w:u w:val="single"/>
        </w:rPr>
        <w:t>ритеријуми за укључивање</w:t>
      </w:r>
      <w:r w:rsidR="00701226" w:rsidRPr="004D5382">
        <w:rPr>
          <w:rFonts w:ascii="Times New Roman" w:hAnsi="Times New Roman"/>
          <w:szCs w:val="24"/>
          <w:u w:val="single"/>
          <w:lang w:val="sr-Cyrl-CS"/>
        </w:rPr>
        <w:t xml:space="preserve"> у студију, а они су</w:t>
      </w:r>
      <w:r w:rsidR="00673A92" w:rsidRPr="004D5382">
        <w:rPr>
          <w:rFonts w:ascii="Times New Roman" w:hAnsi="Times New Roman"/>
          <w:szCs w:val="24"/>
        </w:rPr>
        <w:t>:</w:t>
      </w:r>
    </w:p>
    <w:p w:rsidR="00673A92" w:rsidRPr="004D5382" w:rsidRDefault="00673A92" w:rsidP="004D5382">
      <w:pPr>
        <w:spacing w:after="0" w:line="360" w:lineRule="auto"/>
        <w:jc w:val="both"/>
        <w:rPr>
          <w:rFonts w:ascii="Times New Roman" w:hAnsi="Times New Roman"/>
          <w:szCs w:val="24"/>
        </w:rPr>
      </w:pPr>
    </w:p>
    <w:p w:rsidR="00673A92" w:rsidRPr="004D5382" w:rsidRDefault="00673A92" w:rsidP="004D5382">
      <w:pPr>
        <w:numPr>
          <w:ilvl w:val="0"/>
          <w:numId w:val="38"/>
        </w:numPr>
        <w:spacing w:after="0" w:line="360" w:lineRule="auto"/>
        <w:contextualSpacing/>
        <w:jc w:val="both"/>
        <w:rPr>
          <w:rFonts w:ascii="Times New Roman" w:hAnsi="Times New Roman"/>
          <w:szCs w:val="24"/>
        </w:rPr>
      </w:pPr>
      <w:r w:rsidRPr="004D5382">
        <w:rPr>
          <w:rFonts w:ascii="Times New Roman" w:hAnsi="Times New Roman"/>
          <w:szCs w:val="24"/>
        </w:rPr>
        <w:t>Метастазе у јетри су једино место прогресије болести;</w:t>
      </w:r>
    </w:p>
    <w:p w:rsidR="00673A92" w:rsidRPr="004D5382" w:rsidRDefault="00673A92" w:rsidP="004D5382">
      <w:pPr>
        <w:numPr>
          <w:ilvl w:val="0"/>
          <w:numId w:val="38"/>
        </w:numPr>
        <w:spacing w:after="0" w:line="360" w:lineRule="auto"/>
        <w:contextualSpacing/>
        <w:jc w:val="both"/>
        <w:rPr>
          <w:rFonts w:ascii="Times New Roman" w:hAnsi="Times New Roman"/>
          <w:szCs w:val="24"/>
        </w:rPr>
      </w:pPr>
      <w:r w:rsidRPr="004D5382">
        <w:rPr>
          <w:rFonts w:ascii="Times New Roman" w:hAnsi="Times New Roman"/>
          <w:szCs w:val="24"/>
        </w:rPr>
        <w:t>Метастазе у јетри су прво место прогресије болести;</w:t>
      </w:r>
    </w:p>
    <w:p w:rsidR="00673A92" w:rsidRPr="004D5382" w:rsidRDefault="00673A92" w:rsidP="004D5382">
      <w:pPr>
        <w:numPr>
          <w:ilvl w:val="0"/>
          <w:numId w:val="38"/>
        </w:numPr>
        <w:spacing w:after="0" w:line="360" w:lineRule="auto"/>
        <w:contextualSpacing/>
        <w:jc w:val="both"/>
        <w:rPr>
          <w:rFonts w:ascii="Times New Roman" w:hAnsi="Times New Roman"/>
          <w:szCs w:val="24"/>
        </w:rPr>
      </w:pPr>
      <w:r w:rsidRPr="004D5382">
        <w:rPr>
          <w:rFonts w:ascii="Times New Roman" w:hAnsi="Times New Roman"/>
          <w:szCs w:val="24"/>
        </w:rPr>
        <w:t>Примарни тумор дојке је оперисан код свих болесница;</w:t>
      </w:r>
    </w:p>
    <w:p w:rsidR="00673A92" w:rsidRPr="004D5382" w:rsidRDefault="00673A92" w:rsidP="004D5382">
      <w:pPr>
        <w:numPr>
          <w:ilvl w:val="0"/>
          <w:numId w:val="38"/>
        </w:numPr>
        <w:spacing w:after="0" w:line="360" w:lineRule="auto"/>
        <w:contextualSpacing/>
        <w:jc w:val="both"/>
        <w:rPr>
          <w:rFonts w:ascii="Times New Roman" w:hAnsi="Times New Roman"/>
          <w:szCs w:val="24"/>
        </w:rPr>
      </w:pPr>
      <w:r w:rsidRPr="004D5382">
        <w:rPr>
          <w:rFonts w:ascii="Times New Roman" w:hAnsi="Times New Roman"/>
          <w:szCs w:val="24"/>
        </w:rPr>
        <w:t xml:space="preserve">Нема локалног рецидива примарног тумора дојке; </w:t>
      </w:r>
    </w:p>
    <w:p w:rsidR="00673A92" w:rsidRPr="004D5382" w:rsidRDefault="00673A92" w:rsidP="004D5382">
      <w:pPr>
        <w:numPr>
          <w:ilvl w:val="0"/>
          <w:numId w:val="38"/>
        </w:numPr>
        <w:spacing w:after="0" w:line="360" w:lineRule="auto"/>
        <w:contextualSpacing/>
        <w:jc w:val="both"/>
        <w:rPr>
          <w:rFonts w:ascii="Times New Roman" w:hAnsi="Times New Roman"/>
          <w:szCs w:val="24"/>
        </w:rPr>
      </w:pPr>
      <w:r w:rsidRPr="004D5382">
        <w:rPr>
          <w:rFonts w:ascii="Times New Roman" w:hAnsi="Times New Roman"/>
          <w:szCs w:val="24"/>
        </w:rPr>
        <w:t>Да су метастазе у јетр</w:t>
      </w:r>
      <w:r w:rsidR="008301FD" w:rsidRPr="004D5382">
        <w:rPr>
          <w:rFonts w:ascii="Times New Roman" w:hAnsi="Times New Roman"/>
          <w:szCs w:val="24"/>
        </w:rPr>
        <w:t xml:space="preserve">и ресектабилне и да је могућа R0 </w:t>
      </w:r>
      <w:r w:rsidRPr="004D5382">
        <w:rPr>
          <w:rFonts w:ascii="Times New Roman" w:hAnsi="Times New Roman"/>
          <w:szCs w:val="24"/>
        </w:rPr>
        <w:t xml:space="preserve"> ресекција;</w:t>
      </w:r>
    </w:p>
    <w:p w:rsidR="00673A92" w:rsidRPr="004D5382" w:rsidRDefault="00673A92" w:rsidP="004D5382">
      <w:pPr>
        <w:numPr>
          <w:ilvl w:val="0"/>
          <w:numId w:val="38"/>
        </w:numPr>
        <w:spacing w:after="0" w:line="360" w:lineRule="auto"/>
        <w:contextualSpacing/>
        <w:jc w:val="both"/>
        <w:rPr>
          <w:rFonts w:ascii="Times New Roman" w:hAnsi="Times New Roman"/>
          <w:szCs w:val="24"/>
        </w:rPr>
      </w:pPr>
      <w:r w:rsidRPr="004D5382">
        <w:rPr>
          <w:rFonts w:ascii="Times New Roman" w:hAnsi="Times New Roman"/>
          <w:szCs w:val="24"/>
        </w:rPr>
        <w:t>Да су болеснице у добром општем стању и да нема контраиндикација за операцију.</w:t>
      </w:r>
    </w:p>
    <w:p w:rsidR="001D069B" w:rsidRDefault="001D069B" w:rsidP="004D5382">
      <w:pPr>
        <w:spacing w:after="0" w:line="360" w:lineRule="auto"/>
        <w:ind w:firstLine="720"/>
        <w:jc w:val="both"/>
        <w:rPr>
          <w:rFonts w:ascii="Times New Roman" w:hAnsi="Times New Roman"/>
          <w:szCs w:val="24"/>
          <w:lang w:val="ru-RU"/>
        </w:rPr>
      </w:pPr>
    </w:p>
    <w:p w:rsidR="001D069B" w:rsidRDefault="001D069B" w:rsidP="004D5382">
      <w:pPr>
        <w:spacing w:after="0" w:line="360" w:lineRule="auto"/>
        <w:ind w:firstLine="720"/>
        <w:jc w:val="both"/>
        <w:rPr>
          <w:rFonts w:ascii="Times New Roman" w:hAnsi="Times New Roman"/>
          <w:szCs w:val="24"/>
          <w:lang w:val="ru-RU"/>
        </w:rPr>
      </w:pPr>
    </w:p>
    <w:p w:rsidR="00701226" w:rsidRPr="004D5382" w:rsidRDefault="00CD04C3" w:rsidP="001D069B">
      <w:pPr>
        <w:spacing w:after="0" w:line="360" w:lineRule="auto"/>
        <w:ind w:firstLine="720"/>
        <w:jc w:val="both"/>
        <w:rPr>
          <w:rFonts w:ascii="Times New Roman" w:hAnsi="Times New Roman"/>
          <w:szCs w:val="24"/>
          <w:lang w:val="ru-RU"/>
        </w:rPr>
      </w:pPr>
      <w:r w:rsidRPr="004D5382">
        <w:rPr>
          <w:rFonts w:ascii="Times New Roman" w:hAnsi="Times New Roman"/>
          <w:szCs w:val="24"/>
          <w:lang w:val="ru-RU"/>
        </w:rPr>
        <w:lastRenderedPageBreak/>
        <w:t xml:space="preserve"> </w:t>
      </w:r>
      <w:r w:rsidRPr="004D5382">
        <w:rPr>
          <w:rFonts w:ascii="Times New Roman" w:hAnsi="Times New Roman"/>
          <w:szCs w:val="24"/>
          <w:lang w:val="sr-Cyrl-CS"/>
        </w:rPr>
        <w:t xml:space="preserve">Методологија рада је адекватно формулисана, </w:t>
      </w:r>
      <w:r w:rsidRPr="004D5382">
        <w:rPr>
          <w:rFonts w:ascii="Times New Roman" w:hAnsi="Times New Roman"/>
          <w:szCs w:val="24"/>
          <w:lang w:val="ru-RU"/>
        </w:rPr>
        <w:t>прецизно</w:t>
      </w:r>
      <w:r w:rsidRPr="004D5382">
        <w:rPr>
          <w:rFonts w:ascii="Times New Roman" w:hAnsi="Times New Roman"/>
          <w:szCs w:val="24"/>
          <w:lang w:val="sr-Cyrl-CS"/>
        </w:rPr>
        <w:t xml:space="preserve"> </w:t>
      </w:r>
      <w:r w:rsidRPr="004D5382">
        <w:rPr>
          <w:rFonts w:ascii="Times New Roman" w:hAnsi="Times New Roman"/>
          <w:szCs w:val="24"/>
          <w:lang w:val="ru-RU"/>
        </w:rPr>
        <w:t xml:space="preserve">објашењена </w:t>
      </w:r>
      <w:r w:rsidRPr="004D5382">
        <w:rPr>
          <w:rFonts w:ascii="Times New Roman" w:hAnsi="Times New Roman"/>
          <w:szCs w:val="24"/>
          <w:lang w:val="sr-Cyrl-CS"/>
        </w:rPr>
        <w:t xml:space="preserve">и </w:t>
      </w:r>
      <w:r w:rsidRPr="004D5382">
        <w:rPr>
          <w:rFonts w:ascii="Times New Roman" w:hAnsi="Times New Roman"/>
          <w:szCs w:val="24"/>
          <w:lang w:val="ru-RU"/>
        </w:rPr>
        <w:t>подударна са оном наведеном у пријави докторске дисертације</w:t>
      </w:r>
      <w:r w:rsidRPr="004D5382">
        <w:rPr>
          <w:rFonts w:ascii="Times New Roman" w:hAnsi="Times New Roman"/>
          <w:szCs w:val="24"/>
          <w:lang w:val="sr-Cyrl-CS"/>
        </w:rPr>
        <w:t xml:space="preserve">. </w:t>
      </w:r>
      <w:r w:rsidR="00701226" w:rsidRPr="004D5382">
        <w:rPr>
          <w:rFonts w:ascii="Times New Roman" w:hAnsi="Times New Roman"/>
          <w:szCs w:val="24"/>
          <w:lang w:val="sr-Cyrl-CS"/>
        </w:rPr>
        <w:t>Представљена је предоперативна дијагностика, оперативна техника ресекција метастаза карцинома дојке у јетри, постоперативна терапија и постоперативно праче</w:t>
      </w:r>
      <w:r w:rsidR="00A762AC">
        <w:rPr>
          <w:rFonts w:ascii="Times New Roman" w:hAnsi="Times New Roman"/>
          <w:szCs w:val="24"/>
          <w:lang w:val="sr-Cyrl-CS"/>
        </w:rPr>
        <w:t>њ</w:t>
      </w:r>
      <w:r w:rsidR="00701226" w:rsidRPr="004D5382">
        <w:rPr>
          <w:rFonts w:ascii="Times New Roman" w:hAnsi="Times New Roman"/>
          <w:szCs w:val="24"/>
          <w:lang w:val="sr-Cyrl-CS"/>
        </w:rPr>
        <w:t>е. Приказане су варијабле (независне, зависне и збуњујуће)</w:t>
      </w:r>
      <w:r w:rsidR="00C14197" w:rsidRPr="004D5382">
        <w:rPr>
          <w:rFonts w:ascii="Times New Roman" w:hAnsi="Times New Roman"/>
          <w:szCs w:val="24"/>
          <w:lang w:val="sr-Cyrl-CS"/>
        </w:rPr>
        <w:t>,</w:t>
      </w:r>
      <w:r w:rsidR="008301FD" w:rsidRPr="004D5382">
        <w:rPr>
          <w:rFonts w:ascii="Times New Roman" w:hAnsi="Times New Roman"/>
          <w:szCs w:val="24"/>
          <w:lang w:val="sr-Cyrl-CS"/>
        </w:rPr>
        <w:t xml:space="preserve"> </w:t>
      </w:r>
      <w:r w:rsidR="00C14197" w:rsidRPr="004D5382">
        <w:rPr>
          <w:rFonts w:ascii="Times New Roman" w:hAnsi="Times New Roman"/>
          <w:szCs w:val="24"/>
          <w:lang w:val="sr-Cyrl-CS"/>
        </w:rPr>
        <w:t>снага и величина студије и статистистичка обрада података.</w:t>
      </w:r>
    </w:p>
    <w:p w:rsidR="00C14197" w:rsidRPr="004D5382" w:rsidRDefault="00CD04C3" w:rsidP="001D069B">
      <w:pPr>
        <w:spacing w:after="0" w:line="360" w:lineRule="auto"/>
        <w:jc w:val="both"/>
        <w:rPr>
          <w:rFonts w:ascii="Times New Roman" w:hAnsi="Times New Roman"/>
          <w:b/>
          <w:szCs w:val="24"/>
          <w:lang w:val="sr-Cyrl-CS"/>
        </w:rPr>
      </w:pPr>
      <w:r w:rsidRPr="004D5382">
        <w:rPr>
          <w:rFonts w:ascii="Times New Roman" w:hAnsi="Times New Roman"/>
          <w:szCs w:val="24"/>
          <w:lang w:val="ru-RU"/>
        </w:rPr>
        <w:t xml:space="preserve">Резултати истраживања су систематично приказани и добро документовани табелама и графиконима. </w:t>
      </w:r>
      <w:r w:rsidR="00C14197" w:rsidRPr="004D5382">
        <w:rPr>
          <w:rFonts w:ascii="Times New Roman" w:hAnsi="Times New Roman"/>
          <w:szCs w:val="24"/>
          <w:lang w:val="sr-Cyrl-CS"/>
        </w:rPr>
        <w:t xml:space="preserve">Приказани су дескриптивни подаци, а након тога је испитана </w:t>
      </w:r>
      <w:r w:rsidR="008D0DE0" w:rsidRPr="004D5382">
        <w:rPr>
          <w:rFonts w:ascii="Times New Roman" w:hAnsi="Times New Roman"/>
          <w:szCs w:val="24"/>
          <w:lang w:val="sr-Latn-CS"/>
        </w:rPr>
        <w:t>повезаност преживљавања без знакова болести и укупног преживљавања након ресекције изолованих метастаза карцинома дојке у јет</w:t>
      </w:r>
      <w:r w:rsidR="008D0DE0" w:rsidRPr="004D5382">
        <w:rPr>
          <w:rFonts w:ascii="Times New Roman" w:hAnsi="Times New Roman"/>
          <w:szCs w:val="24"/>
        </w:rPr>
        <w:t>р</w:t>
      </w:r>
      <w:r w:rsidR="008D0DE0" w:rsidRPr="004D5382">
        <w:rPr>
          <w:rFonts w:ascii="Times New Roman" w:hAnsi="Times New Roman"/>
          <w:szCs w:val="24"/>
          <w:lang w:val="sr-Latn-CS"/>
        </w:rPr>
        <w:t>и са карактеристикама пацијената, примарног карцинома дојке и његовог лечења</w:t>
      </w:r>
      <w:r w:rsidR="008D0DE0" w:rsidRPr="004D5382">
        <w:rPr>
          <w:rFonts w:ascii="Times New Roman" w:hAnsi="Times New Roman"/>
          <w:szCs w:val="24"/>
          <w:lang w:val="sr-Cyrl-CS"/>
        </w:rPr>
        <w:t xml:space="preserve">, </w:t>
      </w:r>
      <w:r w:rsidR="008D0DE0" w:rsidRPr="004D5382">
        <w:rPr>
          <w:rFonts w:ascii="Times New Roman" w:hAnsi="Times New Roman"/>
          <w:szCs w:val="24"/>
          <w:lang w:val="sr-Latn-CS"/>
        </w:rPr>
        <w:t>карактеристикама</w:t>
      </w:r>
      <w:r w:rsidR="008D0DE0" w:rsidRPr="004D5382">
        <w:rPr>
          <w:rFonts w:ascii="Times New Roman" w:hAnsi="Times New Roman"/>
          <w:szCs w:val="24"/>
          <w:lang w:val="sr-Cyrl-CS"/>
        </w:rPr>
        <w:t xml:space="preserve">  </w:t>
      </w:r>
      <w:r w:rsidR="008D0DE0" w:rsidRPr="004D5382">
        <w:rPr>
          <w:rFonts w:ascii="Times New Roman" w:hAnsi="Times New Roman"/>
          <w:szCs w:val="24"/>
          <w:lang w:val="sr-Latn-CS"/>
        </w:rPr>
        <w:t>метастаза</w:t>
      </w:r>
      <w:r w:rsidR="008D0DE0" w:rsidRPr="004D5382">
        <w:rPr>
          <w:rFonts w:ascii="Times New Roman" w:hAnsi="Times New Roman"/>
          <w:szCs w:val="24"/>
          <w:lang w:val="sr-Cyrl-CS"/>
        </w:rPr>
        <w:t xml:space="preserve"> </w:t>
      </w:r>
      <w:r w:rsidR="008D0DE0" w:rsidRPr="004D5382">
        <w:rPr>
          <w:rFonts w:ascii="Times New Roman" w:hAnsi="Times New Roman"/>
          <w:szCs w:val="24"/>
          <w:lang w:val="sr-Latn-CS"/>
        </w:rPr>
        <w:t>у</w:t>
      </w:r>
      <w:r w:rsidR="008D0DE0" w:rsidRPr="004D5382">
        <w:rPr>
          <w:rFonts w:ascii="Times New Roman" w:hAnsi="Times New Roman"/>
          <w:szCs w:val="24"/>
          <w:lang w:val="sr-Cyrl-CS"/>
        </w:rPr>
        <w:t xml:space="preserve"> </w:t>
      </w:r>
      <w:r w:rsidR="008D0DE0" w:rsidRPr="004D5382">
        <w:rPr>
          <w:rFonts w:ascii="Times New Roman" w:hAnsi="Times New Roman"/>
          <w:szCs w:val="24"/>
          <w:lang w:val="sr-Latn-CS"/>
        </w:rPr>
        <w:t>јетрии</w:t>
      </w:r>
      <w:r w:rsidR="008D0DE0" w:rsidRPr="004D5382">
        <w:rPr>
          <w:rFonts w:ascii="Times New Roman" w:hAnsi="Times New Roman"/>
          <w:szCs w:val="24"/>
          <w:lang w:val="sr-Cyrl-CS"/>
        </w:rPr>
        <w:t xml:space="preserve"> </w:t>
      </w:r>
      <w:r w:rsidR="008D0DE0" w:rsidRPr="004D5382">
        <w:rPr>
          <w:rFonts w:ascii="Times New Roman" w:hAnsi="Times New Roman"/>
          <w:szCs w:val="24"/>
          <w:lang w:val="sr-Latn-CS"/>
        </w:rPr>
        <w:t>њиховог</w:t>
      </w:r>
      <w:r w:rsidR="008D0DE0" w:rsidRPr="004D5382">
        <w:rPr>
          <w:rFonts w:ascii="Times New Roman" w:hAnsi="Times New Roman"/>
          <w:szCs w:val="24"/>
          <w:lang w:val="sr-Cyrl-CS"/>
        </w:rPr>
        <w:t xml:space="preserve"> </w:t>
      </w:r>
      <w:r w:rsidR="008D0DE0" w:rsidRPr="004D5382">
        <w:rPr>
          <w:rFonts w:ascii="Times New Roman" w:hAnsi="Times New Roman"/>
          <w:szCs w:val="24"/>
          <w:lang w:val="sr-Latn-CS"/>
        </w:rPr>
        <w:t>лечења</w:t>
      </w:r>
      <w:r w:rsidR="008D0DE0" w:rsidRPr="004D5382">
        <w:rPr>
          <w:rFonts w:ascii="Times New Roman" w:hAnsi="Times New Roman"/>
          <w:szCs w:val="24"/>
        </w:rPr>
        <w:t>.</w:t>
      </w:r>
      <w:r w:rsidR="008D0DE0" w:rsidRPr="004D5382">
        <w:rPr>
          <w:rFonts w:ascii="Times New Roman" w:hAnsi="Times New Roman"/>
          <w:szCs w:val="24"/>
          <w:lang w:val="sr-Cyrl-CS"/>
        </w:rPr>
        <w:t xml:space="preserve"> </w:t>
      </w:r>
      <w:r w:rsidR="008D0DE0" w:rsidRPr="004D5382">
        <w:rPr>
          <w:rFonts w:ascii="Times New Roman" w:hAnsi="Times New Roman"/>
          <w:szCs w:val="24"/>
          <w:lang w:val="sr-Latn-CS"/>
        </w:rPr>
        <w:t>Све карактеристике  које су стаистички значајне за DFS и OS</w:t>
      </w:r>
      <w:r w:rsidR="008D0DE0" w:rsidRPr="004D5382">
        <w:rPr>
          <w:rFonts w:ascii="Times New Roman" w:hAnsi="Times New Roman"/>
          <w:szCs w:val="24"/>
        </w:rPr>
        <w:t xml:space="preserve">, </w:t>
      </w:r>
      <w:r w:rsidR="008D0DE0" w:rsidRPr="004D5382">
        <w:rPr>
          <w:rFonts w:ascii="Times New Roman" w:hAnsi="Times New Roman"/>
          <w:szCs w:val="24"/>
          <w:lang w:val="sr-Latn-CS"/>
        </w:rPr>
        <w:t xml:space="preserve"> укључили смо у униваријантну и мултиваријантну Cox регресиону анализу</w:t>
      </w:r>
    </w:p>
    <w:p w:rsidR="00C14197" w:rsidRPr="004D5382" w:rsidRDefault="00C14197" w:rsidP="004D5382">
      <w:pPr>
        <w:spacing w:after="0" w:line="360" w:lineRule="auto"/>
        <w:ind w:firstLine="720"/>
        <w:jc w:val="both"/>
        <w:rPr>
          <w:rFonts w:ascii="Times New Roman" w:hAnsi="Times New Roman"/>
          <w:szCs w:val="24"/>
          <w:lang w:val="sr-Cyrl-CS"/>
        </w:rPr>
      </w:pPr>
    </w:p>
    <w:p w:rsidR="00CD04C3" w:rsidRPr="004D5382" w:rsidRDefault="00CD04C3" w:rsidP="004D5382">
      <w:pPr>
        <w:spacing w:after="0" w:line="360" w:lineRule="auto"/>
        <w:ind w:firstLine="720"/>
        <w:jc w:val="both"/>
        <w:rPr>
          <w:rFonts w:ascii="Times New Roman" w:hAnsi="Times New Roman"/>
          <w:szCs w:val="24"/>
          <w:lang w:val="ru-RU"/>
        </w:rPr>
      </w:pPr>
      <w:r w:rsidRPr="004D5382">
        <w:rPr>
          <w:rFonts w:ascii="Times New Roman" w:hAnsi="Times New Roman"/>
          <w:szCs w:val="24"/>
          <w:lang w:val="ru-RU"/>
        </w:rPr>
        <w:t xml:space="preserve">У поглављу Дискусија </w:t>
      </w:r>
      <w:r w:rsidRPr="004D5382">
        <w:rPr>
          <w:rFonts w:ascii="Times New Roman" w:hAnsi="Times New Roman"/>
          <w:szCs w:val="24"/>
          <w:lang w:val="sr-Cyrl-CS"/>
        </w:rPr>
        <w:t>детаљно су</w:t>
      </w:r>
      <w:r w:rsidRPr="004D5382" w:rsidDel="00B651A0">
        <w:rPr>
          <w:rFonts w:ascii="Times New Roman" w:hAnsi="Times New Roman"/>
          <w:szCs w:val="24"/>
          <w:lang w:val="ru-RU"/>
        </w:rPr>
        <w:t xml:space="preserve"> </w:t>
      </w:r>
      <w:r w:rsidRPr="004D5382">
        <w:rPr>
          <w:rFonts w:ascii="Times New Roman" w:hAnsi="Times New Roman"/>
          <w:szCs w:val="24"/>
          <w:lang w:val="sr-Cyrl-CS"/>
        </w:rPr>
        <w:t xml:space="preserve">објашњени </w:t>
      </w:r>
      <w:r w:rsidRPr="004D5382">
        <w:rPr>
          <w:rFonts w:ascii="Times New Roman" w:hAnsi="Times New Roman"/>
          <w:szCs w:val="24"/>
          <w:lang w:val="ru-RU"/>
        </w:rPr>
        <w:t>резултат</w:t>
      </w:r>
      <w:r w:rsidRPr="004D5382">
        <w:rPr>
          <w:rFonts w:ascii="Times New Roman" w:hAnsi="Times New Roman"/>
          <w:szCs w:val="24"/>
          <w:lang w:val="sr-Cyrl-CS"/>
        </w:rPr>
        <w:t>и</w:t>
      </w:r>
      <w:r w:rsidRPr="004D5382">
        <w:rPr>
          <w:rFonts w:ascii="Times New Roman" w:hAnsi="Times New Roman"/>
          <w:szCs w:val="24"/>
          <w:lang w:val="ru-RU"/>
        </w:rPr>
        <w:t xml:space="preserve"> истраживања и </w:t>
      </w:r>
      <w:r w:rsidRPr="004D5382">
        <w:rPr>
          <w:rFonts w:ascii="Times New Roman" w:hAnsi="Times New Roman"/>
          <w:szCs w:val="24"/>
          <w:lang w:val="sr-Cyrl-CS"/>
        </w:rPr>
        <w:t>у</w:t>
      </w:r>
      <w:r w:rsidRPr="004D5382">
        <w:rPr>
          <w:rFonts w:ascii="Times New Roman" w:hAnsi="Times New Roman"/>
          <w:szCs w:val="24"/>
          <w:lang w:val="ru-RU"/>
        </w:rPr>
        <w:t>поре</w:t>
      </w:r>
      <w:r w:rsidRPr="004D5382">
        <w:rPr>
          <w:rFonts w:ascii="Times New Roman" w:hAnsi="Times New Roman"/>
          <w:szCs w:val="24"/>
          <w:lang w:val="sr-Cyrl-CS"/>
        </w:rPr>
        <w:t>ђени</w:t>
      </w:r>
      <w:r w:rsidRPr="004D5382">
        <w:rPr>
          <w:rFonts w:ascii="Times New Roman" w:hAnsi="Times New Roman"/>
          <w:szCs w:val="24"/>
          <w:lang w:val="ru-RU"/>
        </w:rPr>
        <w:t xml:space="preserve"> са литературним подацима других аутора из ове области. Коментари добијених резултата су језгровити, а начин приказивања података чини их прегледним и разумљивим. </w:t>
      </w:r>
    </w:p>
    <w:p w:rsidR="003F29DE" w:rsidRPr="004D5382" w:rsidRDefault="003F29DE" w:rsidP="004D5382">
      <w:pPr>
        <w:spacing w:after="0" w:line="360" w:lineRule="auto"/>
        <w:ind w:firstLine="720"/>
        <w:jc w:val="both"/>
        <w:rPr>
          <w:rFonts w:ascii="Times New Roman" w:hAnsi="Times New Roman"/>
          <w:szCs w:val="24"/>
          <w:lang w:val="sr-Cyrl-CS"/>
        </w:rPr>
      </w:pPr>
      <w:r w:rsidRPr="004D5382">
        <w:rPr>
          <w:rFonts w:ascii="Times New Roman" w:hAnsi="Times New Roman"/>
          <w:szCs w:val="24"/>
          <w:lang w:val="ru-RU"/>
        </w:rPr>
        <w:t>Литература је адекватна по обиму и садржини.</w:t>
      </w:r>
    </w:p>
    <w:p w:rsidR="00CD04C3" w:rsidRPr="004D5382" w:rsidRDefault="00CD04C3" w:rsidP="004D5382">
      <w:pPr>
        <w:tabs>
          <w:tab w:val="left" w:pos="720"/>
        </w:tabs>
        <w:spacing w:after="0" w:line="360" w:lineRule="auto"/>
        <w:jc w:val="both"/>
        <w:rPr>
          <w:rFonts w:ascii="Times New Roman" w:hAnsi="Times New Roman"/>
          <w:szCs w:val="24"/>
          <w:lang w:val="sr-Cyrl-CS"/>
        </w:rPr>
      </w:pPr>
      <w:r w:rsidRPr="004D5382">
        <w:rPr>
          <w:rFonts w:ascii="Times New Roman" w:hAnsi="Times New Roman"/>
          <w:szCs w:val="24"/>
          <w:lang w:val="sr-Cyrl-CS"/>
        </w:rPr>
        <w:tab/>
        <w:t xml:space="preserve">На основу претходно изнетих чињеница, Комисија сматра да завршена докторска дисертација </w:t>
      </w:r>
      <w:r w:rsidRPr="004D5382">
        <w:rPr>
          <w:rFonts w:ascii="Times New Roman" w:hAnsi="Times New Roman"/>
          <w:szCs w:val="24"/>
          <w:lang w:val="ru-RU"/>
        </w:rPr>
        <w:t xml:space="preserve">кандидата др </w:t>
      </w:r>
      <w:r w:rsidR="008301FD" w:rsidRPr="004D5382">
        <w:rPr>
          <w:rFonts w:ascii="Times New Roman" w:hAnsi="Times New Roman"/>
          <w:szCs w:val="24"/>
          <w:lang w:val="ru-RU"/>
        </w:rPr>
        <w:t xml:space="preserve">Милана Жегарца </w:t>
      </w:r>
      <w:r w:rsidRPr="004D5382">
        <w:rPr>
          <w:rFonts w:ascii="Times New Roman" w:hAnsi="Times New Roman"/>
          <w:szCs w:val="24"/>
          <w:lang w:val="sr-Cyrl-CS"/>
        </w:rPr>
        <w:t>под називом</w:t>
      </w:r>
      <w:r w:rsidR="008301FD" w:rsidRPr="004D5382">
        <w:rPr>
          <w:rFonts w:ascii="Times New Roman" w:hAnsi="Times New Roman"/>
          <w:szCs w:val="24"/>
          <w:lang w:val="sr-Cyrl-CS"/>
        </w:rPr>
        <w:t xml:space="preserve"> </w:t>
      </w:r>
      <w:r w:rsidR="008301FD" w:rsidRPr="004D5382">
        <w:rPr>
          <w:rFonts w:ascii="Times New Roman" w:hAnsi="Times New Roman"/>
          <w:lang w:val="sr-Cyrl-CS"/>
        </w:rPr>
        <w:t>“</w:t>
      </w:r>
      <w:r w:rsidR="008301FD" w:rsidRPr="004D5382">
        <w:rPr>
          <w:rStyle w:val="yiv3377777127yui37234137344141375570"/>
          <w:rFonts w:ascii="Times New Roman" w:hAnsi="Times New Roman"/>
          <w:b/>
          <w:bCs/>
          <w:szCs w:val="24"/>
        </w:rPr>
        <w:t>Хирур</w:t>
      </w:r>
      <w:r w:rsidR="008301FD" w:rsidRPr="004D5382">
        <w:rPr>
          <w:rStyle w:val="yiv3377777127yui37234137344141375572"/>
          <w:rFonts w:ascii="Times New Roman" w:hAnsi="Times New Roman"/>
          <w:b/>
          <w:bCs/>
          <w:szCs w:val="24"/>
        </w:rPr>
        <w:t>шк</w:t>
      </w:r>
      <w:r w:rsidR="008301FD" w:rsidRPr="004D5382">
        <w:rPr>
          <w:rStyle w:val="yiv3377777127yui37234137344141375573"/>
          <w:rFonts w:ascii="Times New Roman" w:hAnsi="Times New Roman"/>
          <w:b/>
          <w:bCs/>
          <w:szCs w:val="24"/>
        </w:rPr>
        <w:t>a ресекција</w:t>
      </w:r>
      <w:r w:rsidR="008301FD" w:rsidRPr="004D5382">
        <w:rPr>
          <w:rStyle w:val="yiv3377777127yui37234137344141375574"/>
          <w:rFonts w:ascii="Times New Roman" w:hAnsi="Times New Roman"/>
          <w:b/>
          <w:bCs/>
          <w:szCs w:val="24"/>
        </w:rPr>
        <w:t xml:space="preserve"> изолованих метастаза карцинома дојке у јетри</w:t>
      </w:r>
      <w:r w:rsidR="008301FD" w:rsidRPr="004D5382">
        <w:rPr>
          <w:rStyle w:val="yiv3377777127yui37234137344141375574"/>
          <w:rFonts w:ascii="Times New Roman" w:hAnsi="Times New Roman"/>
          <w:b/>
          <w:bCs/>
          <w:szCs w:val="24"/>
          <w:lang w:val="sr-Latn-CS"/>
        </w:rPr>
        <w:t>:</w:t>
      </w:r>
      <w:r w:rsidR="008301FD" w:rsidRPr="004D5382">
        <w:rPr>
          <w:rStyle w:val="yiv3377777127yui37234137344141375574"/>
          <w:rFonts w:ascii="Times New Roman" w:hAnsi="Times New Roman"/>
          <w:b/>
          <w:bCs/>
          <w:szCs w:val="24"/>
        </w:rPr>
        <w:t xml:space="preserve"> прогностички фактори</w:t>
      </w:r>
      <w:r w:rsidR="008301FD" w:rsidRPr="004D5382">
        <w:rPr>
          <w:rFonts w:ascii="Times New Roman" w:hAnsi="Times New Roman"/>
          <w:lang w:val="sr-Cyrl-CS"/>
        </w:rPr>
        <w:t xml:space="preserve">„ </w:t>
      </w:r>
      <w:r w:rsidRPr="004D5382">
        <w:rPr>
          <w:rFonts w:ascii="Times New Roman" w:hAnsi="Times New Roman"/>
          <w:szCs w:val="24"/>
          <w:lang w:val="ru-RU"/>
        </w:rPr>
        <w:t xml:space="preserve"> по обиму и квалитету израде одговара пријављеној теми дисертације.</w:t>
      </w:r>
    </w:p>
    <w:p w:rsidR="00CD04C3" w:rsidRPr="001D069B" w:rsidRDefault="00CD04C3" w:rsidP="001D069B">
      <w:pPr>
        <w:spacing w:after="0" w:line="360" w:lineRule="auto"/>
        <w:jc w:val="both"/>
        <w:rPr>
          <w:rFonts w:ascii="Times New Roman" w:hAnsi="Times New Roman"/>
          <w:b/>
          <w:szCs w:val="36"/>
          <w:lang w:val="sr-Cyrl-CS"/>
        </w:rPr>
      </w:pPr>
    </w:p>
    <w:p w:rsidR="00CD04C3" w:rsidRPr="004D5382" w:rsidRDefault="001D069B" w:rsidP="001D069B">
      <w:pPr>
        <w:spacing w:after="0" w:line="360" w:lineRule="auto"/>
        <w:jc w:val="both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 xml:space="preserve">2.5. </w:t>
      </w:r>
      <w:r w:rsidR="00CD04C3" w:rsidRPr="004D5382">
        <w:rPr>
          <w:rFonts w:ascii="Times New Roman" w:hAnsi="Times New Roman"/>
          <w:b/>
          <w:szCs w:val="24"/>
          <w:lang w:val="ru-RU"/>
        </w:rPr>
        <w:t>Научни резултати докторске дисертације</w:t>
      </w:r>
    </w:p>
    <w:p w:rsidR="00CD04C3" w:rsidRPr="004D5382" w:rsidRDefault="00CD04C3" w:rsidP="004D5382">
      <w:pPr>
        <w:spacing w:after="0" w:line="360" w:lineRule="auto"/>
        <w:jc w:val="both"/>
        <w:rPr>
          <w:rFonts w:ascii="Times New Roman" w:hAnsi="Times New Roman"/>
          <w:sz w:val="14"/>
          <w:szCs w:val="14"/>
          <w:lang w:val="sr-Cyrl-CS"/>
        </w:rPr>
      </w:pPr>
    </w:p>
    <w:p w:rsidR="00937D22" w:rsidRPr="004D5382" w:rsidRDefault="00937D22" w:rsidP="004D5382">
      <w:pPr>
        <w:spacing w:after="0" w:line="360" w:lineRule="auto"/>
        <w:jc w:val="both"/>
        <w:rPr>
          <w:rFonts w:ascii="Times New Roman" w:eastAsia="Times New Roman" w:hAnsi="Times New Roman"/>
          <w:szCs w:val="24"/>
          <w:lang w:val="sr-Latn-CS" w:eastAsia="sr-Latn-CS"/>
        </w:rPr>
      </w:pPr>
      <w:r w:rsidRPr="004D5382">
        <w:rPr>
          <w:rFonts w:ascii="Times New Roman" w:eastAsia="Times New Roman" w:hAnsi="Times New Roman"/>
          <w:szCs w:val="24"/>
          <w:lang w:val="sr-Latn-CS" w:eastAsia="sr-Latn-CS"/>
        </w:rPr>
        <w:t>На основу постављених циљева рада, методолошких предпоставки и образложених резултата,</w:t>
      </w:r>
      <w:r w:rsidR="003F29DE" w:rsidRPr="004D5382">
        <w:rPr>
          <w:rFonts w:ascii="Times New Roman" w:eastAsia="Times New Roman" w:hAnsi="Times New Roman"/>
          <w:szCs w:val="24"/>
          <w:lang w:val="sr-Latn-CS" w:eastAsia="sr-Latn-CS"/>
        </w:rPr>
        <w:t xml:space="preserve"> у групи од 32 болеснице са </w:t>
      </w:r>
      <w:r w:rsidR="003F29DE" w:rsidRPr="004D5382">
        <w:rPr>
          <w:rFonts w:ascii="Times New Roman" w:eastAsia="Times New Roman" w:hAnsi="Times New Roman"/>
          <w:szCs w:val="24"/>
          <w:lang w:eastAsia="sr-Latn-CS"/>
        </w:rPr>
        <w:t>код којих је урађена ресекција метастаза карцинома дојке у јетри</w:t>
      </w:r>
      <w:r w:rsidRPr="004D5382">
        <w:rPr>
          <w:rFonts w:ascii="Times New Roman" w:eastAsia="Times New Roman" w:hAnsi="Times New Roman"/>
          <w:szCs w:val="24"/>
          <w:lang w:val="sr-Latn-CS" w:eastAsia="sr-Latn-CS"/>
        </w:rPr>
        <w:t>, формулисани су следећи закључци:</w:t>
      </w:r>
    </w:p>
    <w:p w:rsidR="00937D22" w:rsidRPr="004D5382" w:rsidRDefault="00937D22" w:rsidP="004D5382">
      <w:pPr>
        <w:numPr>
          <w:ilvl w:val="0"/>
          <w:numId w:val="39"/>
        </w:numPr>
        <w:spacing w:after="0" w:line="360" w:lineRule="auto"/>
        <w:contextualSpacing/>
        <w:jc w:val="both"/>
        <w:rPr>
          <w:rFonts w:ascii="Times New Roman" w:eastAsia="Times New Roman" w:hAnsi="Times New Roman"/>
          <w:szCs w:val="24"/>
          <w:lang w:val="sr-Latn-CS" w:eastAsia="sr-Latn-CS"/>
        </w:rPr>
      </w:pPr>
      <w:r w:rsidRPr="004D5382">
        <w:rPr>
          <w:rFonts w:ascii="Times New Roman" w:eastAsia="Times New Roman" w:hAnsi="Times New Roman"/>
          <w:szCs w:val="24"/>
          <w:lang w:val="sr-Latn-CS" w:eastAsia="sr-Latn-CS"/>
        </w:rPr>
        <w:t>Медијана (95%CI) укупног преживљавања од операције примарног карцинома дојке је износила 70 (≥40) месеци.</w:t>
      </w:r>
    </w:p>
    <w:p w:rsidR="00937D22" w:rsidRPr="004D5382" w:rsidRDefault="003F29DE" w:rsidP="004D5382">
      <w:pPr>
        <w:numPr>
          <w:ilvl w:val="0"/>
          <w:numId w:val="39"/>
        </w:numPr>
        <w:spacing w:after="0" w:line="360" w:lineRule="auto"/>
        <w:contextualSpacing/>
        <w:jc w:val="both"/>
        <w:rPr>
          <w:rFonts w:ascii="Times New Roman" w:eastAsia="Times New Roman" w:hAnsi="Times New Roman"/>
          <w:szCs w:val="24"/>
          <w:lang w:val="sr-Latn-CS" w:eastAsia="sr-Latn-CS"/>
        </w:rPr>
      </w:pPr>
      <w:r w:rsidRPr="004D5382">
        <w:rPr>
          <w:rFonts w:ascii="Times New Roman" w:eastAsia="Times New Roman" w:hAnsi="Times New Roman"/>
          <w:szCs w:val="24"/>
          <w:lang w:val="sr-Latn-CS" w:eastAsia="sr-Latn-CS"/>
        </w:rPr>
        <w:t xml:space="preserve">Након </w:t>
      </w:r>
      <w:r w:rsidRPr="004D5382">
        <w:rPr>
          <w:rFonts w:ascii="Times New Roman" w:eastAsia="Times New Roman" w:hAnsi="Times New Roman"/>
          <w:szCs w:val="24"/>
          <w:lang w:eastAsia="sr-Latn-CS"/>
        </w:rPr>
        <w:t>операције</w:t>
      </w:r>
      <w:r w:rsidR="00937D22" w:rsidRPr="004D5382">
        <w:rPr>
          <w:rFonts w:ascii="Times New Roman" w:eastAsia="Times New Roman" w:hAnsi="Times New Roman"/>
          <w:szCs w:val="24"/>
          <w:lang w:val="sr-Latn-CS" w:eastAsia="sr-Latn-CS"/>
        </w:rPr>
        <w:t xml:space="preserve"> примарног карцинома дојке, медијана (95%CI) времена до појаве метастаза у јетри је износила 25 (16-36) месеци.</w:t>
      </w:r>
    </w:p>
    <w:p w:rsidR="00937D22" w:rsidRPr="004D5382" w:rsidRDefault="00937D22" w:rsidP="004D5382">
      <w:pPr>
        <w:numPr>
          <w:ilvl w:val="0"/>
          <w:numId w:val="39"/>
        </w:numPr>
        <w:spacing w:after="0" w:line="360" w:lineRule="auto"/>
        <w:contextualSpacing/>
        <w:jc w:val="both"/>
        <w:rPr>
          <w:rFonts w:ascii="Times New Roman" w:eastAsia="Times New Roman" w:hAnsi="Times New Roman"/>
          <w:szCs w:val="24"/>
          <w:lang w:val="sr-Latn-CS" w:eastAsia="sr-Latn-CS"/>
        </w:rPr>
      </w:pPr>
      <w:r w:rsidRPr="004D5382">
        <w:rPr>
          <w:rFonts w:ascii="Times New Roman" w:eastAsia="Times New Roman" w:hAnsi="Times New Roman"/>
          <w:szCs w:val="24"/>
          <w:lang w:val="sr-Latn-CS" w:eastAsia="sr-Latn-CS"/>
        </w:rPr>
        <w:t>Након ресекције метастаза у јетри, медијана  (95%CI) преживљавања без знакова болести је износила 22.5 (12-40) месеци</w:t>
      </w:r>
    </w:p>
    <w:p w:rsidR="00937D22" w:rsidRPr="004D5382" w:rsidRDefault="00937D22" w:rsidP="004D5382">
      <w:pPr>
        <w:numPr>
          <w:ilvl w:val="0"/>
          <w:numId w:val="39"/>
        </w:numPr>
        <w:spacing w:after="0" w:line="360" w:lineRule="auto"/>
        <w:contextualSpacing/>
        <w:jc w:val="both"/>
        <w:rPr>
          <w:rFonts w:ascii="Times New Roman" w:eastAsia="Times New Roman" w:hAnsi="Times New Roman"/>
          <w:color w:val="000000"/>
          <w:szCs w:val="24"/>
          <w:lang w:val="sr-Latn-CS" w:eastAsia="sr-Latn-CS"/>
        </w:rPr>
      </w:pPr>
      <w:r w:rsidRPr="004D5382">
        <w:rPr>
          <w:rFonts w:ascii="Times New Roman" w:eastAsia="Times New Roman" w:hAnsi="Times New Roman"/>
          <w:szCs w:val="24"/>
          <w:lang w:val="sr-Latn-CS" w:eastAsia="sr-Latn-CS"/>
        </w:rPr>
        <w:lastRenderedPageBreak/>
        <w:t xml:space="preserve">Након ресекције метастаза у јетри, медијана укупног преживљавања је износила </w:t>
      </w:r>
      <w:r w:rsidRPr="004D5382">
        <w:rPr>
          <w:rFonts w:ascii="Times New Roman" w:eastAsia="Times New Roman" w:hAnsi="Times New Roman"/>
          <w:color w:val="000000"/>
          <w:szCs w:val="24"/>
          <w:lang w:val="sr-Latn-CS" w:eastAsia="sr-Latn-CS"/>
        </w:rPr>
        <w:t>37 (≥23) месеци.</w:t>
      </w:r>
    </w:p>
    <w:p w:rsidR="00937D22" w:rsidRPr="004D5382" w:rsidRDefault="00937D22" w:rsidP="004D5382">
      <w:pPr>
        <w:numPr>
          <w:ilvl w:val="0"/>
          <w:numId w:val="39"/>
        </w:numPr>
        <w:spacing w:after="0" w:line="360" w:lineRule="auto"/>
        <w:contextualSpacing/>
        <w:jc w:val="both"/>
        <w:rPr>
          <w:rFonts w:ascii="Times New Roman" w:eastAsia="Times New Roman" w:hAnsi="Times New Roman"/>
          <w:szCs w:val="24"/>
          <w:lang w:val="sr-Latn-CS" w:eastAsia="sr-Latn-CS"/>
        </w:rPr>
      </w:pPr>
      <w:r w:rsidRPr="004D5382">
        <w:rPr>
          <w:rFonts w:ascii="Times New Roman" w:eastAsia="Times New Roman" w:hAnsi="Times New Roman"/>
          <w:szCs w:val="24"/>
          <w:lang w:val="sr-Latn-CS" w:eastAsia="sr-Latn-CS"/>
        </w:rPr>
        <w:t>Након ресекције</w:t>
      </w:r>
      <w:r w:rsidR="003F29DE" w:rsidRPr="004D5382">
        <w:rPr>
          <w:rFonts w:ascii="Times New Roman" w:eastAsia="Times New Roman" w:hAnsi="Times New Roman"/>
          <w:szCs w:val="24"/>
          <w:lang w:val="sr-Latn-CS" w:eastAsia="sr-Latn-CS"/>
        </w:rPr>
        <w:t xml:space="preserve"> метастаза у јетри</w:t>
      </w:r>
      <w:r w:rsidRPr="004D5382">
        <w:rPr>
          <w:rFonts w:ascii="Times New Roman" w:eastAsia="Times New Roman" w:hAnsi="Times New Roman"/>
          <w:szCs w:val="24"/>
          <w:lang w:val="sr-Latn-CS" w:eastAsia="sr-Latn-CS"/>
        </w:rPr>
        <w:t>, болеснице са негативним ER/PR статусом су имале краће преживљавање без знакова болести као и укупно преживљавање.</w:t>
      </w:r>
    </w:p>
    <w:p w:rsidR="00937D22" w:rsidRPr="004D5382" w:rsidRDefault="003F29DE" w:rsidP="004D5382">
      <w:pPr>
        <w:numPr>
          <w:ilvl w:val="0"/>
          <w:numId w:val="39"/>
        </w:numPr>
        <w:spacing w:after="0" w:line="360" w:lineRule="auto"/>
        <w:contextualSpacing/>
        <w:jc w:val="both"/>
        <w:rPr>
          <w:rFonts w:ascii="Times New Roman" w:eastAsia="Times New Roman" w:hAnsi="Times New Roman"/>
          <w:szCs w:val="24"/>
          <w:lang w:val="sr-Latn-CS" w:eastAsia="sr-Latn-CS"/>
        </w:rPr>
      </w:pPr>
      <w:r w:rsidRPr="004D5382">
        <w:rPr>
          <w:rFonts w:ascii="Times New Roman" w:eastAsia="Times New Roman" w:hAnsi="Times New Roman"/>
          <w:szCs w:val="24"/>
          <w:lang w:val="sr-Latn-CS" w:eastAsia="sr-Latn-CS"/>
        </w:rPr>
        <w:t>Након ресекције метастаза у јетри</w:t>
      </w:r>
      <w:r w:rsidR="00937D22" w:rsidRPr="004D5382">
        <w:rPr>
          <w:rFonts w:ascii="Times New Roman" w:eastAsia="Times New Roman" w:hAnsi="Times New Roman"/>
          <w:szCs w:val="24"/>
          <w:lang w:val="sr-Latn-CS" w:eastAsia="sr-Latn-CS"/>
        </w:rPr>
        <w:t>, позитиван лимфонодални статус у аксили је повезан са краћим укупним преживљавањем.</w:t>
      </w:r>
    </w:p>
    <w:p w:rsidR="00937D22" w:rsidRPr="004D5382" w:rsidRDefault="003F29DE" w:rsidP="004D5382">
      <w:pPr>
        <w:numPr>
          <w:ilvl w:val="0"/>
          <w:numId w:val="39"/>
        </w:numPr>
        <w:spacing w:after="0" w:line="360" w:lineRule="auto"/>
        <w:contextualSpacing/>
        <w:jc w:val="both"/>
        <w:rPr>
          <w:rFonts w:ascii="Times New Roman" w:eastAsia="Times New Roman" w:hAnsi="Times New Roman"/>
          <w:szCs w:val="24"/>
          <w:lang w:val="sr-Latn-CS" w:eastAsia="sr-Latn-CS"/>
        </w:rPr>
      </w:pPr>
      <w:r w:rsidRPr="004D5382">
        <w:rPr>
          <w:rFonts w:ascii="Times New Roman" w:eastAsia="Times New Roman" w:hAnsi="Times New Roman"/>
          <w:szCs w:val="24"/>
          <w:lang w:val="sr-Latn-CS" w:eastAsia="sr-Latn-CS"/>
        </w:rPr>
        <w:t xml:space="preserve">Након ресекције метастаза у јетри </w:t>
      </w:r>
      <w:r w:rsidR="00937D22" w:rsidRPr="004D5382">
        <w:rPr>
          <w:rFonts w:ascii="Times New Roman" w:eastAsia="Times New Roman" w:hAnsi="Times New Roman"/>
          <w:szCs w:val="24"/>
          <w:lang w:val="sr-Latn-CS" w:eastAsia="sr-Latn-CS"/>
        </w:rPr>
        <w:t>, бол</w:t>
      </w:r>
      <w:r w:rsidRPr="004D5382">
        <w:rPr>
          <w:rFonts w:ascii="Times New Roman" w:eastAsia="Times New Roman" w:hAnsi="Times New Roman"/>
          <w:szCs w:val="24"/>
          <w:lang w:val="sr-Latn-CS" w:eastAsia="sr-Latn-CS"/>
        </w:rPr>
        <w:t xml:space="preserve">еснице које су имале примарни </w:t>
      </w:r>
      <w:r w:rsidRPr="004D5382">
        <w:rPr>
          <w:rFonts w:ascii="Times New Roman" w:eastAsia="Times New Roman" w:hAnsi="Times New Roman"/>
          <w:szCs w:val="24"/>
          <w:lang w:eastAsia="sr-Latn-CS"/>
        </w:rPr>
        <w:t>карцином дојке</w:t>
      </w:r>
      <w:r w:rsidR="00937D22" w:rsidRPr="004D5382">
        <w:rPr>
          <w:rFonts w:ascii="Times New Roman" w:eastAsia="Times New Roman" w:hAnsi="Times New Roman"/>
          <w:szCs w:val="24"/>
          <w:lang w:val="sr-Latn-CS" w:eastAsia="sr-Latn-CS"/>
        </w:rPr>
        <w:t xml:space="preserve"> већи од 3цм и код којих је урађена мастектомија, имале су краће преживљавање без знакова болести као и укупно преживљавање.</w:t>
      </w:r>
    </w:p>
    <w:p w:rsidR="00937D22" w:rsidRPr="004D5382" w:rsidRDefault="00937D22" w:rsidP="004D5382">
      <w:pPr>
        <w:numPr>
          <w:ilvl w:val="0"/>
          <w:numId w:val="39"/>
        </w:numPr>
        <w:spacing w:after="0" w:line="360" w:lineRule="auto"/>
        <w:contextualSpacing/>
        <w:jc w:val="both"/>
        <w:rPr>
          <w:rFonts w:ascii="Times New Roman" w:eastAsia="Times New Roman" w:hAnsi="Times New Roman"/>
          <w:szCs w:val="24"/>
          <w:lang w:val="sr-Latn-CS" w:eastAsia="sr-Latn-CS"/>
        </w:rPr>
      </w:pPr>
      <w:r w:rsidRPr="004D5382">
        <w:rPr>
          <w:rFonts w:ascii="Times New Roman" w:eastAsia="Times New Roman" w:hAnsi="Times New Roman"/>
          <w:szCs w:val="24"/>
          <w:lang w:val="sr-Latn-CS" w:eastAsia="sr-Latn-CS"/>
        </w:rPr>
        <w:t xml:space="preserve">Примена постоперативне (адјувантне) хормонотерапије након операције </w:t>
      </w:r>
      <w:r w:rsidR="003F29DE" w:rsidRPr="004D5382">
        <w:rPr>
          <w:rFonts w:ascii="Times New Roman" w:eastAsia="Times New Roman" w:hAnsi="Times New Roman"/>
          <w:szCs w:val="24"/>
          <w:lang w:eastAsia="sr-Latn-CS"/>
        </w:rPr>
        <w:t>примарног карцинома дојке</w:t>
      </w:r>
      <w:r w:rsidR="00AA225A" w:rsidRPr="004D5382">
        <w:rPr>
          <w:rFonts w:ascii="Times New Roman" w:eastAsia="Times New Roman" w:hAnsi="Times New Roman"/>
          <w:szCs w:val="24"/>
          <w:lang w:eastAsia="sr-Latn-CS"/>
        </w:rPr>
        <w:t>,</w:t>
      </w:r>
      <w:r w:rsidRPr="004D5382">
        <w:rPr>
          <w:rFonts w:ascii="Times New Roman" w:eastAsia="Times New Roman" w:hAnsi="Times New Roman"/>
          <w:szCs w:val="24"/>
          <w:lang w:eastAsia="sr-Latn-CS"/>
        </w:rPr>
        <w:t xml:space="preserve"> </w:t>
      </w:r>
      <w:r w:rsidRPr="004D5382">
        <w:rPr>
          <w:rFonts w:ascii="Times New Roman" w:eastAsia="Times New Roman" w:hAnsi="Times New Roman"/>
          <w:szCs w:val="24"/>
          <w:lang w:val="sr-Latn-CS" w:eastAsia="sr-Latn-CS"/>
        </w:rPr>
        <w:t>повезана је са дужим преживљавањем без знак</w:t>
      </w:r>
      <w:r w:rsidR="004D5382" w:rsidRPr="004D5382">
        <w:rPr>
          <w:rFonts w:ascii="Times New Roman" w:eastAsia="Times New Roman" w:hAnsi="Times New Roman"/>
          <w:szCs w:val="24"/>
          <w:lang w:val="sr-Latn-CS" w:eastAsia="sr-Latn-CS"/>
        </w:rPr>
        <w:t xml:space="preserve">ова болести након ресекције </w:t>
      </w:r>
      <w:r w:rsidR="004D5382" w:rsidRPr="004D5382">
        <w:rPr>
          <w:rFonts w:ascii="Times New Roman" w:eastAsia="Times New Roman" w:hAnsi="Times New Roman"/>
          <w:szCs w:val="24"/>
          <w:lang w:eastAsia="sr-Latn-CS"/>
        </w:rPr>
        <w:t>метастаза у јетри</w:t>
      </w:r>
      <w:r w:rsidRPr="004D5382">
        <w:rPr>
          <w:rFonts w:ascii="Times New Roman" w:eastAsia="Times New Roman" w:hAnsi="Times New Roman"/>
          <w:szCs w:val="24"/>
          <w:lang w:val="sr-Latn-CS" w:eastAsia="sr-Latn-CS"/>
        </w:rPr>
        <w:t>.</w:t>
      </w:r>
    </w:p>
    <w:p w:rsidR="00937D22" w:rsidRPr="004D5382" w:rsidRDefault="00AA225A" w:rsidP="004D5382">
      <w:pPr>
        <w:numPr>
          <w:ilvl w:val="0"/>
          <w:numId w:val="39"/>
        </w:numPr>
        <w:spacing w:after="0" w:line="360" w:lineRule="auto"/>
        <w:contextualSpacing/>
        <w:jc w:val="both"/>
        <w:rPr>
          <w:rFonts w:ascii="Times New Roman" w:eastAsia="Times New Roman" w:hAnsi="Times New Roman"/>
          <w:szCs w:val="24"/>
          <w:lang w:val="sr-Latn-CS" w:eastAsia="sr-Latn-CS"/>
        </w:rPr>
      </w:pPr>
      <w:r w:rsidRPr="004D5382">
        <w:rPr>
          <w:rFonts w:ascii="Times New Roman" w:eastAsia="Times New Roman" w:hAnsi="Times New Roman"/>
          <w:szCs w:val="24"/>
          <w:lang w:val="sr-Latn-CS" w:eastAsia="sr-Latn-CS"/>
        </w:rPr>
        <w:t xml:space="preserve">Болеснице које су добиле </w:t>
      </w:r>
      <w:r w:rsidRPr="004D5382">
        <w:rPr>
          <w:rFonts w:ascii="Times New Roman" w:eastAsia="Times New Roman" w:hAnsi="Times New Roman"/>
          <w:szCs w:val="24"/>
          <w:lang w:eastAsia="sr-Latn-CS"/>
        </w:rPr>
        <w:t>метастазе у јетри</w:t>
      </w:r>
      <w:r w:rsidR="00937D22" w:rsidRPr="004D5382">
        <w:rPr>
          <w:rFonts w:ascii="Times New Roman" w:eastAsia="Times New Roman" w:hAnsi="Times New Roman"/>
          <w:szCs w:val="24"/>
          <w:lang w:val="sr-Latn-CS" w:eastAsia="sr-Latn-CS"/>
        </w:rPr>
        <w:t xml:space="preserve"> у периоду дужем од 2 године </w:t>
      </w:r>
      <w:r w:rsidRPr="004D5382">
        <w:rPr>
          <w:rFonts w:ascii="Times New Roman" w:eastAsia="Times New Roman" w:hAnsi="Times New Roman"/>
          <w:szCs w:val="24"/>
          <w:lang w:val="sr-Latn-CS" w:eastAsia="sr-Latn-CS"/>
        </w:rPr>
        <w:t xml:space="preserve">након операције примарног </w:t>
      </w:r>
      <w:r w:rsidRPr="004D5382">
        <w:rPr>
          <w:rFonts w:ascii="Times New Roman" w:eastAsia="Times New Roman" w:hAnsi="Times New Roman"/>
          <w:szCs w:val="24"/>
          <w:lang w:eastAsia="sr-Latn-CS"/>
        </w:rPr>
        <w:t>карцинома дојке</w:t>
      </w:r>
      <w:r w:rsidR="00937D22" w:rsidRPr="004D5382">
        <w:rPr>
          <w:rFonts w:ascii="Times New Roman" w:eastAsia="Times New Roman" w:hAnsi="Times New Roman"/>
          <w:szCs w:val="24"/>
          <w:lang w:val="sr-Latn-CS" w:eastAsia="sr-Latn-CS"/>
        </w:rPr>
        <w:t xml:space="preserve"> имале су дуже преживљавање без знакова болести и укупно п</w:t>
      </w:r>
      <w:r w:rsidRPr="004D5382">
        <w:rPr>
          <w:rFonts w:ascii="Times New Roman" w:eastAsia="Times New Roman" w:hAnsi="Times New Roman"/>
          <w:szCs w:val="24"/>
          <w:lang w:val="sr-Latn-CS" w:eastAsia="sr-Latn-CS"/>
        </w:rPr>
        <w:t xml:space="preserve">реживљавање након ресекције </w:t>
      </w:r>
      <w:r w:rsidRPr="004D5382">
        <w:rPr>
          <w:rFonts w:ascii="Times New Roman" w:eastAsia="Times New Roman" w:hAnsi="Times New Roman"/>
          <w:szCs w:val="24"/>
          <w:lang w:eastAsia="sr-Latn-CS"/>
        </w:rPr>
        <w:t>метастаза у јетри</w:t>
      </w:r>
      <w:r w:rsidR="00937D22" w:rsidRPr="004D5382">
        <w:rPr>
          <w:rFonts w:ascii="Times New Roman" w:eastAsia="Times New Roman" w:hAnsi="Times New Roman"/>
          <w:szCs w:val="24"/>
          <w:lang w:val="sr-Latn-CS" w:eastAsia="sr-Latn-CS"/>
        </w:rPr>
        <w:t>.</w:t>
      </w:r>
    </w:p>
    <w:p w:rsidR="00937D22" w:rsidRPr="004D5382" w:rsidRDefault="00937D22" w:rsidP="004D5382">
      <w:pPr>
        <w:numPr>
          <w:ilvl w:val="0"/>
          <w:numId w:val="39"/>
        </w:numPr>
        <w:spacing w:after="0" w:line="360" w:lineRule="auto"/>
        <w:contextualSpacing/>
        <w:jc w:val="both"/>
        <w:rPr>
          <w:rFonts w:ascii="Times New Roman" w:eastAsia="Times New Roman" w:hAnsi="Times New Roman"/>
          <w:szCs w:val="24"/>
          <w:lang w:val="sr-Latn-CS" w:eastAsia="sr-Latn-CS"/>
        </w:rPr>
      </w:pPr>
      <w:r w:rsidRPr="004D5382">
        <w:rPr>
          <w:rFonts w:ascii="Times New Roman" w:eastAsia="Times New Roman" w:hAnsi="Times New Roman"/>
          <w:szCs w:val="24"/>
          <w:lang w:val="sr-Latn-CS" w:eastAsia="sr-Latn-CS"/>
        </w:rPr>
        <w:t>Солитарна метастаза у јетри повезана је са дужим преживљавањем без знакова болести и укупним п</w:t>
      </w:r>
      <w:r w:rsidR="00AA225A" w:rsidRPr="004D5382">
        <w:rPr>
          <w:rFonts w:ascii="Times New Roman" w:eastAsia="Times New Roman" w:hAnsi="Times New Roman"/>
          <w:szCs w:val="24"/>
          <w:lang w:val="sr-Latn-CS" w:eastAsia="sr-Latn-CS"/>
        </w:rPr>
        <w:t xml:space="preserve">реживљавање након ресекције </w:t>
      </w:r>
      <w:r w:rsidR="00AA225A" w:rsidRPr="004D5382">
        <w:rPr>
          <w:rFonts w:ascii="Times New Roman" w:eastAsia="Times New Roman" w:hAnsi="Times New Roman"/>
          <w:szCs w:val="24"/>
          <w:lang w:eastAsia="sr-Latn-CS"/>
        </w:rPr>
        <w:t>метастаза у јетри</w:t>
      </w:r>
      <w:r w:rsidRPr="004D5382">
        <w:rPr>
          <w:rFonts w:ascii="Times New Roman" w:eastAsia="Times New Roman" w:hAnsi="Times New Roman"/>
          <w:szCs w:val="24"/>
          <w:lang w:val="sr-Latn-CS" w:eastAsia="sr-Latn-CS"/>
        </w:rPr>
        <w:t>.</w:t>
      </w:r>
    </w:p>
    <w:p w:rsidR="00937D22" w:rsidRPr="004D5382" w:rsidRDefault="00937D22" w:rsidP="004D5382">
      <w:pPr>
        <w:numPr>
          <w:ilvl w:val="0"/>
          <w:numId w:val="39"/>
        </w:numPr>
        <w:spacing w:after="0" w:line="360" w:lineRule="auto"/>
        <w:contextualSpacing/>
        <w:jc w:val="both"/>
        <w:rPr>
          <w:rFonts w:ascii="Times New Roman" w:eastAsia="Times New Roman" w:hAnsi="Times New Roman"/>
          <w:szCs w:val="24"/>
          <w:lang w:val="sr-Latn-CS" w:eastAsia="sr-Latn-CS"/>
        </w:rPr>
      </w:pPr>
      <w:r w:rsidRPr="004D5382">
        <w:rPr>
          <w:rFonts w:ascii="Times New Roman" w:eastAsia="Times New Roman" w:hAnsi="Times New Roman"/>
          <w:szCs w:val="24"/>
          <w:lang w:val="sr-Latn-CS" w:eastAsia="sr-Latn-CS"/>
        </w:rPr>
        <w:t>Болеснице које су задржа</w:t>
      </w:r>
      <w:r w:rsidR="00AA225A" w:rsidRPr="004D5382">
        <w:rPr>
          <w:rFonts w:ascii="Times New Roman" w:eastAsia="Times New Roman" w:hAnsi="Times New Roman"/>
          <w:szCs w:val="24"/>
          <w:lang w:val="sr-Latn-CS" w:eastAsia="sr-Latn-CS"/>
        </w:rPr>
        <w:t xml:space="preserve">ле позитиван ER/PR статус у </w:t>
      </w:r>
      <w:r w:rsidR="00AA225A" w:rsidRPr="004D5382">
        <w:rPr>
          <w:rFonts w:ascii="Times New Roman" w:eastAsia="Times New Roman" w:hAnsi="Times New Roman"/>
          <w:szCs w:val="24"/>
          <w:lang w:eastAsia="sr-Latn-CS"/>
        </w:rPr>
        <w:t>метастазама</w:t>
      </w:r>
      <w:r w:rsidRPr="004D5382">
        <w:rPr>
          <w:rFonts w:ascii="Times New Roman" w:eastAsia="Times New Roman" w:hAnsi="Times New Roman"/>
          <w:szCs w:val="24"/>
          <w:lang w:val="sr-Latn-CS" w:eastAsia="sr-Latn-CS"/>
        </w:rPr>
        <w:t xml:space="preserve"> имале су дуже преживљавање без знакова болести и укупно п</w:t>
      </w:r>
      <w:r w:rsidR="00AA225A" w:rsidRPr="004D5382">
        <w:rPr>
          <w:rFonts w:ascii="Times New Roman" w:eastAsia="Times New Roman" w:hAnsi="Times New Roman"/>
          <w:szCs w:val="24"/>
          <w:lang w:val="sr-Latn-CS" w:eastAsia="sr-Latn-CS"/>
        </w:rPr>
        <w:t xml:space="preserve">реживљавање након ресекције </w:t>
      </w:r>
      <w:r w:rsidR="00AA225A" w:rsidRPr="004D5382">
        <w:rPr>
          <w:rFonts w:ascii="Times New Roman" w:eastAsia="Times New Roman" w:hAnsi="Times New Roman"/>
          <w:szCs w:val="24"/>
          <w:lang w:eastAsia="sr-Latn-CS"/>
        </w:rPr>
        <w:t>метастаза у јетри</w:t>
      </w:r>
      <w:r w:rsidRPr="004D5382">
        <w:rPr>
          <w:rFonts w:ascii="Times New Roman" w:eastAsia="Times New Roman" w:hAnsi="Times New Roman"/>
          <w:szCs w:val="24"/>
          <w:lang w:val="sr-Latn-CS" w:eastAsia="sr-Latn-CS"/>
        </w:rPr>
        <w:t>.</w:t>
      </w:r>
    </w:p>
    <w:p w:rsidR="00937D22" w:rsidRPr="004D5382" w:rsidRDefault="00937D22" w:rsidP="004D5382">
      <w:pPr>
        <w:numPr>
          <w:ilvl w:val="0"/>
          <w:numId w:val="39"/>
        </w:numPr>
        <w:spacing w:after="0" w:line="360" w:lineRule="auto"/>
        <w:contextualSpacing/>
        <w:jc w:val="both"/>
        <w:rPr>
          <w:rFonts w:ascii="Times New Roman" w:eastAsia="Times New Roman" w:hAnsi="Times New Roman"/>
          <w:szCs w:val="24"/>
          <w:lang w:val="sr-Latn-CS" w:eastAsia="sr-Latn-CS"/>
        </w:rPr>
      </w:pPr>
      <w:r w:rsidRPr="004D5382">
        <w:rPr>
          <w:rFonts w:ascii="Times New Roman" w:eastAsia="Times New Roman" w:hAnsi="Times New Roman"/>
          <w:szCs w:val="24"/>
          <w:lang w:val="sr-Latn-CS" w:eastAsia="sr-Latn-CS"/>
        </w:rPr>
        <w:t>Униваријантном Cox анализом потврђено је да су на краће време до појаве метастаза у јетри (TTLM) утицали негативан ER/PR статус, позитиван лимфонода</w:t>
      </w:r>
      <w:r w:rsidR="00AA225A" w:rsidRPr="004D5382">
        <w:rPr>
          <w:rFonts w:ascii="Times New Roman" w:eastAsia="Times New Roman" w:hAnsi="Times New Roman"/>
          <w:szCs w:val="24"/>
          <w:lang w:val="sr-Latn-CS" w:eastAsia="sr-Latn-CS"/>
        </w:rPr>
        <w:t xml:space="preserve">лни статус у аксили, примарни </w:t>
      </w:r>
      <w:r w:rsidR="00AA225A" w:rsidRPr="004D5382">
        <w:rPr>
          <w:rFonts w:ascii="Times New Roman" w:eastAsia="Times New Roman" w:hAnsi="Times New Roman"/>
          <w:szCs w:val="24"/>
          <w:lang w:eastAsia="sr-Latn-CS"/>
        </w:rPr>
        <w:t>карцином дојке</w:t>
      </w:r>
      <w:r w:rsidRPr="004D5382">
        <w:rPr>
          <w:rFonts w:ascii="Times New Roman" w:eastAsia="Times New Roman" w:hAnsi="Times New Roman"/>
          <w:szCs w:val="24"/>
          <w:lang w:val="sr-Latn-CS" w:eastAsia="sr-Latn-CS"/>
        </w:rPr>
        <w:t xml:space="preserve"> већи од 3цм и непримање адјувантне хормонотерапије.</w:t>
      </w:r>
    </w:p>
    <w:p w:rsidR="00CD04C3" w:rsidRPr="004D5382" w:rsidRDefault="00CD04C3" w:rsidP="004D5382">
      <w:pPr>
        <w:pStyle w:val="ListParagraph"/>
        <w:spacing w:after="0" w:line="360" w:lineRule="auto"/>
        <w:ind w:left="420" w:hanging="60"/>
        <w:jc w:val="both"/>
        <w:rPr>
          <w:rFonts w:ascii="Times New Roman" w:hAnsi="Times New Roman"/>
          <w:b/>
          <w:sz w:val="36"/>
          <w:szCs w:val="36"/>
          <w:lang w:val="ru-RU"/>
        </w:rPr>
      </w:pPr>
    </w:p>
    <w:p w:rsidR="00CD04C3" w:rsidRPr="004D5382" w:rsidRDefault="001D069B" w:rsidP="001D069B">
      <w:pPr>
        <w:spacing w:after="0" w:line="360" w:lineRule="auto"/>
        <w:jc w:val="both"/>
        <w:rPr>
          <w:rFonts w:ascii="Times New Roman" w:hAnsi="Times New Roman"/>
          <w:b/>
          <w:szCs w:val="24"/>
          <w:lang w:val="sr-Cyrl-CS"/>
        </w:rPr>
      </w:pPr>
      <w:r>
        <w:rPr>
          <w:rFonts w:ascii="Times New Roman" w:hAnsi="Times New Roman"/>
          <w:b/>
          <w:szCs w:val="24"/>
          <w:lang w:val="ru-RU"/>
        </w:rPr>
        <w:t xml:space="preserve">2.6. </w:t>
      </w:r>
      <w:r w:rsidR="00CD04C3" w:rsidRPr="004D5382">
        <w:rPr>
          <w:rFonts w:ascii="Times New Roman" w:hAnsi="Times New Roman"/>
          <w:b/>
          <w:szCs w:val="24"/>
          <w:lang w:val="ru-RU"/>
        </w:rPr>
        <w:t>Примењивост и корисност резултата у теорији и пракси</w:t>
      </w:r>
    </w:p>
    <w:p w:rsidR="007F3D62" w:rsidRPr="004D5382" w:rsidRDefault="007F3D62" w:rsidP="004D5382">
      <w:pPr>
        <w:spacing w:after="0" w:line="360" w:lineRule="auto"/>
        <w:ind w:firstLine="720"/>
        <w:jc w:val="both"/>
        <w:rPr>
          <w:rFonts w:ascii="Times New Roman" w:hAnsi="Times New Roman"/>
          <w:szCs w:val="24"/>
          <w:lang w:val="sr-Cyrl-CS"/>
        </w:rPr>
      </w:pPr>
    </w:p>
    <w:p w:rsidR="00CD04C3" w:rsidRPr="004D5382" w:rsidRDefault="00CD1655" w:rsidP="004D5382">
      <w:pPr>
        <w:spacing w:after="0" w:line="360" w:lineRule="auto"/>
        <w:ind w:firstLine="720"/>
        <w:jc w:val="both"/>
        <w:rPr>
          <w:rFonts w:ascii="Times New Roman" w:hAnsi="Times New Roman"/>
          <w:szCs w:val="24"/>
          <w:lang w:val="sr-Cyrl-CS"/>
        </w:rPr>
      </w:pPr>
      <w:r w:rsidRPr="004D5382">
        <w:rPr>
          <w:rFonts w:ascii="Times New Roman" w:hAnsi="Times New Roman"/>
          <w:szCs w:val="24"/>
          <w:lang w:val="sr-Cyrl-CS"/>
        </w:rPr>
        <w:t>К</w:t>
      </w:r>
      <w:r w:rsidR="00B957A1" w:rsidRPr="004D5382">
        <w:rPr>
          <w:rFonts w:ascii="Times New Roman" w:hAnsi="Times New Roman"/>
          <w:szCs w:val="24"/>
          <w:lang w:val="sr-Cyrl-CS"/>
        </w:rPr>
        <w:t xml:space="preserve">арцином дојке </w:t>
      </w:r>
      <w:r w:rsidRPr="004D5382">
        <w:rPr>
          <w:rFonts w:ascii="Times New Roman" w:hAnsi="Times New Roman"/>
          <w:szCs w:val="24"/>
          <w:lang w:val="sr-Cyrl-CS"/>
        </w:rPr>
        <w:t xml:space="preserve">је </w:t>
      </w:r>
      <w:r w:rsidR="00B957A1" w:rsidRPr="004D5382">
        <w:rPr>
          <w:rFonts w:ascii="Times New Roman" w:hAnsi="Times New Roman"/>
          <w:szCs w:val="24"/>
          <w:lang w:val="sr-Cyrl-CS"/>
        </w:rPr>
        <w:t>г</w:t>
      </w:r>
      <w:r w:rsidR="005E60E5" w:rsidRPr="004D5382">
        <w:rPr>
          <w:rFonts w:ascii="Times New Roman" w:hAnsi="Times New Roman"/>
          <w:szCs w:val="24"/>
          <w:lang w:val="sr-Cyrl-CS"/>
        </w:rPr>
        <w:t>лобални планетарни проблем од кога</w:t>
      </w:r>
      <w:r w:rsidR="00B957A1" w:rsidRPr="004D5382">
        <w:rPr>
          <w:rFonts w:ascii="Times New Roman" w:hAnsi="Times New Roman"/>
          <w:szCs w:val="24"/>
          <w:lang w:val="sr-Cyrl-CS"/>
        </w:rPr>
        <w:t xml:space="preserve"> </w:t>
      </w:r>
      <w:r w:rsidR="004D5382" w:rsidRPr="004D5382">
        <w:rPr>
          <w:rFonts w:ascii="Times New Roman" w:hAnsi="Times New Roman"/>
          <w:szCs w:val="24"/>
          <w:lang w:val="sr-Cyrl-CS"/>
        </w:rPr>
        <w:t xml:space="preserve">обољева </w:t>
      </w:r>
      <w:r w:rsidR="00B957A1" w:rsidRPr="004D5382">
        <w:rPr>
          <w:rFonts w:ascii="Times New Roman" w:hAnsi="Times New Roman"/>
          <w:szCs w:val="24"/>
          <w:lang w:val="sr-Cyrl-CS"/>
        </w:rPr>
        <w:t>све вечи број жена</w:t>
      </w:r>
      <w:r w:rsidRPr="004D5382">
        <w:rPr>
          <w:rFonts w:ascii="Times New Roman" w:hAnsi="Times New Roman"/>
          <w:szCs w:val="24"/>
          <w:lang w:val="sr-Cyrl-CS"/>
        </w:rPr>
        <w:t>. Како се тежи да увође</w:t>
      </w:r>
      <w:r w:rsidR="00A762AC">
        <w:rPr>
          <w:rFonts w:ascii="Times New Roman" w:hAnsi="Times New Roman"/>
          <w:szCs w:val="24"/>
          <w:lang w:val="sr-Cyrl-CS"/>
        </w:rPr>
        <w:t>њ</w:t>
      </w:r>
      <w:r w:rsidRPr="004D5382">
        <w:rPr>
          <w:rFonts w:ascii="Times New Roman" w:hAnsi="Times New Roman"/>
          <w:szCs w:val="24"/>
          <w:lang w:val="sr-Cyrl-CS"/>
        </w:rPr>
        <w:t>е</w:t>
      </w:r>
      <w:r w:rsidR="00091783" w:rsidRPr="004D5382">
        <w:rPr>
          <w:rFonts w:ascii="Times New Roman" w:hAnsi="Times New Roman"/>
          <w:szCs w:val="24"/>
          <w:lang w:val="sr-Cyrl-CS"/>
        </w:rPr>
        <w:t>м скрининг програма за откривањ</w:t>
      </w:r>
      <w:r w:rsidRPr="004D5382">
        <w:rPr>
          <w:rFonts w:ascii="Times New Roman" w:hAnsi="Times New Roman"/>
          <w:szCs w:val="24"/>
          <w:lang w:val="sr-Cyrl-CS"/>
        </w:rPr>
        <w:t xml:space="preserve">ем карцинома дојке у раном стадијуму, тако се и код болесница које су оперисане због карцинома редовним прачењем и </w:t>
      </w:r>
      <w:r w:rsidR="005E60E5" w:rsidRPr="004D5382">
        <w:rPr>
          <w:rFonts w:ascii="Times New Roman" w:hAnsi="Times New Roman"/>
          <w:szCs w:val="24"/>
          <w:lang w:val="sr-Cyrl-CS"/>
        </w:rPr>
        <w:t xml:space="preserve">савременим </w:t>
      </w:r>
      <w:r w:rsidRPr="004D5382">
        <w:rPr>
          <w:rFonts w:ascii="Times New Roman" w:hAnsi="Times New Roman"/>
          <w:szCs w:val="24"/>
          <w:lang w:val="sr-Cyrl-CS"/>
        </w:rPr>
        <w:t xml:space="preserve">дијагностичким процедурама открива метастаска болест у почетној фази. </w:t>
      </w:r>
      <w:r w:rsidR="00CD04C3" w:rsidRPr="004D5382">
        <w:rPr>
          <w:rFonts w:ascii="Times New Roman" w:hAnsi="Times New Roman"/>
          <w:szCs w:val="24"/>
          <w:lang w:val="sr-Cyrl-CS"/>
        </w:rPr>
        <w:t xml:space="preserve"> </w:t>
      </w:r>
      <w:r w:rsidRPr="004D5382">
        <w:rPr>
          <w:rFonts w:ascii="Times New Roman" w:hAnsi="Times New Roman"/>
          <w:szCs w:val="24"/>
          <w:lang w:val="sr-Cyrl-CS"/>
        </w:rPr>
        <w:t>Управо болеснице са ресектабилним метастазама у јетри</w:t>
      </w:r>
      <w:r w:rsidR="005E60E5" w:rsidRPr="004D5382">
        <w:rPr>
          <w:rFonts w:ascii="Times New Roman" w:hAnsi="Times New Roman"/>
          <w:szCs w:val="24"/>
          <w:lang w:val="sr-Cyrl-CS"/>
        </w:rPr>
        <w:t>,</w:t>
      </w:r>
      <w:r w:rsidRPr="004D5382">
        <w:rPr>
          <w:rFonts w:ascii="Times New Roman" w:hAnsi="Times New Roman"/>
          <w:szCs w:val="24"/>
          <w:lang w:val="sr-Cyrl-CS"/>
        </w:rPr>
        <w:t xml:space="preserve"> којима је то </w:t>
      </w:r>
      <w:r w:rsidRPr="004D5382">
        <w:rPr>
          <w:rFonts w:ascii="Times New Roman" w:hAnsi="Times New Roman"/>
          <w:szCs w:val="24"/>
          <w:lang w:val="sr-Cyrl-CS"/>
        </w:rPr>
        <w:lastRenderedPageBreak/>
        <w:t>једино место прогресије</w:t>
      </w:r>
      <w:r w:rsidR="005E60E5" w:rsidRPr="004D5382">
        <w:rPr>
          <w:rFonts w:ascii="Times New Roman" w:hAnsi="Times New Roman"/>
          <w:szCs w:val="24"/>
          <w:lang w:val="sr-Cyrl-CS"/>
        </w:rPr>
        <w:t>,</w:t>
      </w:r>
      <w:r w:rsidRPr="004D5382">
        <w:rPr>
          <w:rFonts w:ascii="Times New Roman" w:hAnsi="Times New Roman"/>
          <w:szCs w:val="24"/>
          <w:lang w:val="sr-Cyrl-CS"/>
        </w:rPr>
        <w:t xml:space="preserve"> су кандидати за ресекцију. Ресекција метастаза карцинома дојке у јетри је сакако модалтет који је до сада примењиван спорадично. У задње две деценије приказане су мање серије таквих болесница. У овој студији је показано да код добро селектованих пацијената ресекција метастаза свакако</w:t>
      </w:r>
      <w:r w:rsidR="007F3D62" w:rsidRPr="004D5382">
        <w:rPr>
          <w:rFonts w:ascii="Times New Roman" w:hAnsi="Times New Roman"/>
          <w:szCs w:val="24"/>
          <w:lang w:val="sr-Cyrl-CS"/>
        </w:rPr>
        <w:t xml:space="preserve"> утиче на дуже преживљавање</w:t>
      </w:r>
      <w:r w:rsidRPr="004D5382">
        <w:rPr>
          <w:rFonts w:ascii="Times New Roman" w:hAnsi="Times New Roman"/>
          <w:szCs w:val="24"/>
          <w:lang w:val="sr-Cyrl-CS"/>
        </w:rPr>
        <w:t xml:space="preserve"> без знакова болести и укупно дуже прежив</w:t>
      </w:r>
      <w:r w:rsidR="00A762AC">
        <w:rPr>
          <w:rFonts w:ascii="Times New Roman" w:hAnsi="Times New Roman"/>
          <w:szCs w:val="24"/>
          <w:lang w:val="sr-Cyrl-CS"/>
        </w:rPr>
        <w:t>љ</w:t>
      </w:r>
      <w:r w:rsidRPr="004D5382">
        <w:rPr>
          <w:rFonts w:ascii="Times New Roman" w:hAnsi="Times New Roman"/>
          <w:szCs w:val="24"/>
          <w:lang w:val="sr-Cyrl-CS"/>
        </w:rPr>
        <w:t xml:space="preserve">авање. </w:t>
      </w:r>
      <w:r w:rsidR="007F3D62" w:rsidRPr="004D5382">
        <w:rPr>
          <w:rFonts w:ascii="Times New Roman" w:hAnsi="Times New Roman"/>
          <w:szCs w:val="24"/>
          <w:lang w:val="sr-Cyrl-CS"/>
        </w:rPr>
        <w:t>Показани су фактори везани за примарни карцином дојке и метастазе у јетри који утичу на бољи исход болести. Резултати овог истраживања помочиће лекарима који се баве лечењем болесника са карциномом дојке</w:t>
      </w:r>
      <w:r w:rsidR="00091783" w:rsidRPr="004D5382">
        <w:rPr>
          <w:rFonts w:ascii="Times New Roman" w:hAnsi="Times New Roman"/>
          <w:szCs w:val="24"/>
          <w:lang w:val="sr-Cyrl-CS"/>
        </w:rPr>
        <w:t xml:space="preserve"> да размотре могучност ресекције метастаза. У колико су болесници потенцијални кандидати за ресекцију треба их упутити на консутативни преглед хирургу који се бави хирургијом јетре.</w:t>
      </w:r>
    </w:p>
    <w:p w:rsidR="00CD04C3" w:rsidRPr="001D069B" w:rsidRDefault="00CD04C3" w:rsidP="001D069B">
      <w:pPr>
        <w:spacing w:after="0" w:line="360" w:lineRule="auto"/>
        <w:jc w:val="both"/>
        <w:rPr>
          <w:rFonts w:ascii="Times New Roman" w:hAnsi="Times New Roman"/>
          <w:b/>
          <w:szCs w:val="36"/>
          <w:lang w:val="sr-Cyrl-CS"/>
        </w:rPr>
      </w:pPr>
    </w:p>
    <w:p w:rsidR="00CD04C3" w:rsidRPr="004D5382" w:rsidRDefault="00CD04C3" w:rsidP="001D069B">
      <w:pPr>
        <w:spacing w:after="0" w:line="360" w:lineRule="auto"/>
        <w:jc w:val="both"/>
        <w:rPr>
          <w:rFonts w:ascii="Times New Roman" w:hAnsi="Times New Roman"/>
          <w:b/>
          <w:szCs w:val="24"/>
          <w:lang w:val="ru-RU"/>
        </w:rPr>
      </w:pPr>
      <w:r w:rsidRPr="004D5382">
        <w:rPr>
          <w:rFonts w:ascii="Times New Roman" w:hAnsi="Times New Roman"/>
          <w:b/>
          <w:szCs w:val="24"/>
          <w:lang w:val="ru-RU"/>
        </w:rPr>
        <w:t xml:space="preserve">2.7. Начин презентовања резултата у научној јавности </w:t>
      </w:r>
    </w:p>
    <w:p w:rsidR="00CD04C3" w:rsidRPr="004D5382" w:rsidRDefault="00CD04C3" w:rsidP="004D5382">
      <w:pPr>
        <w:spacing w:after="0" w:line="360" w:lineRule="auto"/>
        <w:ind w:left="60" w:firstLine="300"/>
        <w:jc w:val="both"/>
        <w:rPr>
          <w:rFonts w:ascii="Times New Roman" w:hAnsi="Times New Roman"/>
          <w:sz w:val="14"/>
          <w:szCs w:val="14"/>
          <w:lang w:val="sr-Cyrl-CS"/>
        </w:rPr>
      </w:pPr>
      <w:r w:rsidRPr="004D5382">
        <w:rPr>
          <w:rFonts w:ascii="Times New Roman" w:hAnsi="Times New Roman"/>
          <w:szCs w:val="24"/>
          <w:lang w:val="ru-RU"/>
        </w:rPr>
        <w:tab/>
      </w:r>
    </w:p>
    <w:p w:rsidR="00CD04C3" w:rsidRPr="004D5382" w:rsidRDefault="00CD04C3" w:rsidP="004D5382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lang w:val="sr-Cyrl-CS"/>
        </w:rPr>
      </w:pPr>
      <w:r w:rsidRPr="004D5382">
        <w:rPr>
          <w:rFonts w:ascii="Times New Roman" w:hAnsi="Times New Roman" w:cs="Times New Roman"/>
          <w:lang w:val="sr-Cyrl-CS"/>
        </w:rPr>
        <w:t>Коначни резултати добијени токо</w:t>
      </w:r>
      <w:r w:rsidR="002530F8" w:rsidRPr="004D5382">
        <w:rPr>
          <w:rFonts w:ascii="Times New Roman" w:hAnsi="Times New Roman" w:cs="Times New Roman"/>
          <w:lang w:val="sr-Cyrl-CS"/>
        </w:rPr>
        <w:t xml:space="preserve">м израде докторске дисерације су </w:t>
      </w:r>
      <w:r w:rsidRPr="004D5382">
        <w:rPr>
          <w:rFonts w:ascii="Times New Roman" w:hAnsi="Times New Roman" w:cs="Times New Roman"/>
          <w:lang w:val="sr-Cyrl-CS"/>
        </w:rPr>
        <w:t>публиковани у часопису међународног значаја и презентовани на научним и стручним скуповима у форми усмене или постер презентације.</w:t>
      </w:r>
    </w:p>
    <w:p w:rsidR="00CD04C3" w:rsidRPr="004D5382" w:rsidRDefault="00CD04C3" w:rsidP="004D5382">
      <w:pPr>
        <w:pStyle w:val="Default"/>
        <w:spacing w:line="360" w:lineRule="auto"/>
        <w:jc w:val="both"/>
        <w:rPr>
          <w:rFonts w:ascii="Times New Roman" w:hAnsi="Times New Roman" w:cs="Times New Roman"/>
          <w:lang w:val="sr-Cyrl-CS"/>
        </w:rPr>
      </w:pPr>
    </w:p>
    <w:p w:rsidR="00CD04C3" w:rsidRPr="004D5382" w:rsidRDefault="00CD04C3" w:rsidP="004D5382">
      <w:pPr>
        <w:spacing w:after="0" w:line="360" w:lineRule="auto"/>
        <w:ind w:left="60" w:hanging="60"/>
        <w:jc w:val="center"/>
        <w:rPr>
          <w:rFonts w:ascii="Times New Roman" w:hAnsi="Times New Roman"/>
          <w:b/>
          <w:szCs w:val="24"/>
          <w:lang w:val="sr-Cyrl-CS"/>
        </w:rPr>
      </w:pPr>
    </w:p>
    <w:p w:rsidR="00CD04C3" w:rsidRPr="004D5382" w:rsidRDefault="00CD04C3" w:rsidP="004D5382">
      <w:pPr>
        <w:spacing w:after="0" w:line="360" w:lineRule="auto"/>
        <w:ind w:left="60" w:hanging="60"/>
        <w:jc w:val="center"/>
        <w:rPr>
          <w:rFonts w:ascii="Times New Roman" w:hAnsi="Times New Roman"/>
          <w:b/>
          <w:szCs w:val="24"/>
          <w:lang w:val="sr-Cyrl-CS"/>
        </w:rPr>
      </w:pPr>
    </w:p>
    <w:p w:rsidR="00CD04C3" w:rsidRPr="004D5382" w:rsidRDefault="005F0D1E" w:rsidP="004D5382">
      <w:pPr>
        <w:spacing w:after="0" w:line="360" w:lineRule="auto"/>
        <w:ind w:left="60" w:hanging="60"/>
        <w:jc w:val="center"/>
        <w:rPr>
          <w:rFonts w:ascii="Times New Roman" w:hAnsi="Times New Roman"/>
          <w:b/>
          <w:szCs w:val="24"/>
          <w:lang w:val="sr-Cyrl-CS"/>
        </w:rPr>
      </w:pPr>
      <w:r w:rsidRPr="004D5382">
        <w:rPr>
          <w:rFonts w:ascii="Times New Roman" w:hAnsi="Times New Roman"/>
          <w:b/>
          <w:szCs w:val="24"/>
          <w:lang w:val="ru-RU"/>
        </w:rPr>
        <w:br w:type="page"/>
      </w:r>
      <w:r w:rsidR="00CD04C3" w:rsidRPr="004D5382">
        <w:rPr>
          <w:rFonts w:ascii="Times New Roman" w:hAnsi="Times New Roman"/>
          <w:b/>
          <w:szCs w:val="24"/>
          <w:lang w:val="ru-RU"/>
        </w:rPr>
        <w:lastRenderedPageBreak/>
        <w:t>ЗАКЉУЧАК</w:t>
      </w:r>
    </w:p>
    <w:p w:rsidR="00CD04C3" w:rsidRPr="004D5382" w:rsidRDefault="00CD04C3" w:rsidP="004D5382">
      <w:pPr>
        <w:spacing w:after="0" w:line="360" w:lineRule="auto"/>
        <w:jc w:val="both"/>
        <w:rPr>
          <w:rFonts w:ascii="Times New Roman" w:hAnsi="Times New Roman"/>
          <w:szCs w:val="24"/>
          <w:lang w:val="ru-RU"/>
        </w:rPr>
      </w:pPr>
    </w:p>
    <w:p w:rsidR="00CD04C3" w:rsidRPr="004D5382" w:rsidRDefault="00CD04C3" w:rsidP="004D5382">
      <w:pPr>
        <w:spacing w:after="0" w:line="360" w:lineRule="auto"/>
        <w:jc w:val="both"/>
        <w:rPr>
          <w:rFonts w:ascii="Times New Roman" w:hAnsi="Times New Roman"/>
          <w:szCs w:val="24"/>
          <w:lang w:val="ru-RU"/>
        </w:rPr>
      </w:pPr>
      <w:r w:rsidRPr="004D5382">
        <w:rPr>
          <w:rFonts w:ascii="Times New Roman" w:hAnsi="Times New Roman"/>
          <w:szCs w:val="24"/>
          <w:lang w:val="ru-RU"/>
        </w:rPr>
        <w:tab/>
        <w:t>Комисија за оцену и одбрану завршене докторске дисертац</w:t>
      </w:r>
      <w:r w:rsidR="00091783" w:rsidRPr="004D5382">
        <w:rPr>
          <w:rFonts w:ascii="Times New Roman" w:hAnsi="Times New Roman"/>
          <w:szCs w:val="24"/>
          <w:lang w:val="ru-RU"/>
        </w:rPr>
        <w:t>ије кандидата др Милана Жегараца</w:t>
      </w:r>
      <w:r w:rsidRPr="004D5382">
        <w:rPr>
          <w:rFonts w:ascii="Times New Roman" w:hAnsi="Times New Roman"/>
          <w:szCs w:val="24"/>
          <w:lang w:val="ru-RU"/>
        </w:rPr>
        <w:t xml:space="preserve"> под називом </w:t>
      </w:r>
      <w:r w:rsidR="00B630A4" w:rsidRPr="004D5382">
        <w:rPr>
          <w:rFonts w:ascii="Times New Roman" w:hAnsi="Times New Roman"/>
          <w:lang w:val="sr-Cyrl-CS"/>
        </w:rPr>
        <w:t>„</w:t>
      </w:r>
      <w:r w:rsidR="00B630A4" w:rsidRPr="004D5382">
        <w:rPr>
          <w:rStyle w:val="yiv3377777127yui37234137344141375570"/>
          <w:rFonts w:ascii="Times New Roman" w:hAnsi="Times New Roman"/>
          <w:b/>
          <w:bCs/>
          <w:szCs w:val="24"/>
        </w:rPr>
        <w:t>Хирур</w:t>
      </w:r>
      <w:r w:rsidR="00B630A4" w:rsidRPr="004D5382">
        <w:rPr>
          <w:rStyle w:val="yiv3377777127yui37234137344141375572"/>
          <w:rFonts w:ascii="Times New Roman" w:hAnsi="Times New Roman"/>
          <w:b/>
          <w:bCs/>
          <w:szCs w:val="24"/>
        </w:rPr>
        <w:t>шк</w:t>
      </w:r>
      <w:r w:rsidR="00B630A4" w:rsidRPr="004D5382">
        <w:rPr>
          <w:rStyle w:val="yiv3377777127yui37234137344141375573"/>
          <w:rFonts w:ascii="Times New Roman" w:hAnsi="Times New Roman"/>
          <w:b/>
          <w:bCs/>
          <w:szCs w:val="24"/>
        </w:rPr>
        <w:t>a ресекција</w:t>
      </w:r>
      <w:r w:rsidR="00B630A4" w:rsidRPr="004D5382">
        <w:rPr>
          <w:rStyle w:val="yiv3377777127yui37234137344141375574"/>
          <w:rFonts w:ascii="Times New Roman" w:hAnsi="Times New Roman"/>
          <w:b/>
          <w:bCs/>
          <w:szCs w:val="24"/>
        </w:rPr>
        <w:t xml:space="preserve"> изолованих метастаза карцинома дојке у јетри</w:t>
      </w:r>
      <w:r w:rsidR="00B630A4" w:rsidRPr="004D5382">
        <w:rPr>
          <w:rStyle w:val="yiv3377777127yui37234137344141375574"/>
          <w:rFonts w:ascii="Times New Roman" w:hAnsi="Times New Roman"/>
          <w:b/>
          <w:bCs/>
          <w:szCs w:val="24"/>
          <w:lang w:val="sr-Latn-CS"/>
        </w:rPr>
        <w:t>:</w:t>
      </w:r>
      <w:r w:rsidR="00B630A4" w:rsidRPr="004D5382">
        <w:rPr>
          <w:rStyle w:val="yiv3377777127yui37234137344141375574"/>
          <w:rFonts w:ascii="Times New Roman" w:hAnsi="Times New Roman"/>
          <w:b/>
          <w:bCs/>
          <w:szCs w:val="24"/>
        </w:rPr>
        <w:t xml:space="preserve"> прогностички фактори</w:t>
      </w:r>
      <w:r w:rsidR="00B630A4" w:rsidRPr="004D5382">
        <w:rPr>
          <w:rFonts w:ascii="Times New Roman" w:hAnsi="Times New Roman"/>
          <w:lang w:val="sr-Cyrl-CS"/>
        </w:rPr>
        <w:t>“</w:t>
      </w:r>
      <w:r w:rsidRPr="004D5382">
        <w:rPr>
          <w:rFonts w:ascii="Times New Roman" w:hAnsi="Times New Roman"/>
          <w:szCs w:val="24"/>
          <w:lang w:val="ru-RU"/>
        </w:rPr>
        <w:t>, сматра да је истраживање у оквиру тезе засновано на савременим сазнањима и прецизно осмишљеној методологији, и да је адекватно и прецизно спроведено. Добијени резултати су прегледни, јасни, добро продискутовани и дају значајан допринос у решавању актуелне проблематике.</w:t>
      </w:r>
    </w:p>
    <w:p w:rsidR="00CD04C3" w:rsidRPr="004D5382" w:rsidRDefault="00CD04C3" w:rsidP="004D5382">
      <w:pPr>
        <w:spacing w:after="0" w:line="360" w:lineRule="auto"/>
        <w:ind w:firstLine="720"/>
        <w:jc w:val="both"/>
        <w:rPr>
          <w:rFonts w:ascii="Times New Roman" w:hAnsi="Times New Roman"/>
          <w:szCs w:val="24"/>
          <w:lang w:val="ru-RU"/>
        </w:rPr>
      </w:pPr>
      <w:r w:rsidRPr="004D5382">
        <w:rPr>
          <w:rFonts w:ascii="Times New Roman" w:hAnsi="Times New Roman"/>
          <w:szCs w:val="24"/>
          <w:lang w:val="ru-RU"/>
        </w:rPr>
        <w:t>Комисија сматра да докторска дисертациј</w:t>
      </w:r>
      <w:r w:rsidR="00B630A4" w:rsidRPr="004D5382">
        <w:rPr>
          <w:rFonts w:ascii="Times New Roman" w:hAnsi="Times New Roman"/>
          <w:szCs w:val="24"/>
          <w:lang w:val="ru-RU"/>
        </w:rPr>
        <w:t>а кандидата др Милана Жегарца</w:t>
      </w:r>
      <w:r w:rsidR="004D5382" w:rsidRPr="004D5382">
        <w:rPr>
          <w:rFonts w:ascii="Times New Roman" w:hAnsi="Times New Roman"/>
          <w:szCs w:val="24"/>
          <w:lang w:val="ru-RU"/>
        </w:rPr>
        <w:t xml:space="preserve"> урађена под менторством доц </w:t>
      </w:r>
      <w:r w:rsidRPr="004D5382">
        <w:rPr>
          <w:rFonts w:ascii="Times New Roman" w:hAnsi="Times New Roman"/>
          <w:szCs w:val="24"/>
          <w:lang w:val="sr-Cyrl-CS"/>
        </w:rPr>
        <w:t xml:space="preserve"> </w:t>
      </w:r>
      <w:r w:rsidR="00B630A4" w:rsidRPr="004D5382">
        <w:rPr>
          <w:rFonts w:ascii="Times New Roman" w:hAnsi="Times New Roman"/>
          <w:szCs w:val="24"/>
          <w:lang w:val="ru-RU"/>
        </w:rPr>
        <w:t>др Срђана Нинковића</w:t>
      </w:r>
      <w:r w:rsidRPr="004D5382">
        <w:rPr>
          <w:rFonts w:ascii="Times New Roman" w:hAnsi="Times New Roman"/>
          <w:szCs w:val="24"/>
          <w:lang w:val="ru-RU"/>
        </w:rPr>
        <w:t xml:space="preserve"> представља оригинални научни допринос и од великог је како научног, тако и практичног значаја у третману</w:t>
      </w:r>
      <w:r w:rsidR="00B630A4" w:rsidRPr="004D5382">
        <w:rPr>
          <w:rFonts w:ascii="Times New Roman" w:hAnsi="Times New Roman"/>
          <w:szCs w:val="24"/>
          <w:lang w:val="ru-RU"/>
        </w:rPr>
        <w:t xml:space="preserve"> пацијената са карциномом дојке.</w:t>
      </w:r>
    </w:p>
    <w:p w:rsidR="00CD04C3" w:rsidRPr="004D5382" w:rsidRDefault="00CD04C3" w:rsidP="004D5382">
      <w:pPr>
        <w:spacing w:after="0" w:line="360" w:lineRule="auto"/>
        <w:jc w:val="both"/>
        <w:rPr>
          <w:rFonts w:ascii="Times New Roman" w:hAnsi="Times New Roman"/>
          <w:szCs w:val="24"/>
          <w:lang w:val="ru-RU"/>
        </w:rPr>
      </w:pPr>
      <w:r w:rsidRPr="004D5382">
        <w:rPr>
          <w:rFonts w:ascii="Times New Roman" w:hAnsi="Times New Roman"/>
          <w:szCs w:val="24"/>
          <w:lang w:val="ru-RU"/>
        </w:rPr>
        <w:tab/>
        <w:t xml:space="preserve">Комисија са задовољством предлаже Наставно-научном већу Факултета Медицинских наука Универзитета у Крагујевцу да докторска дисертација под називом </w:t>
      </w:r>
      <w:r w:rsidR="00066EA9" w:rsidRPr="004D5382">
        <w:rPr>
          <w:rFonts w:ascii="Times New Roman" w:hAnsi="Times New Roman"/>
          <w:lang w:val="sr-Cyrl-CS"/>
        </w:rPr>
        <w:t>„</w:t>
      </w:r>
      <w:r w:rsidR="00B630A4" w:rsidRPr="004D5382">
        <w:rPr>
          <w:rStyle w:val="yiv3377777127yui37234137344141375570"/>
          <w:rFonts w:ascii="Times New Roman" w:hAnsi="Times New Roman"/>
          <w:b/>
          <w:bCs/>
          <w:szCs w:val="24"/>
        </w:rPr>
        <w:t>Хирур</w:t>
      </w:r>
      <w:r w:rsidR="00B630A4" w:rsidRPr="004D5382">
        <w:rPr>
          <w:rStyle w:val="yiv3377777127yui37234137344141375572"/>
          <w:rFonts w:ascii="Times New Roman" w:hAnsi="Times New Roman"/>
          <w:b/>
          <w:bCs/>
          <w:szCs w:val="24"/>
        </w:rPr>
        <w:t>шк</w:t>
      </w:r>
      <w:r w:rsidR="00B630A4" w:rsidRPr="004D5382">
        <w:rPr>
          <w:rStyle w:val="yiv3377777127yui37234137344141375573"/>
          <w:rFonts w:ascii="Times New Roman" w:hAnsi="Times New Roman"/>
          <w:b/>
          <w:bCs/>
          <w:szCs w:val="24"/>
        </w:rPr>
        <w:t>a ресекција</w:t>
      </w:r>
      <w:r w:rsidR="00B630A4" w:rsidRPr="004D5382">
        <w:rPr>
          <w:rStyle w:val="yiv3377777127yui37234137344141375574"/>
          <w:rFonts w:ascii="Times New Roman" w:hAnsi="Times New Roman"/>
          <w:b/>
          <w:bCs/>
          <w:szCs w:val="24"/>
        </w:rPr>
        <w:t xml:space="preserve"> изолованих метастаза карцинома дојке у јетри</w:t>
      </w:r>
      <w:r w:rsidR="00B630A4" w:rsidRPr="004D5382">
        <w:rPr>
          <w:rStyle w:val="yiv3377777127yui37234137344141375574"/>
          <w:rFonts w:ascii="Times New Roman" w:hAnsi="Times New Roman"/>
          <w:b/>
          <w:bCs/>
          <w:szCs w:val="24"/>
          <w:lang w:val="sr-Latn-CS"/>
        </w:rPr>
        <w:t>:</w:t>
      </w:r>
      <w:r w:rsidR="00B630A4" w:rsidRPr="004D5382">
        <w:rPr>
          <w:rStyle w:val="yiv3377777127yui37234137344141375574"/>
          <w:rFonts w:ascii="Times New Roman" w:hAnsi="Times New Roman"/>
          <w:b/>
          <w:bCs/>
          <w:szCs w:val="24"/>
        </w:rPr>
        <w:t xml:space="preserve"> прогностички фактори</w:t>
      </w:r>
      <w:r w:rsidR="00066EA9" w:rsidRPr="004D5382">
        <w:rPr>
          <w:rStyle w:val="yiv3377777127yui37234137344141375574"/>
          <w:rFonts w:ascii="Times New Roman" w:hAnsi="Times New Roman"/>
          <w:b/>
          <w:bCs/>
          <w:szCs w:val="24"/>
        </w:rPr>
        <w:t>“,</w:t>
      </w:r>
      <w:r w:rsidR="00B630A4" w:rsidRPr="004D5382">
        <w:rPr>
          <w:rFonts w:ascii="Times New Roman" w:hAnsi="Times New Roman"/>
          <w:szCs w:val="24"/>
          <w:lang w:val="ru-RU"/>
        </w:rPr>
        <w:t xml:space="preserve"> кандидата др Милана Жегарца</w:t>
      </w:r>
      <w:r w:rsidRPr="004D5382">
        <w:rPr>
          <w:rFonts w:ascii="Times New Roman" w:hAnsi="Times New Roman"/>
          <w:szCs w:val="24"/>
          <w:lang w:val="ru-RU"/>
        </w:rPr>
        <w:t xml:space="preserve"> буде позитивно оцењена и одобрена за јавну одбрану.</w:t>
      </w:r>
    </w:p>
    <w:p w:rsidR="00CD04C3" w:rsidRPr="004D5382" w:rsidRDefault="00CD04C3" w:rsidP="004D5382">
      <w:pPr>
        <w:spacing w:after="0" w:line="360" w:lineRule="auto"/>
        <w:jc w:val="center"/>
        <w:rPr>
          <w:rFonts w:ascii="Times New Roman" w:hAnsi="Times New Roman"/>
          <w:b/>
          <w:szCs w:val="24"/>
          <w:lang w:val="sr-Cyrl-CS"/>
        </w:rPr>
      </w:pPr>
    </w:p>
    <w:p w:rsidR="00CD04C3" w:rsidRDefault="00CD04C3" w:rsidP="004D5382">
      <w:pPr>
        <w:spacing w:after="0" w:line="360" w:lineRule="auto"/>
        <w:jc w:val="center"/>
        <w:rPr>
          <w:rFonts w:ascii="Times New Roman" w:hAnsi="Times New Roman"/>
          <w:b/>
          <w:szCs w:val="24"/>
          <w:lang w:val="sr-Cyrl-CS"/>
        </w:rPr>
      </w:pPr>
    </w:p>
    <w:p w:rsidR="001D069B" w:rsidRDefault="001D069B" w:rsidP="004D5382">
      <w:pPr>
        <w:spacing w:after="0" w:line="360" w:lineRule="auto"/>
        <w:jc w:val="center"/>
        <w:rPr>
          <w:rFonts w:ascii="Times New Roman" w:hAnsi="Times New Roman"/>
          <w:b/>
          <w:szCs w:val="24"/>
          <w:lang w:val="sr-Cyrl-CS"/>
        </w:rPr>
      </w:pPr>
    </w:p>
    <w:p w:rsidR="001D069B" w:rsidRDefault="001D069B" w:rsidP="004D5382">
      <w:pPr>
        <w:spacing w:after="0" w:line="360" w:lineRule="auto"/>
        <w:jc w:val="center"/>
        <w:rPr>
          <w:rFonts w:ascii="Times New Roman" w:hAnsi="Times New Roman"/>
          <w:b/>
          <w:szCs w:val="24"/>
          <w:lang w:val="sr-Cyrl-CS"/>
        </w:rPr>
      </w:pPr>
    </w:p>
    <w:p w:rsidR="001D069B" w:rsidRDefault="001D069B" w:rsidP="004D5382">
      <w:pPr>
        <w:spacing w:after="0" w:line="360" w:lineRule="auto"/>
        <w:jc w:val="center"/>
        <w:rPr>
          <w:rFonts w:ascii="Times New Roman" w:hAnsi="Times New Roman"/>
          <w:b/>
          <w:szCs w:val="24"/>
          <w:lang w:val="sr-Cyrl-CS"/>
        </w:rPr>
      </w:pPr>
    </w:p>
    <w:p w:rsidR="001D069B" w:rsidRDefault="001D069B" w:rsidP="004D5382">
      <w:pPr>
        <w:spacing w:after="0" w:line="360" w:lineRule="auto"/>
        <w:jc w:val="center"/>
        <w:rPr>
          <w:rFonts w:ascii="Times New Roman" w:hAnsi="Times New Roman"/>
          <w:b/>
          <w:szCs w:val="24"/>
          <w:lang w:val="sr-Cyrl-CS"/>
        </w:rPr>
      </w:pPr>
    </w:p>
    <w:p w:rsidR="001D069B" w:rsidRDefault="001D069B" w:rsidP="004D5382">
      <w:pPr>
        <w:spacing w:after="0" w:line="360" w:lineRule="auto"/>
        <w:jc w:val="center"/>
        <w:rPr>
          <w:rFonts w:ascii="Times New Roman" w:hAnsi="Times New Roman"/>
          <w:b/>
          <w:szCs w:val="24"/>
          <w:lang w:val="sr-Cyrl-CS"/>
        </w:rPr>
      </w:pPr>
    </w:p>
    <w:p w:rsidR="001D069B" w:rsidRDefault="001D069B" w:rsidP="004D5382">
      <w:pPr>
        <w:spacing w:after="0" w:line="360" w:lineRule="auto"/>
        <w:jc w:val="center"/>
        <w:rPr>
          <w:rFonts w:ascii="Times New Roman" w:hAnsi="Times New Roman"/>
          <w:b/>
          <w:szCs w:val="24"/>
          <w:lang w:val="sr-Cyrl-CS"/>
        </w:rPr>
      </w:pPr>
    </w:p>
    <w:p w:rsidR="001D069B" w:rsidRDefault="001D069B" w:rsidP="004D5382">
      <w:pPr>
        <w:spacing w:after="0" w:line="360" w:lineRule="auto"/>
        <w:jc w:val="center"/>
        <w:rPr>
          <w:rFonts w:ascii="Times New Roman" w:hAnsi="Times New Roman"/>
          <w:b/>
          <w:szCs w:val="24"/>
          <w:lang w:val="sr-Cyrl-CS"/>
        </w:rPr>
      </w:pPr>
    </w:p>
    <w:p w:rsidR="001D069B" w:rsidRDefault="001D069B" w:rsidP="004D5382">
      <w:pPr>
        <w:spacing w:after="0" w:line="360" w:lineRule="auto"/>
        <w:jc w:val="center"/>
        <w:rPr>
          <w:rFonts w:ascii="Times New Roman" w:hAnsi="Times New Roman"/>
          <w:b/>
          <w:szCs w:val="24"/>
          <w:lang w:val="sr-Cyrl-CS"/>
        </w:rPr>
      </w:pPr>
    </w:p>
    <w:p w:rsidR="001D069B" w:rsidRDefault="001D069B" w:rsidP="004D5382">
      <w:pPr>
        <w:spacing w:after="0" w:line="360" w:lineRule="auto"/>
        <w:jc w:val="center"/>
        <w:rPr>
          <w:rFonts w:ascii="Times New Roman" w:hAnsi="Times New Roman"/>
          <w:b/>
          <w:szCs w:val="24"/>
          <w:lang w:val="sr-Cyrl-CS"/>
        </w:rPr>
      </w:pPr>
    </w:p>
    <w:p w:rsidR="001D069B" w:rsidRDefault="001D069B" w:rsidP="004D5382">
      <w:pPr>
        <w:spacing w:after="0" w:line="360" w:lineRule="auto"/>
        <w:jc w:val="center"/>
        <w:rPr>
          <w:rFonts w:ascii="Times New Roman" w:hAnsi="Times New Roman"/>
          <w:b/>
          <w:szCs w:val="24"/>
          <w:lang w:val="sr-Cyrl-CS"/>
        </w:rPr>
      </w:pPr>
    </w:p>
    <w:p w:rsidR="001D069B" w:rsidRDefault="001D069B" w:rsidP="004D5382">
      <w:pPr>
        <w:spacing w:after="0" w:line="360" w:lineRule="auto"/>
        <w:jc w:val="center"/>
        <w:rPr>
          <w:rFonts w:ascii="Times New Roman" w:hAnsi="Times New Roman"/>
          <w:b/>
          <w:szCs w:val="24"/>
          <w:lang w:val="sr-Cyrl-CS"/>
        </w:rPr>
      </w:pPr>
    </w:p>
    <w:p w:rsidR="001D069B" w:rsidRDefault="001D069B" w:rsidP="004D5382">
      <w:pPr>
        <w:spacing w:after="0" w:line="360" w:lineRule="auto"/>
        <w:jc w:val="center"/>
        <w:rPr>
          <w:rFonts w:ascii="Times New Roman" w:hAnsi="Times New Roman"/>
          <w:b/>
          <w:szCs w:val="24"/>
          <w:lang w:val="sr-Cyrl-CS"/>
        </w:rPr>
      </w:pPr>
    </w:p>
    <w:p w:rsidR="001D069B" w:rsidRDefault="001D069B" w:rsidP="004D5382">
      <w:pPr>
        <w:spacing w:after="0" w:line="360" w:lineRule="auto"/>
        <w:jc w:val="center"/>
        <w:rPr>
          <w:rFonts w:ascii="Times New Roman" w:hAnsi="Times New Roman"/>
          <w:b/>
          <w:szCs w:val="24"/>
          <w:lang w:val="sr-Cyrl-CS"/>
        </w:rPr>
      </w:pPr>
    </w:p>
    <w:p w:rsidR="001D069B" w:rsidRPr="004D5382" w:rsidRDefault="001D069B" w:rsidP="004D5382">
      <w:pPr>
        <w:spacing w:after="0" w:line="360" w:lineRule="auto"/>
        <w:jc w:val="center"/>
        <w:rPr>
          <w:rFonts w:ascii="Times New Roman" w:hAnsi="Times New Roman"/>
          <w:b/>
          <w:szCs w:val="24"/>
          <w:lang w:val="sr-Cyrl-CS"/>
        </w:rPr>
      </w:pPr>
    </w:p>
    <w:p w:rsidR="00CD04C3" w:rsidRPr="004D5382" w:rsidRDefault="00CD04C3" w:rsidP="004D5382">
      <w:pPr>
        <w:spacing w:after="0" w:line="360" w:lineRule="auto"/>
        <w:jc w:val="center"/>
        <w:rPr>
          <w:rFonts w:ascii="Times New Roman" w:hAnsi="Times New Roman"/>
          <w:b/>
          <w:szCs w:val="24"/>
          <w:lang w:val="sr-Cyrl-CS"/>
        </w:rPr>
      </w:pPr>
      <w:r w:rsidRPr="004D5382">
        <w:rPr>
          <w:rFonts w:ascii="Times New Roman" w:hAnsi="Times New Roman"/>
          <w:b/>
          <w:szCs w:val="24"/>
          <w:lang w:val="sr-Cyrl-CS"/>
        </w:rPr>
        <w:lastRenderedPageBreak/>
        <w:t>ЧЛАНОВИ КОМИСИЈЕ</w:t>
      </w:r>
    </w:p>
    <w:p w:rsidR="00066EA9" w:rsidRPr="004D5382" w:rsidRDefault="00066EA9" w:rsidP="001D069B">
      <w:pPr>
        <w:tabs>
          <w:tab w:val="left" w:pos="720"/>
        </w:tabs>
        <w:spacing w:after="0" w:line="360" w:lineRule="auto"/>
        <w:jc w:val="both"/>
        <w:rPr>
          <w:rFonts w:ascii="Times New Roman" w:hAnsi="Times New Roman"/>
          <w:lang w:val="ru-RU"/>
        </w:rPr>
      </w:pPr>
    </w:p>
    <w:p w:rsidR="001D069B" w:rsidRDefault="00066EA9" w:rsidP="001D069B">
      <w:pPr>
        <w:tabs>
          <w:tab w:val="left" w:pos="720"/>
        </w:tabs>
        <w:spacing w:after="0" w:line="360" w:lineRule="auto"/>
        <w:rPr>
          <w:rFonts w:ascii="Times New Roman" w:hAnsi="Times New Roman"/>
          <w:b/>
          <w:lang w:val="ru-RU"/>
        </w:rPr>
      </w:pPr>
      <w:r w:rsidRPr="004D5382">
        <w:rPr>
          <w:rFonts w:ascii="Times New Roman" w:hAnsi="Times New Roman"/>
          <w:b/>
        </w:rPr>
        <w:t>Проф Др Слободан Милисав</w:t>
      </w:r>
      <w:r w:rsidR="00A762AC">
        <w:rPr>
          <w:rFonts w:ascii="Times New Roman" w:hAnsi="Times New Roman"/>
          <w:b/>
        </w:rPr>
        <w:t>љ</w:t>
      </w:r>
      <w:r w:rsidRPr="004D5382">
        <w:rPr>
          <w:rFonts w:ascii="Times New Roman" w:hAnsi="Times New Roman"/>
          <w:b/>
        </w:rPr>
        <w:t>евић</w:t>
      </w:r>
    </w:p>
    <w:p w:rsidR="00066EA9" w:rsidRPr="001D069B" w:rsidRDefault="00EB2279" w:rsidP="001D069B">
      <w:pPr>
        <w:tabs>
          <w:tab w:val="left" w:pos="720"/>
        </w:tabs>
        <w:spacing w:after="0" w:line="360" w:lineRule="auto"/>
        <w:rPr>
          <w:rFonts w:ascii="Times New Roman" w:hAnsi="Times New Roman"/>
          <w:i/>
          <w:sz w:val="22"/>
          <w:lang w:val="ru-RU"/>
        </w:rPr>
      </w:pPr>
      <w:r>
        <w:rPr>
          <w:rFonts w:ascii="Times New Roman" w:hAnsi="Times New Roman"/>
          <w:i/>
          <w:sz w:val="22"/>
          <w:lang w:val="ru-RU"/>
        </w:rPr>
        <w:t xml:space="preserve">ванредни </w:t>
      </w:r>
      <w:r w:rsidR="00066EA9" w:rsidRPr="001D069B">
        <w:rPr>
          <w:rFonts w:ascii="Times New Roman" w:hAnsi="Times New Roman"/>
          <w:i/>
          <w:sz w:val="22"/>
          <w:lang w:val="ru-RU"/>
        </w:rPr>
        <w:t xml:space="preserve"> професор Факултета медицинских наука Универзитета у Крагујевцу за уж</w:t>
      </w:r>
      <w:r w:rsidR="00066EA9" w:rsidRPr="001D069B">
        <w:rPr>
          <w:rFonts w:ascii="Times New Roman" w:hAnsi="Times New Roman"/>
          <w:i/>
          <w:sz w:val="22"/>
        </w:rPr>
        <w:t>у</w:t>
      </w:r>
      <w:r w:rsidR="00066EA9" w:rsidRPr="001D069B">
        <w:rPr>
          <w:rFonts w:ascii="Times New Roman" w:hAnsi="Times New Roman"/>
          <w:i/>
          <w:sz w:val="22"/>
          <w:lang w:val="ru-RU"/>
        </w:rPr>
        <w:t xml:space="preserve"> научн</w:t>
      </w:r>
      <w:r w:rsidR="00066EA9" w:rsidRPr="001D069B">
        <w:rPr>
          <w:rFonts w:ascii="Times New Roman" w:hAnsi="Times New Roman"/>
          <w:i/>
          <w:sz w:val="22"/>
        </w:rPr>
        <w:t>у</w:t>
      </w:r>
      <w:r w:rsidR="00066EA9" w:rsidRPr="001D069B">
        <w:rPr>
          <w:rFonts w:ascii="Times New Roman" w:hAnsi="Times New Roman"/>
          <w:i/>
          <w:sz w:val="22"/>
          <w:lang w:val="ru-RU"/>
        </w:rPr>
        <w:t xml:space="preserve"> област  Хирургија, председник</w:t>
      </w:r>
    </w:p>
    <w:p w:rsidR="001D069B" w:rsidRDefault="001D069B" w:rsidP="001D069B">
      <w:pPr>
        <w:tabs>
          <w:tab w:val="left" w:pos="720"/>
        </w:tabs>
        <w:spacing w:after="0" w:line="360" w:lineRule="auto"/>
        <w:rPr>
          <w:rFonts w:ascii="Times New Roman" w:hAnsi="Times New Roman"/>
        </w:rPr>
      </w:pPr>
    </w:p>
    <w:p w:rsidR="00066EA9" w:rsidRPr="004D5382" w:rsidRDefault="001D069B" w:rsidP="001D069B">
      <w:pPr>
        <w:tabs>
          <w:tab w:val="left" w:pos="720"/>
        </w:tabs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</w:t>
      </w:r>
    </w:p>
    <w:p w:rsidR="001D069B" w:rsidRDefault="001D069B" w:rsidP="001D069B">
      <w:pPr>
        <w:tabs>
          <w:tab w:val="left" w:pos="720"/>
        </w:tabs>
        <w:spacing w:after="0" w:line="360" w:lineRule="auto"/>
        <w:rPr>
          <w:rFonts w:ascii="Times New Roman" w:hAnsi="Times New Roman"/>
          <w:b/>
          <w:lang w:val="sr-Cyrl-CS"/>
        </w:rPr>
      </w:pPr>
    </w:p>
    <w:p w:rsidR="001D069B" w:rsidRDefault="00066EA9" w:rsidP="001D069B">
      <w:pPr>
        <w:tabs>
          <w:tab w:val="left" w:pos="720"/>
        </w:tabs>
        <w:spacing w:after="0" w:line="360" w:lineRule="auto"/>
        <w:rPr>
          <w:rFonts w:ascii="Times New Roman" w:hAnsi="Times New Roman"/>
          <w:lang w:val="ru-RU"/>
        </w:rPr>
      </w:pPr>
      <w:r w:rsidRPr="004D5382">
        <w:rPr>
          <w:rFonts w:ascii="Times New Roman" w:hAnsi="Times New Roman"/>
          <w:b/>
          <w:lang w:val="sr-Cyrl-CS"/>
        </w:rPr>
        <w:t>Проф Др Драган Чановић</w:t>
      </w:r>
    </w:p>
    <w:p w:rsidR="00066EA9" w:rsidRPr="001D069B" w:rsidRDefault="00EB2279" w:rsidP="001D069B">
      <w:pPr>
        <w:tabs>
          <w:tab w:val="left" w:pos="720"/>
        </w:tabs>
        <w:spacing w:after="0" w:line="360" w:lineRule="auto"/>
        <w:rPr>
          <w:rFonts w:ascii="Times New Roman" w:hAnsi="Times New Roman"/>
          <w:i/>
          <w:sz w:val="22"/>
          <w:lang w:val="ru-RU"/>
        </w:rPr>
      </w:pPr>
      <w:r>
        <w:rPr>
          <w:rFonts w:ascii="Times New Roman" w:hAnsi="Times New Roman"/>
          <w:i/>
          <w:sz w:val="22"/>
          <w:lang w:val="ru-RU"/>
        </w:rPr>
        <w:t xml:space="preserve">ванредни </w:t>
      </w:r>
      <w:r w:rsidR="00066EA9" w:rsidRPr="001D069B">
        <w:rPr>
          <w:rFonts w:ascii="Times New Roman" w:hAnsi="Times New Roman"/>
          <w:i/>
          <w:sz w:val="22"/>
          <w:lang w:val="ru-RU"/>
        </w:rPr>
        <w:t xml:space="preserve"> професор Факултета медицинских наука Универзитета у Крагујевцу за ужу научну област Хирургија, члан</w:t>
      </w:r>
    </w:p>
    <w:p w:rsidR="00066EA9" w:rsidRDefault="00066EA9" w:rsidP="001D069B">
      <w:pPr>
        <w:tabs>
          <w:tab w:val="left" w:pos="720"/>
        </w:tabs>
        <w:spacing w:after="0" w:line="360" w:lineRule="auto"/>
        <w:rPr>
          <w:rFonts w:ascii="Times New Roman" w:hAnsi="Times New Roman"/>
          <w:lang w:val="ru-RU"/>
        </w:rPr>
      </w:pPr>
    </w:p>
    <w:p w:rsidR="001D069B" w:rsidRPr="004D5382" w:rsidRDefault="001D069B" w:rsidP="001D069B">
      <w:pPr>
        <w:tabs>
          <w:tab w:val="left" w:pos="720"/>
        </w:tabs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</w:t>
      </w:r>
    </w:p>
    <w:p w:rsidR="001D069B" w:rsidRPr="004D5382" w:rsidRDefault="001D069B" w:rsidP="001D069B">
      <w:pPr>
        <w:tabs>
          <w:tab w:val="left" w:pos="720"/>
        </w:tabs>
        <w:spacing w:after="0" w:line="360" w:lineRule="auto"/>
        <w:rPr>
          <w:rFonts w:ascii="Times New Roman" w:hAnsi="Times New Roman"/>
          <w:lang w:val="ru-RU"/>
        </w:rPr>
      </w:pPr>
    </w:p>
    <w:p w:rsidR="001D069B" w:rsidRDefault="00066EA9" w:rsidP="001D069B">
      <w:pPr>
        <w:tabs>
          <w:tab w:val="left" w:pos="720"/>
        </w:tabs>
        <w:spacing w:after="0" w:line="360" w:lineRule="auto"/>
        <w:rPr>
          <w:rFonts w:ascii="Times New Roman" w:hAnsi="Times New Roman"/>
          <w:lang w:val="ru-RU"/>
        </w:rPr>
      </w:pPr>
      <w:r w:rsidRPr="004D5382">
        <w:rPr>
          <w:rFonts w:ascii="Times New Roman" w:hAnsi="Times New Roman"/>
          <w:b/>
        </w:rPr>
        <w:t>Доц Др Весна Плешинац Карапанџић</w:t>
      </w:r>
    </w:p>
    <w:p w:rsidR="00066EA9" w:rsidRPr="004D5382" w:rsidRDefault="00066EA9" w:rsidP="001D069B">
      <w:pPr>
        <w:tabs>
          <w:tab w:val="left" w:pos="720"/>
        </w:tabs>
        <w:spacing w:after="0" w:line="360" w:lineRule="auto"/>
        <w:rPr>
          <w:rFonts w:ascii="Times New Roman" w:hAnsi="Times New Roman"/>
          <w:lang w:val="ru-RU"/>
        </w:rPr>
      </w:pPr>
      <w:r w:rsidRPr="001D069B">
        <w:rPr>
          <w:rFonts w:ascii="Times New Roman" w:hAnsi="Times New Roman"/>
          <w:i/>
          <w:sz w:val="22"/>
          <w:lang w:val="ru-RU"/>
        </w:rPr>
        <w:t>доцент Медицинског факултета Универзитета у Београду за уже научне области Радиологија и Онкологија, члан</w:t>
      </w:r>
    </w:p>
    <w:p w:rsidR="00066EA9" w:rsidRDefault="00066EA9" w:rsidP="001D069B">
      <w:pPr>
        <w:tabs>
          <w:tab w:val="left" w:pos="720"/>
        </w:tabs>
        <w:spacing w:after="0" w:line="360" w:lineRule="auto"/>
        <w:rPr>
          <w:rFonts w:ascii="Times New Roman" w:hAnsi="Times New Roman"/>
        </w:rPr>
      </w:pPr>
    </w:p>
    <w:p w:rsidR="001D069B" w:rsidRPr="004D5382" w:rsidRDefault="001D069B" w:rsidP="001D069B">
      <w:pPr>
        <w:tabs>
          <w:tab w:val="left" w:pos="720"/>
        </w:tabs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</w:t>
      </w:r>
    </w:p>
    <w:p w:rsidR="001D069B" w:rsidRPr="004D5382" w:rsidRDefault="001D069B" w:rsidP="001D069B">
      <w:pPr>
        <w:tabs>
          <w:tab w:val="left" w:pos="720"/>
        </w:tabs>
        <w:spacing w:after="0" w:line="360" w:lineRule="auto"/>
        <w:rPr>
          <w:rFonts w:ascii="Times New Roman" w:hAnsi="Times New Roman"/>
        </w:rPr>
      </w:pPr>
    </w:p>
    <w:p w:rsidR="00066EA9" w:rsidRPr="004D5382" w:rsidRDefault="00066EA9" w:rsidP="004D5382">
      <w:pPr>
        <w:tabs>
          <w:tab w:val="left" w:pos="720"/>
        </w:tabs>
        <w:spacing w:after="0" w:line="360" w:lineRule="auto"/>
        <w:ind w:left="360"/>
        <w:rPr>
          <w:rFonts w:ascii="Times New Roman" w:hAnsi="Times New Roman"/>
        </w:rPr>
      </w:pPr>
    </w:p>
    <w:p w:rsidR="00CD04C3" w:rsidRPr="004D5382" w:rsidRDefault="00CD04C3" w:rsidP="004D5382">
      <w:pPr>
        <w:spacing w:after="0" w:line="360" w:lineRule="auto"/>
        <w:jc w:val="both"/>
        <w:rPr>
          <w:rFonts w:ascii="Times New Roman" w:hAnsi="Times New Roman"/>
          <w:b/>
          <w:szCs w:val="24"/>
          <w:lang w:val="sr-Cyrl-CS"/>
        </w:rPr>
      </w:pPr>
    </w:p>
    <w:p w:rsidR="00D1772A" w:rsidRPr="004D5382" w:rsidRDefault="00D1772A" w:rsidP="004D5382">
      <w:pPr>
        <w:pStyle w:val="ListParagraph"/>
        <w:tabs>
          <w:tab w:val="left" w:pos="709"/>
        </w:tabs>
        <w:spacing w:after="0" w:line="360" w:lineRule="auto"/>
        <w:ind w:left="0"/>
        <w:rPr>
          <w:rFonts w:ascii="Times New Roman" w:hAnsi="Times New Roman"/>
          <w:szCs w:val="24"/>
          <w:lang w:val="sr-Cyrl-CS"/>
        </w:rPr>
      </w:pPr>
    </w:p>
    <w:p w:rsidR="00CD04C3" w:rsidRPr="004D5382" w:rsidRDefault="00CD04C3" w:rsidP="004D5382">
      <w:pPr>
        <w:pStyle w:val="ListParagraph"/>
        <w:tabs>
          <w:tab w:val="left" w:pos="709"/>
        </w:tabs>
        <w:spacing w:after="0" w:line="360" w:lineRule="auto"/>
        <w:ind w:left="0"/>
        <w:rPr>
          <w:rFonts w:ascii="Times New Roman" w:hAnsi="Times New Roman"/>
          <w:szCs w:val="24"/>
        </w:rPr>
      </w:pPr>
      <w:r w:rsidRPr="004D5382">
        <w:rPr>
          <w:rFonts w:ascii="Times New Roman" w:hAnsi="Times New Roman"/>
          <w:szCs w:val="24"/>
        </w:rPr>
        <w:t xml:space="preserve">Крагујевац, </w:t>
      </w:r>
    </w:p>
    <w:p w:rsidR="00CD04C3" w:rsidRPr="004D5382" w:rsidRDefault="00EB2279" w:rsidP="004D5382">
      <w:pPr>
        <w:pStyle w:val="ListParagraph"/>
        <w:tabs>
          <w:tab w:val="left" w:pos="709"/>
        </w:tabs>
        <w:spacing w:after="0" w:line="360" w:lineRule="auto"/>
        <w:ind w:left="0"/>
        <w:rPr>
          <w:rFonts w:ascii="Times New Roman" w:hAnsi="Times New Roman"/>
          <w:szCs w:val="24"/>
          <w:lang w:val="sr-Cyrl-CS"/>
        </w:rPr>
      </w:pPr>
      <w:r>
        <w:rPr>
          <w:rFonts w:ascii="Times New Roman" w:hAnsi="Times New Roman"/>
          <w:szCs w:val="24"/>
        </w:rPr>
        <w:t>0</w:t>
      </w:r>
      <w:r>
        <w:rPr>
          <w:rFonts w:ascii="Times New Roman" w:hAnsi="Times New Roman"/>
          <w:szCs w:val="24"/>
          <w:lang w:val="sr-Cyrl-CS"/>
        </w:rPr>
        <w:t>8</w:t>
      </w:r>
      <w:r w:rsidR="00B322FE">
        <w:rPr>
          <w:rFonts w:ascii="Times New Roman" w:hAnsi="Times New Roman"/>
          <w:szCs w:val="24"/>
        </w:rPr>
        <w:t>/04/2014</w:t>
      </w:r>
      <w:r w:rsidR="00BD2115" w:rsidRPr="004D5382">
        <w:rPr>
          <w:rFonts w:ascii="Times New Roman" w:hAnsi="Times New Roman"/>
          <w:szCs w:val="24"/>
          <w:lang w:val="sr-Cyrl-CS"/>
        </w:rPr>
        <w:t>године</w:t>
      </w:r>
    </w:p>
    <w:sectPr w:rsidR="00CD04C3" w:rsidRPr="004D5382" w:rsidSect="009E7BD1">
      <w:footerReference w:type="default" r:id="rId12"/>
      <w:pgSz w:w="11907" w:h="16840" w:code="9"/>
      <w:pgMar w:top="1418" w:right="1134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334F" w:rsidRDefault="008A334F" w:rsidP="00222CEE">
      <w:pPr>
        <w:spacing w:after="0" w:line="240" w:lineRule="auto"/>
      </w:pPr>
      <w:r>
        <w:separator/>
      </w:r>
    </w:p>
  </w:endnote>
  <w:endnote w:type="continuationSeparator" w:id="0">
    <w:p w:rsidR="008A334F" w:rsidRDefault="008A334F" w:rsidP="00222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4006" w:rsidRPr="00A63428" w:rsidRDefault="000D4006">
    <w:pPr>
      <w:pStyle w:val="Footer"/>
      <w:jc w:val="right"/>
      <w:rPr>
        <w:rFonts w:ascii="Times New Roman" w:hAnsi="Times New Roman"/>
      </w:rPr>
    </w:pPr>
    <w:r w:rsidRPr="00C14B04">
      <w:rPr>
        <w:rFonts w:ascii="Times New Roman" w:hAnsi="Times New Roman"/>
      </w:rPr>
      <w:fldChar w:fldCharType="begin"/>
    </w:r>
    <w:r w:rsidRPr="00C14B04">
      <w:rPr>
        <w:rFonts w:ascii="Times New Roman" w:hAnsi="Times New Roman"/>
      </w:rPr>
      <w:instrText xml:space="preserve"> PAGE   \* MERGEFORMAT </w:instrText>
    </w:r>
    <w:r w:rsidRPr="00C14B04">
      <w:rPr>
        <w:rFonts w:ascii="Times New Roman" w:hAnsi="Times New Roman"/>
      </w:rPr>
      <w:fldChar w:fldCharType="separate"/>
    </w:r>
    <w:r w:rsidR="00CD3747">
      <w:rPr>
        <w:rFonts w:ascii="Times New Roman" w:hAnsi="Times New Roman"/>
        <w:noProof/>
      </w:rPr>
      <w:t>1</w:t>
    </w:r>
    <w:r w:rsidRPr="00C14B04">
      <w:rPr>
        <w:rFonts w:ascii="Times New Roman" w:hAnsi="Times New Roman"/>
      </w:rPr>
      <w:fldChar w:fldCharType="end"/>
    </w:r>
  </w:p>
  <w:p w:rsidR="000D4006" w:rsidRDefault="000D400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34F" w:rsidRDefault="008A334F" w:rsidP="00222CEE">
      <w:pPr>
        <w:spacing w:after="0" w:line="240" w:lineRule="auto"/>
      </w:pPr>
      <w:r>
        <w:separator/>
      </w:r>
    </w:p>
  </w:footnote>
  <w:footnote w:type="continuationSeparator" w:id="0">
    <w:p w:rsidR="008A334F" w:rsidRDefault="008A334F" w:rsidP="00222C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974C81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CD4A03A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5D3A04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2844232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8EEE00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03232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B60A5D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9AABEC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B923F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362461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D564E7"/>
    <w:multiLevelType w:val="hybridMultilevel"/>
    <w:tmpl w:val="6DDC0C0C"/>
    <w:lvl w:ilvl="0" w:tplc="F01614B6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4A2875"/>
    <w:multiLevelType w:val="hybridMultilevel"/>
    <w:tmpl w:val="4EB27120"/>
    <w:lvl w:ilvl="0" w:tplc="341C6490">
      <w:start w:val="1"/>
      <w:numFmt w:val="decimal"/>
      <w:lvlText w:val="%1."/>
      <w:lvlJc w:val="left"/>
      <w:pPr>
        <w:ind w:left="1800" w:hanging="360"/>
      </w:pPr>
      <w:rPr>
        <w:rFonts w:ascii="Arial" w:eastAsia="Times New Roman" w:hAnsi="Arial" w:cs="Arial"/>
        <w:b w:val="0"/>
        <w:i w:val="0"/>
      </w:rPr>
    </w:lvl>
    <w:lvl w:ilvl="1" w:tplc="2BF01E44">
      <w:start w:val="1"/>
      <w:numFmt w:val="decimal"/>
      <w:lvlText w:val="%2."/>
      <w:lvlJc w:val="left"/>
      <w:pPr>
        <w:ind w:left="2520" w:hanging="360"/>
      </w:pPr>
      <w:rPr>
        <w:rFonts w:ascii="Arial" w:eastAsia="Times New Roman" w:hAnsi="Arial" w:cs="Arial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2">
    <w:nsid w:val="05DE348F"/>
    <w:multiLevelType w:val="hybridMultilevel"/>
    <w:tmpl w:val="711CABE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21A289D"/>
    <w:multiLevelType w:val="hybridMultilevel"/>
    <w:tmpl w:val="339422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21C6CFC"/>
    <w:multiLevelType w:val="hybridMultilevel"/>
    <w:tmpl w:val="A82C10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16BD72BF"/>
    <w:multiLevelType w:val="hybridMultilevel"/>
    <w:tmpl w:val="FAE278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C74532B"/>
    <w:multiLevelType w:val="hybridMultilevel"/>
    <w:tmpl w:val="C542FDE2"/>
    <w:lvl w:ilvl="0" w:tplc="08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1311A82"/>
    <w:multiLevelType w:val="hybridMultilevel"/>
    <w:tmpl w:val="55669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310468A"/>
    <w:multiLevelType w:val="hybridMultilevel"/>
    <w:tmpl w:val="B7527A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5142336"/>
    <w:multiLevelType w:val="hybridMultilevel"/>
    <w:tmpl w:val="FEBE5F6E"/>
    <w:lvl w:ilvl="0" w:tplc="144874DA">
      <w:start w:val="1"/>
      <w:numFmt w:val="decimal"/>
      <w:lvlText w:val="%1."/>
      <w:lvlJc w:val="left"/>
      <w:pPr>
        <w:ind w:left="1800" w:hanging="360"/>
      </w:pPr>
      <w:rPr>
        <w:rFonts w:ascii="Arial" w:eastAsia="Times New Roman" w:hAnsi="Arial" w:cs="Arial" w:hint="default"/>
        <w:b w:val="0"/>
        <w:i w:val="0"/>
      </w:rPr>
    </w:lvl>
    <w:lvl w:ilvl="1" w:tplc="726C2E72">
      <w:start w:val="1"/>
      <w:numFmt w:val="decimal"/>
      <w:lvlText w:val="%2."/>
      <w:lvlJc w:val="left"/>
      <w:pPr>
        <w:ind w:left="1440" w:hanging="360"/>
      </w:pPr>
      <w:rPr>
        <w:rFonts w:ascii="Arial" w:eastAsia="Times New Roman" w:hAnsi="Arial" w:cs="Arial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5E574A6"/>
    <w:multiLevelType w:val="multilevel"/>
    <w:tmpl w:val="FF8C6A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21">
    <w:nsid w:val="26787A4A"/>
    <w:multiLevelType w:val="multilevel"/>
    <w:tmpl w:val="7FF69050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</w:abstractNum>
  <w:abstractNum w:abstractNumId="22">
    <w:nsid w:val="2D08584B"/>
    <w:multiLevelType w:val="hybridMultilevel"/>
    <w:tmpl w:val="E6D059B4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2D751A63"/>
    <w:multiLevelType w:val="hybridMultilevel"/>
    <w:tmpl w:val="17F8F056"/>
    <w:lvl w:ilvl="0" w:tplc="08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2F952A33"/>
    <w:multiLevelType w:val="hybridMultilevel"/>
    <w:tmpl w:val="29C8342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3BB30233"/>
    <w:multiLevelType w:val="hybridMultilevel"/>
    <w:tmpl w:val="1422AE42"/>
    <w:lvl w:ilvl="0" w:tplc="3ECA3DD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CE83478"/>
    <w:multiLevelType w:val="hybridMultilevel"/>
    <w:tmpl w:val="FAE278E0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69025A"/>
    <w:multiLevelType w:val="hybridMultilevel"/>
    <w:tmpl w:val="ACC0B674"/>
    <w:lvl w:ilvl="0" w:tplc="35DCB92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28">
    <w:nsid w:val="50B31C8A"/>
    <w:multiLevelType w:val="hybridMultilevel"/>
    <w:tmpl w:val="302E9B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344CA5"/>
    <w:multiLevelType w:val="hybridMultilevel"/>
    <w:tmpl w:val="B22E04A8"/>
    <w:lvl w:ilvl="0" w:tplc="D97E3012">
      <w:start w:val="1"/>
      <w:numFmt w:val="decimal"/>
      <w:lvlText w:val="%1."/>
      <w:lvlJc w:val="left"/>
      <w:pPr>
        <w:ind w:left="1800" w:hanging="360"/>
      </w:pPr>
      <w:rPr>
        <w:rFonts w:ascii="Arial" w:eastAsia="Times New Roman" w:hAnsi="Arial" w:cs="Arial" w:hint="default"/>
        <w:b w:val="0"/>
        <w:i w:val="0"/>
      </w:rPr>
    </w:lvl>
    <w:lvl w:ilvl="1" w:tplc="170EC4A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8726034"/>
    <w:multiLevelType w:val="multilevel"/>
    <w:tmpl w:val="ACC0B67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31">
    <w:nsid w:val="59781B39"/>
    <w:multiLevelType w:val="multilevel"/>
    <w:tmpl w:val="2EF0FA8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5A5409D7"/>
    <w:multiLevelType w:val="hybridMultilevel"/>
    <w:tmpl w:val="3F18E9AE"/>
    <w:lvl w:ilvl="0" w:tplc="3ECA3DD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5C7F3399"/>
    <w:multiLevelType w:val="hybridMultilevel"/>
    <w:tmpl w:val="13365216"/>
    <w:lvl w:ilvl="0" w:tplc="7B5027EA">
      <w:start w:val="1"/>
      <w:numFmt w:val="decimal"/>
      <w:lvlText w:val="%1."/>
      <w:lvlJc w:val="left"/>
      <w:pPr>
        <w:ind w:left="1260" w:hanging="360"/>
      </w:pPr>
      <w:rPr>
        <w:rFonts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34">
    <w:nsid w:val="5DB41E7C"/>
    <w:multiLevelType w:val="hybridMultilevel"/>
    <w:tmpl w:val="C66A6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EF5159B"/>
    <w:multiLevelType w:val="hybridMultilevel"/>
    <w:tmpl w:val="064018CE"/>
    <w:lvl w:ilvl="0" w:tplc="08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8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>
    <w:nsid w:val="63FF0904"/>
    <w:multiLevelType w:val="hybridMultilevel"/>
    <w:tmpl w:val="0B425C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1163DB"/>
    <w:multiLevelType w:val="hybridMultilevel"/>
    <w:tmpl w:val="30EC5C5A"/>
    <w:lvl w:ilvl="0" w:tplc="87DA2F16">
      <w:start w:val="1"/>
      <w:numFmt w:val="decimal"/>
      <w:lvlText w:val="%1."/>
      <w:lvlJc w:val="left"/>
      <w:pPr>
        <w:ind w:left="1800" w:hanging="360"/>
      </w:pPr>
      <w:rPr>
        <w:rFonts w:ascii="Arial" w:eastAsia="Times New Roman" w:hAnsi="Arial" w:cs="Arial"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6B75600"/>
    <w:multiLevelType w:val="singleLevel"/>
    <w:tmpl w:val="EBBC44FA"/>
    <w:lvl w:ilvl="0">
      <w:start w:val="1"/>
      <w:numFmt w:val="bullet"/>
      <w:pStyle w:val="Achievement"/>
      <w:lvlText w:val=""/>
      <w:lvlJc w:val="left"/>
      <w:pPr>
        <w:tabs>
          <w:tab w:val="num" w:pos="360"/>
        </w:tabs>
        <w:ind w:left="245" w:hanging="245"/>
      </w:pPr>
      <w:rPr>
        <w:rFonts w:ascii="Wingdings" w:hAnsi="Wingdings" w:hint="default"/>
      </w:rPr>
    </w:lvl>
  </w:abstractNum>
  <w:abstractNum w:abstractNumId="39">
    <w:nsid w:val="691761AB"/>
    <w:multiLevelType w:val="hybridMultilevel"/>
    <w:tmpl w:val="3A565BC0"/>
    <w:lvl w:ilvl="0" w:tplc="4880C3C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1D16D2"/>
    <w:multiLevelType w:val="hybridMultilevel"/>
    <w:tmpl w:val="711CABE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6FEB5C44"/>
    <w:multiLevelType w:val="hybridMultilevel"/>
    <w:tmpl w:val="1194DE9E"/>
    <w:lvl w:ilvl="0" w:tplc="7BE0B14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D230BBC"/>
    <w:multiLevelType w:val="hybridMultilevel"/>
    <w:tmpl w:val="BDDEA36E"/>
    <w:lvl w:ilvl="0" w:tplc="081A0001">
      <w:start w:val="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num w:numId="1">
    <w:abstractNumId w:val="40"/>
  </w:num>
  <w:num w:numId="2">
    <w:abstractNumId w:val="38"/>
  </w:num>
  <w:num w:numId="3">
    <w:abstractNumId w:val="22"/>
  </w:num>
  <w:num w:numId="4">
    <w:abstractNumId w:val="20"/>
  </w:num>
  <w:num w:numId="5">
    <w:abstractNumId w:val="11"/>
  </w:num>
  <w:num w:numId="6">
    <w:abstractNumId w:val="19"/>
  </w:num>
  <w:num w:numId="7">
    <w:abstractNumId w:val="29"/>
  </w:num>
  <w:num w:numId="8">
    <w:abstractNumId w:val="37"/>
  </w:num>
  <w:num w:numId="9">
    <w:abstractNumId w:val="25"/>
  </w:num>
  <w:num w:numId="10">
    <w:abstractNumId w:val="32"/>
  </w:num>
  <w:num w:numId="11">
    <w:abstractNumId w:val="41"/>
  </w:num>
  <w:num w:numId="12">
    <w:abstractNumId w:val="27"/>
  </w:num>
  <w:num w:numId="13">
    <w:abstractNumId w:val="12"/>
  </w:num>
  <w:num w:numId="14">
    <w:abstractNumId w:val="13"/>
  </w:num>
  <w:num w:numId="15">
    <w:abstractNumId w:val="33"/>
  </w:num>
  <w:num w:numId="16">
    <w:abstractNumId w:val="17"/>
  </w:num>
  <w:num w:numId="17">
    <w:abstractNumId w:val="18"/>
  </w:num>
  <w:num w:numId="18">
    <w:abstractNumId w:val="35"/>
  </w:num>
  <w:num w:numId="19">
    <w:abstractNumId w:val="30"/>
  </w:num>
  <w:num w:numId="20">
    <w:abstractNumId w:val="42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21"/>
  </w:num>
  <w:num w:numId="32">
    <w:abstractNumId w:val="23"/>
  </w:num>
  <w:num w:numId="33">
    <w:abstractNumId w:val="16"/>
  </w:num>
  <w:num w:numId="34">
    <w:abstractNumId w:val="26"/>
  </w:num>
  <w:num w:numId="35">
    <w:abstractNumId w:val="28"/>
  </w:num>
  <w:num w:numId="36">
    <w:abstractNumId w:val="15"/>
  </w:num>
  <w:num w:numId="37">
    <w:abstractNumId w:val="24"/>
  </w:num>
  <w:num w:numId="38">
    <w:abstractNumId w:val="10"/>
  </w:num>
  <w:num w:numId="39">
    <w:abstractNumId w:val="36"/>
  </w:num>
  <w:num w:numId="40">
    <w:abstractNumId w:val="14"/>
  </w:num>
  <w:num w:numId="41">
    <w:abstractNumId w:val="34"/>
  </w:num>
  <w:num w:numId="42">
    <w:abstractNumId w:val="39"/>
  </w:num>
  <w:num w:numId="4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CDD"/>
    <w:rsid w:val="000029A4"/>
    <w:rsid w:val="00012B21"/>
    <w:rsid w:val="000137E4"/>
    <w:rsid w:val="00015396"/>
    <w:rsid w:val="00017289"/>
    <w:rsid w:val="000217DA"/>
    <w:rsid w:val="00025F4F"/>
    <w:rsid w:val="00026550"/>
    <w:rsid w:val="00026D03"/>
    <w:rsid w:val="0005148F"/>
    <w:rsid w:val="000537DE"/>
    <w:rsid w:val="000548C4"/>
    <w:rsid w:val="000551AA"/>
    <w:rsid w:val="000610C3"/>
    <w:rsid w:val="00064BC8"/>
    <w:rsid w:val="00066EA9"/>
    <w:rsid w:val="000674D8"/>
    <w:rsid w:val="000913F8"/>
    <w:rsid w:val="00091783"/>
    <w:rsid w:val="000A0D89"/>
    <w:rsid w:val="000A4BF1"/>
    <w:rsid w:val="000D23DB"/>
    <w:rsid w:val="000D4006"/>
    <w:rsid w:val="000E3434"/>
    <w:rsid w:val="000F1770"/>
    <w:rsid w:val="000F1F34"/>
    <w:rsid w:val="001011FA"/>
    <w:rsid w:val="00102554"/>
    <w:rsid w:val="001115A4"/>
    <w:rsid w:val="00113EE4"/>
    <w:rsid w:val="0011696C"/>
    <w:rsid w:val="00117796"/>
    <w:rsid w:val="00124CF7"/>
    <w:rsid w:val="001307D2"/>
    <w:rsid w:val="0014009D"/>
    <w:rsid w:val="001505B5"/>
    <w:rsid w:val="00162707"/>
    <w:rsid w:val="001703BB"/>
    <w:rsid w:val="00171267"/>
    <w:rsid w:val="00172A1F"/>
    <w:rsid w:val="001758B5"/>
    <w:rsid w:val="001845CE"/>
    <w:rsid w:val="0019005E"/>
    <w:rsid w:val="0019169D"/>
    <w:rsid w:val="00192632"/>
    <w:rsid w:val="00196E8F"/>
    <w:rsid w:val="001A571A"/>
    <w:rsid w:val="001B6148"/>
    <w:rsid w:val="001D069B"/>
    <w:rsid w:val="001D110B"/>
    <w:rsid w:val="001D6EB3"/>
    <w:rsid w:val="001E4CFA"/>
    <w:rsid w:val="002055CE"/>
    <w:rsid w:val="00217492"/>
    <w:rsid w:val="00222CEE"/>
    <w:rsid w:val="00223BE8"/>
    <w:rsid w:val="00230C8C"/>
    <w:rsid w:val="00232CE5"/>
    <w:rsid w:val="00234F1E"/>
    <w:rsid w:val="002365B7"/>
    <w:rsid w:val="002400D0"/>
    <w:rsid w:val="002465D8"/>
    <w:rsid w:val="00246DC9"/>
    <w:rsid w:val="00250999"/>
    <w:rsid w:val="00250F52"/>
    <w:rsid w:val="00251DE4"/>
    <w:rsid w:val="002530F8"/>
    <w:rsid w:val="00261579"/>
    <w:rsid w:val="0027353F"/>
    <w:rsid w:val="00274396"/>
    <w:rsid w:val="0027584C"/>
    <w:rsid w:val="00283B96"/>
    <w:rsid w:val="00286664"/>
    <w:rsid w:val="00291290"/>
    <w:rsid w:val="00292F91"/>
    <w:rsid w:val="0029341A"/>
    <w:rsid w:val="00294916"/>
    <w:rsid w:val="00294F19"/>
    <w:rsid w:val="00297011"/>
    <w:rsid w:val="002A397D"/>
    <w:rsid w:val="002A5757"/>
    <w:rsid w:val="002C2FCA"/>
    <w:rsid w:val="002C6609"/>
    <w:rsid w:val="002D0CD3"/>
    <w:rsid w:val="002E06BE"/>
    <w:rsid w:val="002F22FA"/>
    <w:rsid w:val="002F3B8C"/>
    <w:rsid w:val="002F4CEB"/>
    <w:rsid w:val="00300B51"/>
    <w:rsid w:val="003013E0"/>
    <w:rsid w:val="00303B0A"/>
    <w:rsid w:val="003075F4"/>
    <w:rsid w:val="0031618F"/>
    <w:rsid w:val="00317E7D"/>
    <w:rsid w:val="00325064"/>
    <w:rsid w:val="003273F2"/>
    <w:rsid w:val="003279A3"/>
    <w:rsid w:val="003340EB"/>
    <w:rsid w:val="003409B0"/>
    <w:rsid w:val="00345CA9"/>
    <w:rsid w:val="0035082C"/>
    <w:rsid w:val="00356D37"/>
    <w:rsid w:val="00364B84"/>
    <w:rsid w:val="0036642B"/>
    <w:rsid w:val="00370040"/>
    <w:rsid w:val="00372695"/>
    <w:rsid w:val="003818C9"/>
    <w:rsid w:val="00386232"/>
    <w:rsid w:val="003872B7"/>
    <w:rsid w:val="00392BB6"/>
    <w:rsid w:val="00392CD4"/>
    <w:rsid w:val="003939CC"/>
    <w:rsid w:val="003A57A0"/>
    <w:rsid w:val="003B2DA8"/>
    <w:rsid w:val="003C7390"/>
    <w:rsid w:val="003D1BE9"/>
    <w:rsid w:val="003E7DD7"/>
    <w:rsid w:val="003F29DE"/>
    <w:rsid w:val="003F6A0F"/>
    <w:rsid w:val="00415BE0"/>
    <w:rsid w:val="00416ABC"/>
    <w:rsid w:val="00427036"/>
    <w:rsid w:val="004275E4"/>
    <w:rsid w:val="00435B79"/>
    <w:rsid w:val="00441CB3"/>
    <w:rsid w:val="00442CFE"/>
    <w:rsid w:val="0044740F"/>
    <w:rsid w:val="0045061A"/>
    <w:rsid w:val="00461549"/>
    <w:rsid w:val="00462228"/>
    <w:rsid w:val="004661BA"/>
    <w:rsid w:val="00473C6A"/>
    <w:rsid w:val="0047569A"/>
    <w:rsid w:val="00477C36"/>
    <w:rsid w:val="00480854"/>
    <w:rsid w:val="00494B76"/>
    <w:rsid w:val="004B0A23"/>
    <w:rsid w:val="004B19C9"/>
    <w:rsid w:val="004B4A4D"/>
    <w:rsid w:val="004B76F4"/>
    <w:rsid w:val="004C055E"/>
    <w:rsid w:val="004D5382"/>
    <w:rsid w:val="004D5829"/>
    <w:rsid w:val="004E1BE0"/>
    <w:rsid w:val="004E4709"/>
    <w:rsid w:val="004F2317"/>
    <w:rsid w:val="004F2EF2"/>
    <w:rsid w:val="004F7380"/>
    <w:rsid w:val="00502604"/>
    <w:rsid w:val="00512C9A"/>
    <w:rsid w:val="00523B84"/>
    <w:rsid w:val="00534B97"/>
    <w:rsid w:val="00534C20"/>
    <w:rsid w:val="00535B61"/>
    <w:rsid w:val="005434B3"/>
    <w:rsid w:val="00544EB4"/>
    <w:rsid w:val="00544F75"/>
    <w:rsid w:val="005547FA"/>
    <w:rsid w:val="005667A4"/>
    <w:rsid w:val="00577C6E"/>
    <w:rsid w:val="00582691"/>
    <w:rsid w:val="005841AC"/>
    <w:rsid w:val="005A0535"/>
    <w:rsid w:val="005A4796"/>
    <w:rsid w:val="005B037A"/>
    <w:rsid w:val="005B0EE4"/>
    <w:rsid w:val="005B144C"/>
    <w:rsid w:val="005B5544"/>
    <w:rsid w:val="005C4956"/>
    <w:rsid w:val="005C7389"/>
    <w:rsid w:val="005D5C35"/>
    <w:rsid w:val="005D7369"/>
    <w:rsid w:val="005E1EEB"/>
    <w:rsid w:val="005E60E5"/>
    <w:rsid w:val="005E7084"/>
    <w:rsid w:val="005E72A1"/>
    <w:rsid w:val="005F0D1E"/>
    <w:rsid w:val="005F2DF8"/>
    <w:rsid w:val="00616EFD"/>
    <w:rsid w:val="00625ABC"/>
    <w:rsid w:val="00635352"/>
    <w:rsid w:val="00635650"/>
    <w:rsid w:val="00636F94"/>
    <w:rsid w:val="00664F3B"/>
    <w:rsid w:val="00673A92"/>
    <w:rsid w:val="006817AD"/>
    <w:rsid w:val="00682116"/>
    <w:rsid w:val="006910DF"/>
    <w:rsid w:val="006941AF"/>
    <w:rsid w:val="00697F18"/>
    <w:rsid w:val="006A4FC3"/>
    <w:rsid w:val="006C0337"/>
    <w:rsid w:val="006C4473"/>
    <w:rsid w:val="006C4A11"/>
    <w:rsid w:val="006C62EC"/>
    <w:rsid w:val="006D32D6"/>
    <w:rsid w:val="006D3AE9"/>
    <w:rsid w:val="006D5B35"/>
    <w:rsid w:val="006D7F43"/>
    <w:rsid w:val="006F070B"/>
    <w:rsid w:val="006F33AB"/>
    <w:rsid w:val="006F7979"/>
    <w:rsid w:val="00701226"/>
    <w:rsid w:val="007109B0"/>
    <w:rsid w:val="00711516"/>
    <w:rsid w:val="0071274E"/>
    <w:rsid w:val="00714125"/>
    <w:rsid w:val="00734199"/>
    <w:rsid w:val="00744256"/>
    <w:rsid w:val="00756A8B"/>
    <w:rsid w:val="007642EF"/>
    <w:rsid w:val="007706F4"/>
    <w:rsid w:val="0078582F"/>
    <w:rsid w:val="007A21A7"/>
    <w:rsid w:val="007B1B96"/>
    <w:rsid w:val="007B68FA"/>
    <w:rsid w:val="007C7ED3"/>
    <w:rsid w:val="007D3846"/>
    <w:rsid w:val="007E3D49"/>
    <w:rsid w:val="007E41AF"/>
    <w:rsid w:val="007F3D62"/>
    <w:rsid w:val="007F4072"/>
    <w:rsid w:val="007F6F71"/>
    <w:rsid w:val="008015DA"/>
    <w:rsid w:val="00806157"/>
    <w:rsid w:val="008239FE"/>
    <w:rsid w:val="00827760"/>
    <w:rsid w:val="008301FD"/>
    <w:rsid w:val="008307A7"/>
    <w:rsid w:val="0084718E"/>
    <w:rsid w:val="00850F44"/>
    <w:rsid w:val="0085611F"/>
    <w:rsid w:val="0087188C"/>
    <w:rsid w:val="0087277A"/>
    <w:rsid w:val="008919CE"/>
    <w:rsid w:val="008A262A"/>
    <w:rsid w:val="008A334F"/>
    <w:rsid w:val="008A65DB"/>
    <w:rsid w:val="008A6D13"/>
    <w:rsid w:val="008B3C91"/>
    <w:rsid w:val="008C77A3"/>
    <w:rsid w:val="008D0DE0"/>
    <w:rsid w:val="008D5EC9"/>
    <w:rsid w:val="008E079F"/>
    <w:rsid w:val="008E3850"/>
    <w:rsid w:val="008E7FD4"/>
    <w:rsid w:val="008F4799"/>
    <w:rsid w:val="008F6B89"/>
    <w:rsid w:val="0090470D"/>
    <w:rsid w:val="009139B3"/>
    <w:rsid w:val="00917D5B"/>
    <w:rsid w:val="00921E6A"/>
    <w:rsid w:val="009270F9"/>
    <w:rsid w:val="00937D22"/>
    <w:rsid w:val="00945CFF"/>
    <w:rsid w:val="00954EA6"/>
    <w:rsid w:val="0095551F"/>
    <w:rsid w:val="00963B9D"/>
    <w:rsid w:val="009751AA"/>
    <w:rsid w:val="009813C4"/>
    <w:rsid w:val="0099176F"/>
    <w:rsid w:val="009940A8"/>
    <w:rsid w:val="009B3831"/>
    <w:rsid w:val="009B42EF"/>
    <w:rsid w:val="009C37DE"/>
    <w:rsid w:val="009D0B9E"/>
    <w:rsid w:val="009D33C4"/>
    <w:rsid w:val="009D6D91"/>
    <w:rsid w:val="009E053D"/>
    <w:rsid w:val="009E128D"/>
    <w:rsid w:val="009E7BD1"/>
    <w:rsid w:val="00A02D2B"/>
    <w:rsid w:val="00A03D6D"/>
    <w:rsid w:val="00A048AA"/>
    <w:rsid w:val="00A141D7"/>
    <w:rsid w:val="00A232A7"/>
    <w:rsid w:val="00A36D5D"/>
    <w:rsid w:val="00A44A7B"/>
    <w:rsid w:val="00A52FD7"/>
    <w:rsid w:val="00A54320"/>
    <w:rsid w:val="00A55C71"/>
    <w:rsid w:val="00A61634"/>
    <w:rsid w:val="00A63125"/>
    <w:rsid w:val="00A63428"/>
    <w:rsid w:val="00A63BFA"/>
    <w:rsid w:val="00A64133"/>
    <w:rsid w:val="00A762AC"/>
    <w:rsid w:val="00A81693"/>
    <w:rsid w:val="00A86004"/>
    <w:rsid w:val="00A876C2"/>
    <w:rsid w:val="00A95AAD"/>
    <w:rsid w:val="00AA0768"/>
    <w:rsid w:val="00AA191D"/>
    <w:rsid w:val="00AA225A"/>
    <w:rsid w:val="00AA6C17"/>
    <w:rsid w:val="00AC3146"/>
    <w:rsid w:val="00AD2BF9"/>
    <w:rsid w:val="00AE0CB4"/>
    <w:rsid w:val="00AE3D4E"/>
    <w:rsid w:val="00AF5EAA"/>
    <w:rsid w:val="00B05750"/>
    <w:rsid w:val="00B06967"/>
    <w:rsid w:val="00B136A9"/>
    <w:rsid w:val="00B169E0"/>
    <w:rsid w:val="00B16ABE"/>
    <w:rsid w:val="00B26891"/>
    <w:rsid w:val="00B322FE"/>
    <w:rsid w:val="00B36C3A"/>
    <w:rsid w:val="00B4122B"/>
    <w:rsid w:val="00B4298E"/>
    <w:rsid w:val="00B630A4"/>
    <w:rsid w:val="00B641C0"/>
    <w:rsid w:val="00B651A0"/>
    <w:rsid w:val="00B66B7B"/>
    <w:rsid w:val="00B74B2F"/>
    <w:rsid w:val="00B76325"/>
    <w:rsid w:val="00B76A9B"/>
    <w:rsid w:val="00B820B9"/>
    <w:rsid w:val="00B844D8"/>
    <w:rsid w:val="00B957A1"/>
    <w:rsid w:val="00B975DC"/>
    <w:rsid w:val="00BA2BCF"/>
    <w:rsid w:val="00BC04AD"/>
    <w:rsid w:val="00BC1D4F"/>
    <w:rsid w:val="00BD2115"/>
    <w:rsid w:val="00BE0660"/>
    <w:rsid w:val="00BE5760"/>
    <w:rsid w:val="00BF0474"/>
    <w:rsid w:val="00BF7F35"/>
    <w:rsid w:val="00C07484"/>
    <w:rsid w:val="00C0772C"/>
    <w:rsid w:val="00C14197"/>
    <w:rsid w:val="00C14B04"/>
    <w:rsid w:val="00C21D87"/>
    <w:rsid w:val="00C254A3"/>
    <w:rsid w:val="00C27E79"/>
    <w:rsid w:val="00C45729"/>
    <w:rsid w:val="00C45A23"/>
    <w:rsid w:val="00C521FA"/>
    <w:rsid w:val="00C55767"/>
    <w:rsid w:val="00C55F60"/>
    <w:rsid w:val="00C83239"/>
    <w:rsid w:val="00C936BB"/>
    <w:rsid w:val="00CA2E04"/>
    <w:rsid w:val="00CB07FE"/>
    <w:rsid w:val="00CD04C3"/>
    <w:rsid w:val="00CD1655"/>
    <w:rsid w:val="00CD3747"/>
    <w:rsid w:val="00CE1BB8"/>
    <w:rsid w:val="00CE3948"/>
    <w:rsid w:val="00CE7129"/>
    <w:rsid w:val="00CF028B"/>
    <w:rsid w:val="00CF0A28"/>
    <w:rsid w:val="00CF4CDD"/>
    <w:rsid w:val="00CF74C7"/>
    <w:rsid w:val="00D10B1D"/>
    <w:rsid w:val="00D11812"/>
    <w:rsid w:val="00D11C65"/>
    <w:rsid w:val="00D15BA8"/>
    <w:rsid w:val="00D1749F"/>
    <w:rsid w:val="00D1772A"/>
    <w:rsid w:val="00D22D21"/>
    <w:rsid w:val="00D25219"/>
    <w:rsid w:val="00D27F1E"/>
    <w:rsid w:val="00D32C05"/>
    <w:rsid w:val="00D34A68"/>
    <w:rsid w:val="00D4442C"/>
    <w:rsid w:val="00D55F39"/>
    <w:rsid w:val="00D65610"/>
    <w:rsid w:val="00D719B4"/>
    <w:rsid w:val="00D72D13"/>
    <w:rsid w:val="00D752FC"/>
    <w:rsid w:val="00D77773"/>
    <w:rsid w:val="00D9123E"/>
    <w:rsid w:val="00D92DFA"/>
    <w:rsid w:val="00D97265"/>
    <w:rsid w:val="00DA03E6"/>
    <w:rsid w:val="00DA623F"/>
    <w:rsid w:val="00DB3858"/>
    <w:rsid w:val="00DB3C6E"/>
    <w:rsid w:val="00DB4B52"/>
    <w:rsid w:val="00DC3E88"/>
    <w:rsid w:val="00DC473F"/>
    <w:rsid w:val="00DD07D9"/>
    <w:rsid w:val="00DD0A3D"/>
    <w:rsid w:val="00DD16E1"/>
    <w:rsid w:val="00DE04E7"/>
    <w:rsid w:val="00DF449B"/>
    <w:rsid w:val="00DF7B7D"/>
    <w:rsid w:val="00E0575B"/>
    <w:rsid w:val="00E27A38"/>
    <w:rsid w:val="00E4209C"/>
    <w:rsid w:val="00E47ED0"/>
    <w:rsid w:val="00E51797"/>
    <w:rsid w:val="00E57B47"/>
    <w:rsid w:val="00E621C6"/>
    <w:rsid w:val="00E66C7A"/>
    <w:rsid w:val="00E75287"/>
    <w:rsid w:val="00E805B3"/>
    <w:rsid w:val="00E80E39"/>
    <w:rsid w:val="00E87890"/>
    <w:rsid w:val="00E96546"/>
    <w:rsid w:val="00E97068"/>
    <w:rsid w:val="00EB2279"/>
    <w:rsid w:val="00ED7F8F"/>
    <w:rsid w:val="00EE662D"/>
    <w:rsid w:val="00EF0FB1"/>
    <w:rsid w:val="00F1006D"/>
    <w:rsid w:val="00F16BF2"/>
    <w:rsid w:val="00F20736"/>
    <w:rsid w:val="00F246C6"/>
    <w:rsid w:val="00F42EAC"/>
    <w:rsid w:val="00F45D66"/>
    <w:rsid w:val="00F63F9F"/>
    <w:rsid w:val="00F64109"/>
    <w:rsid w:val="00F677C2"/>
    <w:rsid w:val="00F70395"/>
    <w:rsid w:val="00F77300"/>
    <w:rsid w:val="00F90CC4"/>
    <w:rsid w:val="00F9176B"/>
    <w:rsid w:val="00F95786"/>
    <w:rsid w:val="00FA307C"/>
    <w:rsid w:val="00FA6090"/>
    <w:rsid w:val="00FB728B"/>
    <w:rsid w:val="00FC740A"/>
    <w:rsid w:val="00FD1B9E"/>
    <w:rsid w:val="00FD371D"/>
    <w:rsid w:val="00FD7BBA"/>
    <w:rsid w:val="00FE7E06"/>
    <w:rsid w:val="00FF163F"/>
    <w:rsid w:val="00FF5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2A1"/>
    <w:pPr>
      <w:spacing w:after="200" w:line="276" w:lineRule="auto"/>
    </w:pPr>
    <w:rPr>
      <w:sz w:val="24"/>
      <w:szCs w:val="22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957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23BE8"/>
    <w:pPr>
      <w:keepNext/>
      <w:spacing w:after="0" w:line="240" w:lineRule="auto"/>
      <w:outlineLvl w:val="3"/>
    </w:pPr>
    <w:rPr>
      <w:rFonts w:ascii="Times New Roman" w:hAnsi="Times New Roman"/>
      <w:b/>
      <w:bCs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F9578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link w:val="Heading4"/>
    <w:uiPriority w:val="99"/>
    <w:locked/>
    <w:rsid w:val="00223BE8"/>
    <w:rPr>
      <w:rFonts w:ascii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CF4CDD"/>
    <w:pPr>
      <w:ind w:left="720"/>
    </w:pPr>
  </w:style>
  <w:style w:type="paragraph" w:customStyle="1" w:styleId="Achievement">
    <w:name w:val="Achievement"/>
    <w:basedOn w:val="BodyText"/>
    <w:uiPriority w:val="99"/>
    <w:rsid w:val="00223BE8"/>
    <w:pPr>
      <w:numPr>
        <w:numId w:val="2"/>
      </w:numPr>
      <w:tabs>
        <w:tab w:val="clear" w:pos="360"/>
      </w:tabs>
      <w:spacing w:after="60" w:line="220" w:lineRule="atLeast"/>
      <w:jc w:val="both"/>
    </w:pPr>
    <w:rPr>
      <w:rFonts w:ascii="Arial" w:eastAsia="Times New Roman" w:hAnsi="Arial"/>
      <w:spacing w:val="-5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rsid w:val="00223BE8"/>
    <w:pPr>
      <w:spacing w:after="120"/>
    </w:pPr>
    <w:rPr>
      <w:sz w:val="22"/>
    </w:rPr>
  </w:style>
  <w:style w:type="character" w:customStyle="1" w:styleId="BodyTextChar">
    <w:name w:val="Body Text Char"/>
    <w:link w:val="BodyText"/>
    <w:uiPriority w:val="99"/>
    <w:semiHidden/>
    <w:locked/>
    <w:rsid w:val="00223BE8"/>
    <w:rPr>
      <w:rFonts w:cs="Times New Roman"/>
      <w:sz w:val="22"/>
      <w:szCs w:val="22"/>
    </w:rPr>
  </w:style>
  <w:style w:type="character" w:styleId="Strong">
    <w:name w:val="Strong"/>
    <w:uiPriority w:val="99"/>
    <w:qFormat/>
    <w:rsid w:val="002D0CD3"/>
    <w:rPr>
      <w:rFonts w:cs="Times New Roman"/>
      <w:b/>
      <w:bCs/>
    </w:rPr>
  </w:style>
  <w:style w:type="paragraph" w:styleId="NormalWeb">
    <w:name w:val="Normal (Web)"/>
    <w:aliases w:val="webb"/>
    <w:basedOn w:val="Normal"/>
    <w:uiPriority w:val="99"/>
    <w:rsid w:val="002D0CD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Cs w:val="24"/>
    </w:rPr>
  </w:style>
  <w:style w:type="character" w:customStyle="1" w:styleId="normal00200028web0029char1">
    <w:name w:val="normal_0020_0028web_0029__char1"/>
    <w:uiPriority w:val="99"/>
    <w:rsid w:val="002D0CD3"/>
    <w:rPr>
      <w:rFonts w:ascii="Times New Roman" w:hAnsi="Times New Roman" w:cs="Times New Roman"/>
      <w:sz w:val="24"/>
      <w:szCs w:val="24"/>
      <w:u w:val="none"/>
      <w:effect w:val="none"/>
    </w:rPr>
  </w:style>
  <w:style w:type="paragraph" w:styleId="Header">
    <w:name w:val="header"/>
    <w:basedOn w:val="Normal"/>
    <w:link w:val="HeaderChar"/>
    <w:uiPriority w:val="99"/>
    <w:semiHidden/>
    <w:rsid w:val="00222CEE"/>
    <w:pPr>
      <w:tabs>
        <w:tab w:val="center" w:pos="4680"/>
        <w:tab w:val="right" w:pos="9360"/>
      </w:tabs>
    </w:pPr>
    <w:rPr>
      <w:sz w:val="22"/>
    </w:rPr>
  </w:style>
  <w:style w:type="character" w:customStyle="1" w:styleId="HeaderChar">
    <w:name w:val="Header Char"/>
    <w:link w:val="Header"/>
    <w:uiPriority w:val="99"/>
    <w:semiHidden/>
    <w:locked/>
    <w:rsid w:val="00222CEE"/>
    <w:rPr>
      <w:rFonts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rsid w:val="00222CEE"/>
    <w:pPr>
      <w:tabs>
        <w:tab w:val="center" w:pos="4680"/>
        <w:tab w:val="right" w:pos="9360"/>
      </w:tabs>
    </w:pPr>
    <w:rPr>
      <w:sz w:val="22"/>
    </w:rPr>
  </w:style>
  <w:style w:type="character" w:customStyle="1" w:styleId="FooterChar">
    <w:name w:val="Footer Char"/>
    <w:link w:val="Footer"/>
    <w:uiPriority w:val="99"/>
    <w:locked/>
    <w:rsid w:val="00222CEE"/>
    <w:rPr>
      <w:rFonts w:cs="Times New Roman"/>
      <w:sz w:val="22"/>
      <w:szCs w:val="22"/>
    </w:rPr>
  </w:style>
  <w:style w:type="character" w:customStyle="1" w:styleId="jrnl">
    <w:name w:val="jrnl"/>
    <w:rsid w:val="00246DC9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E27A38"/>
    <w:rPr>
      <w:rFonts w:ascii="Times New Roman" w:hAnsi="Times New Roman"/>
      <w:sz w:val="0"/>
      <w:szCs w:val="0"/>
    </w:rPr>
  </w:style>
  <w:style w:type="character" w:customStyle="1" w:styleId="BalloonTextChar">
    <w:name w:val="Balloon Text Char"/>
    <w:link w:val="BalloonText"/>
    <w:uiPriority w:val="99"/>
    <w:semiHidden/>
    <w:rsid w:val="00B27B2B"/>
    <w:rPr>
      <w:rFonts w:ascii="Times New Roman" w:hAnsi="Times New Roman"/>
      <w:sz w:val="0"/>
      <w:szCs w:val="0"/>
    </w:rPr>
  </w:style>
  <w:style w:type="character" w:customStyle="1" w:styleId="st1">
    <w:name w:val="st1"/>
    <w:uiPriority w:val="99"/>
    <w:rsid w:val="003340EB"/>
    <w:rPr>
      <w:rFonts w:cs="Times New Roman"/>
    </w:rPr>
  </w:style>
  <w:style w:type="paragraph" w:customStyle="1" w:styleId="Default">
    <w:name w:val="Default"/>
    <w:uiPriority w:val="99"/>
    <w:rsid w:val="007B1B96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styleId="CommentReference">
    <w:name w:val="annotation reference"/>
    <w:uiPriority w:val="99"/>
    <w:semiHidden/>
    <w:rsid w:val="00064BC8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64BC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B27B2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064BC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B27B2B"/>
    <w:rPr>
      <w:b/>
      <w:bCs/>
      <w:sz w:val="20"/>
      <w:szCs w:val="20"/>
    </w:rPr>
  </w:style>
  <w:style w:type="character" w:customStyle="1" w:styleId="yiv3377777127yui37234137344141375570">
    <w:name w:val="yiv3377777127yui_3_7_2_34_1373441413755_70"/>
    <w:basedOn w:val="DefaultParagraphFont"/>
    <w:rsid w:val="00274396"/>
  </w:style>
  <w:style w:type="character" w:customStyle="1" w:styleId="yiv3377777127yui37234137344141375572">
    <w:name w:val="yiv3377777127yui_3_7_2_34_1373441413755_72"/>
    <w:basedOn w:val="DefaultParagraphFont"/>
    <w:rsid w:val="00274396"/>
  </w:style>
  <w:style w:type="character" w:customStyle="1" w:styleId="yiv3377777127yui37234137344141375573">
    <w:name w:val="yiv3377777127yui_3_7_2_34_1373441413755_73"/>
    <w:basedOn w:val="DefaultParagraphFont"/>
    <w:rsid w:val="00274396"/>
  </w:style>
  <w:style w:type="character" w:customStyle="1" w:styleId="yiv3377777127yui37234137344141375574">
    <w:name w:val="yiv3377777127yui_3_7_2_34_1373441413755_74"/>
    <w:basedOn w:val="DefaultParagraphFont"/>
    <w:rsid w:val="00274396"/>
  </w:style>
  <w:style w:type="character" w:styleId="Hyperlink">
    <w:name w:val="Hyperlink"/>
    <w:uiPriority w:val="99"/>
    <w:rsid w:val="003D1BE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2A1"/>
    <w:pPr>
      <w:spacing w:after="200" w:line="276" w:lineRule="auto"/>
    </w:pPr>
    <w:rPr>
      <w:sz w:val="24"/>
      <w:szCs w:val="22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957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23BE8"/>
    <w:pPr>
      <w:keepNext/>
      <w:spacing w:after="0" w:line="240" w:lineRule="auto"/>
      <w:outlineLvl w:val="3"/>
    </w:pPr>
    <w:rPr>
      <w:rFonts w:ascii="Times New Roman" w:hAnsi="Times New Roman"/>
      <w:b/>
      <w:bCs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F9578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link w:val="Heading4"/>
    <w:uiPriority w:val="99"/>
    <w:locked/>
    <w:rsid w:val="00223BE8"/>
    <w:rPr>
      <w:rFonts w:ascii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CF4CDD"/>
    <w:pPr>
      <w:ind w:left="720"/>
    </w:pPr>
  </w:style>
  <w:style w:type="paragraph" w:customStyle="1" w:styleId="Achievement">
    <w:name w:val="Achievement"/>
    <w:basedOn w:val="BodyText"/>
    <w:uiPriority w:val="99"/>
    <w:rsid w:val="00223BE8"/>
    <w:pPr>
      <w:numPr>
        <w:numId w:val="2"/>
      </w:numPr>
      <w:tabs>
        <w:tab w:val="clear" w:pos="360"/>
      </w:tabs>
      <w:spacing w:after="60" w:line="220" w:lineRule="atLeast"/>
      <w:jc w:val="both"/>
    </w:pPr>
    <w:rPr>
      <w:rFonts w:ascii="Arial" w:eastAsia="Times New Roman" w:hAnsi="Arial"/>
      <w:spacing w:val="-5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rsid w:val="00223BE8"/>
    <w:pPr>
      <w:spacing w:after="120"/>
    </w:pPr>
    <w:rPr>
      <w:sz w:val="22"/>
    </w:rPr>
  </w:style>
  <w:style w:type="character" w:customStyle="1" w:styleId="BodyTextChar">
    <w:name w:val="Body Text Char"/>
    <w:link w:val="BodyText"/>
    <w:uiPriority w:val="99"/>
    <w:semiHidden/>
    <w:locked/>
    <w:rsid w:val="00223BE8"/>
    <w:rPr>
      <w:rFonts w:cs="Times New Roman"/>
      <w:sz w:val="22"/>
      <w:szCs w:val="22"/>
    </w:rPr>
  </w:style>
  <w:style w:type="character" w:styleId="Strong">
    <w:name w:val="Strong"/>
    <w:uiPriority w:val="99"/>
    <w:qFormat/>
    <w:rsid w:val="002D0CD3"/>
    <w:rPr>
      <w:rFonts w:cs="Times New Roman"/>
      <w:b/>
      <w:bCs/>
    </w:rPr>
  </w:style>
  <w:style w:type="paragraph" w:styleId="NormalWeb">
    <w:name w:val="Normal (Web)"/>
    <w:aliases w:val="webb"/>
    <w:basedOn w:val="Normal"/>
    <w:uiPriority w:val="99"/>
    <w:rsid w:val="002D0CD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Cs w:val="24"/>
    </w:rPr>
  </w:style>
  <w:style w:type="character" w:customStyle="1" w:styleId="normal00200028web0029char1">
    <w:name w:val="normal_0020_0028web_0029__char1"/>
    <w:uiPriority w:val="99"/>
    <w:rsid w:val="002D0CD3"/>
    <w:rPr>
      <w:rFonts w:ascii="Times New Roman" w:hAnsi="Times New Roman" w:cs="Times New Roman"/>
      <w:sz w:val="24"/>
      <w:szCs w:val="24"/>
      <w:u w:val="none"/>
      <w:effect w:val="none"/>
    </w:rPr>
  </w:style>
  <w:style w:type="paragraph" w:styleId="Header">
    <w:name w:val="header"/>
    <w:basedOn w:val="Normal"/>
    <w:link w:val="HeaderChar"/>
    <w:uiPriority w:val="99"/>
    <w:semiHidden/>
    <w:rsid w:val="00222CEE"/>
    <w:pPr>
      <w:tabs>
        <w:tab w:val="center" w:pos="4680"/>
        <w:tab w:val="right" w:pos="9360"/>
      </w:tabs>
    </w:pPr>
    <w:rPr>
      <w:sz w:val="22"/>
    </w:rPr>
  </w:style>
  <w:style w:type="character" w:customStyle="1" w:styleId="HeaderChar">
    <w:name w:val="Header Char"/>
    <w:link w:val="Header"/>
    <w:uiPriority w:val="99"/>
    <w:semiHidden/>
    <w:locked/>
    <w:rsid w:val="00222CEE"/>
    <w:rPr>
      <w:rFonts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rsid w:val="00222CEE"/>
    <w:pPr>
      <w:tabs>
        <w:tab w:val="center" w:pos="4680"/>
        <w:tab w:val="right" w:pos="9360"/>
      </w:tabs>
    </w:pPr>
    <w:rPr>
      <w:sz w:val="22"/>
    </w:rPr>
  </w:style>
  <w:style w:type="character" w:customStyle="1" w:styleId="FooterChar">
    <w:name w:val="Footer Char"/>
    <w:link w:val="Footer"/>
    <w:uiPriority w:val="99"/>
    <w:locked/>
    <w:rsid w:val="00222CEE"/>
    <w:rPr>
      <w:rFonts w:cs="Times New Roman"/>
      <w:sz w:val="22"/>
      <w:szCs w:val="22"/>
    </w:rPr>
  </w:style>
  <w:style w:type="character" w:customStyle="1" w:styleId="jrnl">
    <w:name w:val="jrnl"/>
    <w:rsid w:val="00246DC9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E27A38"/>
    <w:rPr>
      <w:rFonts w:ascii="Times New Roman" w:hAnsi="Times New Roman"/>
      <w:sz w:val="0"/>
      <w:szCs w:val="0"/>
    </w:rPr>
  </w:style>
  <w:style w:type="character" w:customStyle="1" w:styleId="BalloonTextChar">
    <w:name w:val="Balloon Text Char"/>
    <w:link w:val="BalloonText"/>
    <w:uiPriority w:val="99"/>
    <w:semiHidden/>
    <w:rsid w:val="00B27B2B"/>
    <w:rPr>
      <w:rFonts w:ascii="Times New Roman" w:hAnsi="Times New Roman"/>
      <w:sz w:val="0"/>
      <w:szCs w:val="0"/>
    </w:rPr>
  </w:style>
  <w:style w:type="character" w:customStyle="1" w:styleId="st1">
    <w:name w:val="st1"/>
    <w:uiPriority w:val="99"/>
    <w:rsid w:val="003340EB"/>
    <w:rPr>
      <w:rFonts w:cs="Times New Roman"/>
    </w:rPr>
  </w:style>
  <w:style w:type="paragraph" w:customStyle="1" w:styleId="Default">
    <w:name w:val="Default"/>
    <w:uiPriority w:val="99"/>
    <w:rsid w:val="007B1B96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styleId="CommentReference">
    <w:name w:val="annotation reference"/>
    <w:uiPriority w:val="99"/>
    <w:semiHidden/>
    <w:rsid w:val="00064BC8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64BC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B27B2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064BC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B27B2B"/>
    <w:rPr>
      <w:b/>
      <w:bCs/>
      <w:sz w:val="20"/>
      <w:szCs w:val="20"/>
    </w:rPr>
  </w:style>
  <w:style w:type="character" w:customStyle="1" w:styleId="yiv3377777127yui37234137344141375570">
    <w:name w:val="yiv3377777127yui_3_7_2_34_1373441413755_70"/>
    <w:basedOn w:val="DefaultParagraphFont"/>
    <w:rsid w:val="00274396"/>
  </w:style>
  <w:style w:type="character" w:customStyle="1" w:styleId="yiv3377777127yui37234137344141375572">
    <w:name w:val="yiv3377777127yui_3_7_2_34_1373441413755_72"/>
    <w:basedOn w:val="DefaultParagraphFont"/>
    <w:rsid w:val="00274396"/>
  </w:style>
  <w:style w:type="character" w:customStyle="1" w:styleId="yiv3377777127yui37234137344141375573">
    <w:name w:val="yiv3377777127yui_3_7_2_34_1373441413755_73"/>
    <w:basedOn w:val="DefaultParagraphFont"/>
    <w:rsid w:val="00274396"/>
  </w:style>
  <w:style w:type="character" w:customStyle="1" w:styleId="yiv3377777127yui37234137344141375574">
    <w:name w:val="yiv3377777127yui_3_7_2_34_1373441413755_74"/>
    <w:basedOn w:val="DefaultParagraphFont"/>
    <w:rsid w:val="00274396"/>
  </w:style>
  <w:style w:type="character" w:styleId="Hyperlink">
    <w:name w:val="Hyperlink"/>
    <w:uiPriority w:val="99"/>
    <w:rsid w:val="003D1B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1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02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4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06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874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753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064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3259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0419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9904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4884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1927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ncbi.nlm.nih.gov/pubmed/22517688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ncbi.nlm.nih.gov/pubmed/23424967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ncbi.nlm.nih.gov/pubmed/1668059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DD6364-6975-4F15-8644-27F973A4A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2463</Words>
  <Characters>14043</Characters>
  <Application>Microsoft Office Word</Application>
  <DocSecurity>0</DocSecurity>
  <Lines>117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УНИВЕРЗИТЕТ У КРАГУЈЕВЦУ</vt:lpstr>
    </vt:vector>
  </TitlesOfParts>
  <Company>Home</Company>
  <LinksUpToDate>false</LinksUpToDate>
  <CharactersWithSpaces>16474</CharactersWithSpaces>
  <SharedDoc>false</SharedDoc>
  <HLinks>
    <vt:vector size="18" baseType="variant">
      <vt:variant>
        <vt:i4>3670051</vt:i4>
      </vt:variant>
      <vt:variant>
        <vt:i4>6</vt:i4>
      </vt:variant>
      <vt:variant>
        <vt:i4>0</vt:i4>
      </vt:variant>
      <vt:variant>
        <vt:i4>5</vt:i4>
      </vt:variant>
      <vt:variant>
        <vt:lpwstr>http://www.ncbi.nlm.nih.gov/pubmed/22517688</vt:lpwstr>
      </vt:variant>
      <vt:variant>
        <vt:lpwstr/>
      </vt:variant>
      <vt:variant>
        <vt:i4>3407918</vt:i4>
      </vt:variant>
      <vt:variant>
        <vt:i4>3</vt:i4>
      </vt:variant>
      <vt:variant>
        <vt:i4>0</vt:i4>
      </vt:variant>
      <vt:variant>
        <vt:i4>5</vt:i4>
      </vt:variant>
      <vt:variant>
        <vt:lpwstr>http://www.ncbi.nlm.nih.gov/pubmed/23424967</vt:lpwstr>
      </vt:variant>
      <vt:variant>
        <vt:lpwstr/>
      </vt:variant>
      <vt:variant>
        <vt:i4>4063277</vt:i4>
      </vt:variant>
      <vt:variant>
        <vt:i4>0</vt:i4>
      </vt:variant>
      <vt:variant>
        <vt:i4>0</vt:i4>
      </vt:variant>
      <vt:variant>
        <vt:i4>5</vt:i4>
      </vt:variant>
      <vt:variant>
        <vt:lpwstr>http://www.ncbi.nlm.nih.gov/pubmed/16680598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УНИВЕРЗИТЕТ У КРАГУЈЕВЦУ</dc:title>
  <dc:creator>Marko</dc:creator>
  <cp:lastModifiedBy>Centar</cp:lastModifiedBy>
  <cp:revision>2</cp:revision>
  <cp:lastPrinted>2014-03-31T10:14:00Z</cp:lastPrinted>
  <dcterms:created xsi:type="dcterms:W3CDTF">2014-05-16T10:06:00Z</dcterms:created>
  <dcterms:modified xsi:type="dcterms:W3CDTF">2014-05-16T10:06:00Z</dcterms:modified>
</cp:coreProperties>
</file>