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FE5" w:rsidRDefault="009F4FE5" w:rsidP="00D75B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</w:pPr>
    </w:p>
    <w:p w:rsidR="007B23A9" w:rsidRPr="005B3BA3" w:rsidRDefault="005B3BA3" w:rsidP="00D75B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sr-Cyrl-RS" w:eastAsia="hr-HR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sr-Cyrl-RS" w:eastAsia="hr-HR"/>
        </w:rPr>
        <w:t xml:space="preserve">Отворен позив за селекцију малих и средњих предузећа за учествовање у </w:t>
      </w:r>
      <w:r w:rsidR="007B23A9" w:rsidRPr="00A146C0">
        <w:rPr>
          <w:rFonts w:ascii="Times New Roman" w:eastAsia="Times New Roman" w:hAnsi="Times New Roman" w:cs="Times New Roman"/>
          <w:b/>
          <w:sz w:val="32"/>
          <w:szCs w:val="32"/>
          <w:lang w:val="en-US" w:eastAsia="hr-HR"/>
        </w:rPr>
        <w:t>ADRIATinn</w:t>
      </w:r>
      <w:r w:rsidR="007B23A9" w:rsidRPr="005B3BA3"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val="sr-Cyrl-RS" w:eastAsia="hr-HR"/>
        </w:rPr>
        <w:t>пројекту</w:t>
      </w:r>
    </w:p>
    <w:p w:rsidR="0059184E" w:rsidRPr="005B3BA3" w:rsidRDefault="0059184E" w:rsidP="00D75B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75B5A" w:rsidRDefault="005B3BA3" w:rsidP="00D75B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RS" w:eastAsia="hr-HR"/>
        </w:rPr>
        <w:t>Опис отвореног позива</w:t>
      </w:r>
      <w:r w:rsidR="00D75B5A" w:rsidRPr="00A11DF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:</w:t>
      </w:r>
    </w:p>
    <w:p w:rsidR="005B3BA3" w:rsidRPr="005B3BA3" w:rsidRDefault="005B3BA3" w:rsidP="00D75B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 w:eastAsia="hr-HR"/>
        </w:rPr>
      </w:pPr>
    </w:p>
    <w:p w:rsidR="00D75B5A" w:rsidRPr="00E94311" w:rsidRDefault="005B3BA3" w:rsidP="00D75B5A">
      <w:pPr>
        <w:jc w:val="both"/>
      </w:pPr>
      <w:r>
        <w:rPr>
          <w:lang w:val="sr-Cyrl-RS"/>
        </w:rPr>
        <w:t>Универзитет у Крагујевцу</w:t>
      </w:r>
      <w:r w:rsidRPr="005B3BA3">
        <w:rPr>
          <w:lang w:val="sr-Cyrl-RS"/>
        </w:rPr>
        <w:t xml:space="preserve"> </w:t>
      </w:r>
      <w:r>
        <w:rPr>
          <w:lang w:val="sr-Cyrl-RS"/>
        </w:rPr>
        <w:t>и</w:t>
      </w:r>
      <w:r w:rsidR="00D75B5A" w:rsidRPr="005B3BA3">
        <w:rPr>
          <w:lang w:val="sr-Cyrl-RS"/>
        </w:rPr>
        <w:t xml:space="preserve"> </w:t>
      </w:r>
      <w:r>
        <w:rPr>
          <w:lang w:val="sr-Cyrl-RS"/>
        </w:rPr>
        <w:t>Регионална привредна комора Крагујевац</w:t>
      </w:r>
      <w:r w:rsidR="00D75B5A" w:rsidRPr="005B3BA3">
        <w:rPr>
          <w:lang w:val="sr-Cyrl-RS"/>
        </w:rPr>
        <w:t xml:space="preserve"> </w:t>
      </w:r>
      <w:r>
        <w:rPr>
          <w:lang w:val="sr-Cyrl-RS"/>
        </w:rPr>
        <w:t xml:space="preserve">објављују почетак програма сарадње који је </w:t>
      </w:r>
      <w:r w:rsidRPr="002F467D">
        <w:rPr>
          <w:lang w:val="sr-Cyrl-RS"/>
        </w:rPr>
        <w:t>усмерен</w:t>
      </w:r>
      <w:r>
        <w:rPr>
          <w:lang w:val="sr-Cyrl-RS"/>
        </w:rPr>
        <w:t xml:space="preserve"> на мала и средња предузећа</w:t>
      </w:r>
      <w:r w:rsidR="0032594A">
        <w:rPr>
          <w:lang w:val="sr-Cyrl-RS"/>
        </w:rPr>
        <w:t xml:space="preserve"> (МСП)</w:t>
      </w:r>
      <w:r>
        <w:rPr>
          <w:lang w:val="sr-Cyrl-RS"/>
        </w:rPr>
        <w:t xml:space="preserve"> у </w:t>
      </w:r>
      <w:r w:rsidR="00A11DF4">
        <w:rPr>
          <w:lang w:val="sr-Cyrl-RS"/>
        </w:rPr>
        <w:t xml:space="preserve">Републици </w:t>
      </w:r>
      <w:r>
        <w:rPr>
          <w:lang w:val="sr-Cyrl-RS"/>
        </w:rPr>
        <w:t>Србији</w:t>
      </w:r>
      <w:r w:rsidR="00026AB5">
        <w:rPr>
          <w:lang w:val="sr-Cyrl-RS"/>
        </w:rPr>
        <w:t xml:space="preserve"> и целој Ј</w:t>
      </w:r>
      <w:r w:rsidR="00DD43E3">
        <w:rPr>
          <w:lang w:val="sr-Cyrl-RS"/>
        </w:rPr>
        <w:t>адранској регији</w:t>
      </w:r>
      <w:r>
        <w:rPr>
          <w:lang w:val="sr-Cyrl-RS"/>
        </w:rPr>
        <w:t>.</w:t>
      </w:r>
      <w:r w:rsidR="00D75B5A" w:rsidRPr="005B3BA3">
        <w:rPr>
          <w:lang w:val="sr-Cyrl-RS"/>
        </w:rPr>
        <w:t xml:space="preserve"> </w:t>
      </w:r>
      <w:r>
        <w:rPr>
          <w:lang w:val="sr-Cyrl-RS"/>
        </w:rPr>
        <w:t xml:space="preserve">Програм ће се спроводити у оквиру </w:t>
      </w:r>
      <w:r w:rsidR="00D75B5A" w:rsidRPr="00A146C0">
        <w:rPr>
          <w:lang w:val="en-US"/>
        </w:rPr>
        <w:t>IPA</w:t>
      </w:r>
      <w:r w:rsidR="00D75B5A" w:rsidRPr="005B3BA3">
        <w:rPr>
          <w:lang w:val="sr-Cyrl-RS"/>
        </w:rPr>
        <w:t xml:space="preserve"> </w:t>
      </w:r>
      <w:r w:rsidR="00D75B5A" w:rsidRPr="00A146C0">
        <w:rPr>
          <w:lang w:val="en-US"/>
        </w:rPr>
        <w:t>Adriatic</w:t>
      </w:r>
      <w:r w:rsidR="00D75B5A" w:rsidRPr="005B3BA3">
        <w:rPr>
          <w:lang w:val="sr-Cyrl-RS"/>
        </w:rPr>
        <w:t xml:space="preserve"> </w:t>
      </w:r>
      <w:r w:rsidR="00D75B5A" w:rsidRPr="00A146C0">
        <w:rPr>
          <w:lang w:val="en-US"/>
        </w:rPr>
        <w:t>CBC</w:t>
      </w:r>
      <w:r w:rsidR="00D75B5A" w:rsidRPr="005B3BA3">
        <w:rPr>
          <w:lang w:val="sr-Cyrl-RS"/>
        </w:rPr>
        <w:t xml:space="preserve"> </w:t>
      </w:r>
      <w:r>
        <w:rPr>
          <w:lang w:val="sr-Cyrl-RS"/>
        </w:rPr>
        <w:t>пројекта „</w:t>
      </w:r>
      <w:r w:rsidR="00D75B5A" w:rsidRPr="00A146C0">
        <w:rPr>
          <w:lang w:val="en-US"/>
        </w:rPr>
        <w:t>ADRIATinn</w:t>
      </w:r>
      <w:r>
        <w:rPr>
          <w:lang w:val="sr-Cyrl-RS"/>
        </w:rPr>
        <w:t>“</w:t>
      </w:r>
      <w:r w:rsidR="00D75B5A" w:rsidRPr="005B3BA3">
        <w:rPr>
          <w:lang w:val="sr-Cyrl-RS"/>
        </w:rPr>
        <w:t xml:space="preserve">, </w:t>
      </w:r>
      <w:r>
        <w:rPr>
          <w:lang w:val="sr-Cyrl-RS"/>
        </w:rPr>
        <w:t xml:space="preserve">који се финансира </w:t>
      </w:r>
      <w:r w:rsidR="00273EFA">
        <w:rPr>
          <w:lang w:val="sr-Cyrl-RS"/>
        </w:rPr>
        <w:t>из фондова</w:t>
      </w:r>
      <w:r>
        <w:rPr>
          <w:lang w:val="sr-Cyrl-RS"/>
        </w:rPr>
        <w:t xml:space="preserve"> ЕУ</w:t>
      </w:r>
      <w:r w:rsidR="00D75B5A" w:rsidRPr="005B3BA3">
        <w:rPr>
          <w:lang w:val="sr-Cyrl-RS"/>
        </w:rPr>
        <w:t xml:space="preserve"> (85%) </w:t>
      </w:r>
      <w:r>
        <w:rPr>
          <w:lang w:val="sr-Cyrl-RS"/>
        </w:rPr>
        <w:t xml:space="preserve">и националних фондова </w:t>
      </w:r>
      <w:r w:rsidR="00D75B5A" w:rsidRPr="005B3BA3">
        <w:rPr>
          <w:lang w:val="sr-Cyrl-RS"/>
        </w:rPr>
        <w:t xml:space="preserve"> (15%). </w:t>
      </w:r>
      <w:r>
        <w:rPr>
          <w:lang w:val="sr-Cyrl-RS"/>
        </w:rPr>
        <w:t>Циљеви програма су следећи</w:t>
      </w:r>
      <w:r w:rsidR="00D75B5A" w:rsidRPr="00E94311">
        <w:t>:</w:t>
      </w:r>
    </w:p>
    <w:p w:rsidR="00D75B5A" w:rsidRPr="0032594A" w:rsidRDefault="0032594A" w:rsidP="00D75B5A">
      <w:pPr>
        <w:pStyle w:val="ListParagraph"/>
        <w:numPr>
          <w:ilvl w:val="0"/>
          <w:numId w:val="5"/>
        </w:numPr>
        <w:spacing w:after="120"/>
        <w:jc w:val="both"/>
      </w:pPr>
      <w:r>
        <w:rPr>
          <w:lang w:val="sr-Cyrl-RS"/>
        </w:rPr>
        <w:t>Дефинисање оквира за сарадњу између МСП и академских институција</w:t>
      </w:r>
      <w:r w:rsidR="00D75B5A" w:rsidRPr="0032594A">
        <w:t>,</w:t>
      </w:r>
      <w:r w:rsidR="002F467D">
        <w:rPr>
          <w:lang w:val="sr-Cyrl-RS"/>
        </w:rPr>
        <w:t xml:space="preserve"> који</w:t>
      </w:r>
      <w:r>
        <w:rPr>
          <w:lang w:val="sr-Cyrl-RS"/>
        </w:rPr>
        <w:t xml:space="preserve"> ће </w:t>
      </w:r>
      <w:r w:rsidR="002F467D">
        <w:rPr>
          <w:lang w:val="sr-Cyrl-RS"/>
        </w:rPr>
        <w:t>помоћи</w:t>
      </w:r>
      <w:r>
        <w:rPr>
          <w:lang w:val="sr-Cyrl-RS"/>
        </w:rPr>
        <w:t xml:space="preserve"> </w:t>
      </w:r>
      <w:r w:rsidR="00D75B5A" w:rsidRPr="0032594A">
        <w:t xml:space="preserve"> </w:t>
      </w:r>
      <w:r>
        <w:rPr>
          <w:lang w:val="sr-Cyrl-RS"/>
        </w:rPr>
        <w:t>МСП  да побољшају своје капацитете за истраживање, развој и иновације</w:t>
      </w:r>
      <w:r w:rsidR="00D75B5A" w:rsidRPr="0032594A">
        <w:t>.</w:t>
      </w:r>
    </w:p>
    <w:p w:rsidR="000148AD" w:rsidRDefault="000148AD" w:rsidP="000148AD">
      <w:pPr>
        <w:jc w:val="both"/>
        <w:rPr>
          <w:lang w:val="sr-Cyrl-RS"/>
        </w:rPr>
      </w:pPr>
      <w:r>
        <w:rPr>
          <w:lang w:val="sr-Cyrl-RS"/>
        </w:rPr>
        <w:t xml:space="preserve">МСП ће бити позвана да укратко опишу своје потребе на пољу истраживања и развоја, а тимови истраживача (изабрани међу осам академских партнера који учествују на пројекту) </w:t>
      </w:r>
      <w:r w:rsidRPr="009E7701">
        <w:rPr>
          <w:lang w:val="sr-Cyrl-RS"/>
        </w:rPr>
        <w:t>ће имати</w:t>
      </w:r>
      <w:r w:rsidR="009E7701" w:rsidRPr="009E7701">
        <w:rPr>
          <w:lang w:val="sr-Cyrl-RS"/>
        </w:rPr>
        <w:t xml:space="preserve"> задатак да ураде циљне студије</w:t>
      </w:r>
      <w:r w:rsidRPr="009E7701">
        <w:rPr>
          <w:lang w:val="sr-Cyrl-RS"/>
        </w:rPr>
        <w:t xml:space="preserve"> којим ће се одговорити на наведене потребе.</w:t>
      </w:r>
    </w:p>
    <w:p w:rsidR="00D75B5A" w:rsidRPr="000148AD" w:rsidRDefault="000148AD" w:rsidP="000148AD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>Учествовање МСП у програму менторства</w:t>
      </w:r>
      <w:r w:rsidR="00D75B5A" w:rsidRPr="000148AD">
        <w:rPr>
          <w:lang w:val="sr-Cyrl-RS"/>
        </w:rPr>
        <w:t>.</w:t>
      </w:r>
    </w:p>
    <w:p w:rsidR="003449FB" w:rsidRDefault="002F467D" w:rsidP="00D75B5A">
      <w:pPr>
        <w:jc w:val="both"/>
        <w:rPr>
          <w:lang w:val="sr-Cyrl-RS"/>
        </w:rPr>
      </w:pPr>
      <w:r>
        <w:rPr>
          <w:lang w:val="sr-Cyrl-RS"/>
        </w:rPr>
        <w:t>Менторе</w:t>
      </w:r>
      <w:r w:rsidR="000148AD">
        <w:rPr>
          <w:lang w:val="sr-Cyrl-RS"/>
        </w:rPr>
        <w:t xml:space="preserve">, </w:t>
      </w:r>
      <w:r w:rsidR="006C298E">
        <w:rPr>
          <w:lang w:val="sr-Cyrl-RS"/>
        </w:rPr>
        <w:t>људе са професионалним искуством из одређене области,</w:t>
      </w:r>
      <w:r>
        <w:rPr>
          <w:lang w:val="sr-Cyrl-RS"/>
        </w:rPr>
        <w:t xml:space="preserve"> изабраће</w:t>
      </w:r>
      <w:r w:rsidR="00D75B5A" w:rsidRPr="00E8717E">
        <w:rPr>
          <w:lang w:val="sr-Cyrl-RS"/>
        </w:rPr>
        <w:t xml:space="preserve"> </w:t>
      </w:r>
      <w:r w:rsidR="00E8717E">
        <w:rPr>
          <w:lang w:val="sr-Cyrl-RS"/>
        </w:rPr>
        <w:t xml:space="preserve">Регионална привредна комора Крагујевац према </w:t>
      </w:r>
      <w:r w:rsidR="006C298E">
        <w:rPr>
          <w:lang w:val="sr-Cyrl-RS"/>
        </w:rPr>
        <w:t>постављеним</w:t>
      </w:r>
      <w:r w:rsidR="00E8717E">
        <w:rPr>
          <w:lang w:val="sr-Cyrl-RS"/>
        </w:rPr>
        <w:t xml:space="preserve"> критеријумима квалификације. МСП која буду заинтересована за услугу менторства моћи ће да покажу своје потребе</w:t>
      </w:r>
      <w:r w:rsidR="005358C9">
        <w:rPr>
          <w:lang w:val="sr-Cyrl-RS"/>
        </w:rPr>
        <w:t>,</w:t>
      </w:r>
      <w:r w:rsidR="00E8717E">
        <w:rPr>
          <w:lang w:val="sr-Cyrl-RS"/>
        </w:rPr>
        <w:t xml:space="preserve"> као и очекивања која имају од ментора, на основу чега ће сарадња бити омогућена.</w:t>
      </w:r>
      <w:r w:rsidR="003449FB">
        <w:rPr>
          <w:lang w:val="sr-Cyrl-RS"/>
        </w:rPr>
        <w:t xml:space="preserve"> Ментори ће пружати савете, експертизу, искуство и знање</w:t>
      </w:r>
      <w:r w:rsidR="00D75B5A" w:rsidRPr="00E8717E">
        <w:rPr>
          <w:lang w:val="sr-Cyrl-RS"/>
        </w:rPr>
        <w:t xml:space="preserve"> </w:t>
      </w:r>
      <w:r w:rsidR="003449FB">
        <w:rPr>
          <w:lang w:val="sr-Cyrl-RS"/>
        </w:rPr>
        <w:t xml:space="preserve">и на тај начин помагати МСП да дефинишу </w:t>
      </w:r>
      <w:r w:rsidR="003449FB" w:rsidRPr="009E7701">
        <w:rPr>
          <w:lang w:val="sr-Cyrl-RS"/>
        </w:rPr>
        <w:t xml:space="preserve">како ће да </w:t>
      </w:r>
      <w:r w:rsidR="009E7701">
        <w:rPr>
          <w:lang w:val="sr-Cyrl-RS"/>
        </w:rPr>
        <w:t>обезбеде</w:t>
      </w:r>
      <w:r w:rsidR="003449FB">
        <w:rPr>
          <w:lang w:val="sr-Cyrl-RS"/>
        </w:rPr>
        <w:t xml:space="preserve"> одрживи раст и конкурентску предност своје компаније чак и на међународном нивоу. </w:t>
      </w:r>
    </w:p>
    <w:p w:rsidR="00D75B5A" w:rsidRPr="00F36E48" w:rsidRDefault="00F36E48" w:rsidP="00D75B5A">
      <w:pPr>
        <w:jc w:val="both"/>
        <w:rPr>
          <w:b/>
          <w:lang w:val="sr-Cyrl-RS"/>
        </w:rPr>
      </w:pPr>
      <w:r>
        <w:rPr>
          <w:b/>
          <w:lang w:val="sr-Cyrl-RS"/>
        </w:rPr>
        <w:t>Критеријуми за учешће:</w:t>
      </w:r>
    </w:p>
    <w:p w:rsidR="00D75B5A" w:rsidRPr="00F36E48" w:rsidRDefault="00F36E48" w:rsidP="00D75B5A">
      <w:pPr>
        <w:jc w:val="both"/>
        <w:rPr>
          <w:lang w:val="sr-Cyrl-RS"/>
        </w:rPr>
      </w:pPr>
      <w:r>
        <w:rPr>
          <w:lang w:val="sr-Cyrl-RS"/>
        </w:rPr>
        <w:t xml:space="preserve">МСП заинтересована да учествују у програму морају да испуне следеће услове: </w:t>
      </w:r>
    </w:p>
    <w:p w:rsidR="00D75B5A" w:rsidRPr="00F36E48" w:rsidRDefault="00F36E48" w:rsidP="00D75B5A">
      <w:pPr>
        <w:pStyle w:val="ListParagraph"/>
        <w:numPr>
          <w:ilvl w:val="0"/>
          <w:numId w:val="4"/>
        </w:numPr>
        <w:spacing w:after="120"/>
        <w:jc w:val="both"/>
        <w:rPr>
          <w:lang w:val="sr-Cyrl-RS"/>
        </w:rPr>
      </w:pPr>
      <w:r>
        <w:rPr>
          <w:lang w:val="sr-Cyrl-RS"/>
        </w:rPr>
        <w:t xml:space="preserve">Да имају седиште у </w:t>
      </w:r>
      <w:r w:rsidR="00A11DF4">
        <w:rPr>
          <w:lang w:val="sr-Cyrl-RS"/>
        </w:rPr>
        <w:t xml:space="preserve">Републици </w:t>
      </w:r>
      <w:r>
        <w:rPr>
          <w:lang w:val="sr-Cyrl-RS"/>
        </w:rPr>
        <w:t>Србији</w:t>
      </w:r>
      <w:r w:rsidR="00912DD1">
        <w:rPr>
          <w:lang w:val="sr-Cyrl-RS"/>
        </w:rPr>
        <w:t>;</w:t>
      </w:r>
    </w:p>
    <w:p w:rsidR="00D75B5A" w:rsidRPr="00F36E48" w:rsidRDefault="00F36E48" w:rsidP="00D75B5A">
      <w:pPr>
        <w:pStyle w:val="ListParagraph"/>
        <w:numPr>
          <w:ilvl w:val="0"/>
          <w:numId w:val="4"/>
        </w:numPr>
        <w:spacing w:after="120"/>
        <w:jc w:val="both"/>
        <w:rPr>
          <w:lang w:val="sr-Cyrl-RS"/>
        </w:rPr>
      </w:pPr>
      <w:r>
        <w:rPr>
          <w:lang w:val="sr-Cyrl-RS"/>
        </w:rPr>
        <w:t xml:space="preserve">Да им годишњи приход није већи од </w:t>
      </w:r>
      <w:r w:rsidRPr="00F36E48">
        <w:rPr>
          <w:lang w:val="sr-Cyrl-RS"/>
        </w:rPr>
        <w:t xml:space="preserve">50 </w:t>
      </w:r>
      <w:r>
        <w:rPr>
          <w:lang w:val="sr-Cyrl-RS"/>
        </w:rPr>
        <w:t>милиона евра</w:t>
      </w:r>
      <w:r w:rsidR="00912DD1">
        <w:rPr>
          <w:lang w:val="sr-Cyrl-RS"/>
        </w:rPr>
        <w:t>;</w:t>
      </w:r>
    </w:p>
    <w:p w:rsidR="00D75B5A" w:rsidRPr="00F36E48" w:rsidRDefault="00F36E48" w:rsidP="00D75B5A">
      <w:pPr>
        <w:pStyle w:val="ListParagraph"/>
        <w:numPr>
          <w:ilvl w:val="0"/>
          <w:numId w:val="4"/>
        </w:numPr>
        <w:spacing w:after="120"/>
        <w:jc w:val="both"/>
        <w:rPr>
          <w:lang w:val="sr-Cyrl-RS"/>
        </w:rPr>
      </w:pPr>
      <w:r>
        <w:rPr>
          <w:lang w:val="sr-Cyrl-RS"/>
        </w:rPr>
        <w:t xml:space="preserve">Да немају више од </w:t>
      </w:r>
      <w:r w:rsidR="00D75B5A" w:rsidRPr="00F36E48">
        <w:rPr>
          <w:lang w:val="sr-Cyrl-RS"/>
        </w:rPr>
        <w:t xml:space="preserve">250 </w:t>
      </w:r>
      <w:r>
        <w:rPr>
          <w:lang w:val="sr-Cyrl-RS"/>
        </w:rPr>
        <w:t>запослених</w:t>
      </w:r>
      <w:r w:rsidR="00912DD1">
        <w:rPr>
          <w:lang w:val="sr-Cyrl-RS"/>
        </w:rPr>
        <w:t>;</w:t>
      </w:r>
    </w:p>
    <w:p w:rsidR="00D75B5A" w:rsidRPr="00F36E48" w:rsidRDefault="00F36E48" w:rsidP="00D75B5A">
      <w:pPr>
        <w:pStyle w:val="ListParagraph"/>
        <w:numPr>
          <w:ilvl w:val="0"/>
          <w:numId w:val="4"/>
        </w:numPr>
        <w:spacing w:after="120"/>
        <w:jc w:val="both"/>
        <w:rPr>
          <w:lang w:val="sr-Cyrl-RS"/>
        </w:rPr>
      </w:pPr>
      <w:r>
        <w:rPr>
          <w:lang w:val="sr-Cyrl-RS"/>
        </w:rPr>
        <w:t>Да припадају неком од следећих сектора</w:t>
      </w:r>
      <w:r w:rsidR="00D75B5A" w:rsidRPr="00F36E48">
        <w:rPr>
          <w:lang w:val="sr-Cyrl-RS"/>
        </w:rPr>
        <w:t>:</w:t>
      </w:r>
    </w:p>
    <w:p w:rsidR="00D75B5A" w:rsidRPr="00E71DBC" w:rsidRDefault="00F36E48" w:rsidP="00D75B5A">
      <w:pPr>
        <w:pStyle w:val="ListParagraph"/>
        <w:numPr>
          <w:ilvl w:val="1"/>
          <w:numId w:val="4"/>
        </w:numPr>
        <w:spacing w:after="120"/>
        <w:jc w:val="both"/>
      </w:pPr>
      <w:r>
        <w:rPr>
          <w:lang w:val="sr-Cyrl-RS"/>
        </w:rPr>
        <w:t>Енергија</w:t>
      </w:r>
    </w:p>
    <w:p w:rsidR="00D75B5A" w:rsidRDefault="00F36E48" w:rsidP="00D75B5A">
      <w:pPr>
        <w:pStyle w:val="ListParagraph"/>
        <w:numPr>
          <w:ilvl w:val="1"/>
          <w:numId w:val="4"/>
        </w:numPr>
        <w:spacing w:after="120"/>
        <w:jc w:val="both"/>
      </w:pPr>
      <w:r>
        <w:rPr>
          <w:lang w:val="sr-Cyrl-RS"/>
        </w:rPr>
        <w:t>Биоекономија</w:t>
      </w:r>
    </w:p>
    <w:p w:rsidR="00D75B5A" w:rsidRPr="00661FCF" w:rsidRDefault="002A6BA7" w:rsidP="00D75B5A">
      <w:pPr>
        <w:pStyle w:val="ListParagraph"/>
        <w:numPr>
          <w:ilvl w:val="1"/>
          <w:numId w:val="4"/>
        </w:numPr>
        <w:spacing w:after="120"/>
        <w:jc w:val="both"/>
      </w:pPr>
      <w:r w:rsidRPr="002A6BA7">
        <w:rPr>
          <w:lang w:val="sr-Latn-RS"/>
        </w:rPr>
        <w:t>W</w:t>
      </w:r>
      <w:r w:rsidR="00D75B5A" w:rsidRPr="002A6BA7">
        <w:rPr>
          <w:lang w:val="en-GB"/>
        </w:rPr>
        <w:t>ell</w:t>
      </w:r>
      <w:r w:rsidR="00D75B5A" w:rsidRPr="002A6BA7">
        <w:t>-</w:t>
      </w:r>
      <w:r w:rsidR="00D75B5A" w:rsidRPr="002A6BA7">
        <w:rPr>
          <w:lang w:val="en-GB"/>
        </w:rPr>
        <w:t>being</w:t>
      </w:r>
      <w:r w:rsidR="00D75B5A" w:rsidRPr="00661FCF">
        <w:t xml:space="preserve"> (</w:t>
      </w:r>
      <w:r w:rsidR="00661FCF">
        <w:rPr>
          <w:lang w:val="sr-Cyrl-RS"/>
        </w:rPr>
        <w:t>који комбинује</w:t>
      </w:r>
      <w:r w:rsidR="00661FCF" w:rsidRPr="00661FCF">
        <w:t xml:space="preserve"> </w:t>
      </w:r>
      <w:r w:rsidR="00661FCF">
        <w:rPr>
          <w:lang w:val="sr-Cyrl-RS"/>
        </w:rPr>
        <w:t>индустрију хране</w:t>
      </w:r>
      <w:r w:rsidR="00661FCF" w:rsidRPr="00661FCF">
        <w:t xml:space="preserve">, </w:t>
      </w:r>
      <w:r w:rsidR="00661FCF">
        <w:rPr>
          <w:lang w:val="sr-Cyrl-RS"/>
        </w:rPr>
        <w:t>туризам</w:t>
      </w:r>
      <w:r w:rsidR="00D75B5A" w:rsidRPr="00661FCF">
        <w:t xml:space="preserve"> </w:t>
      </w:r>
      <w:r w:rsidR="00661FCF">
        <w:rPr>
          <w:lang w:val="sr-Cyrl-RS"/>
        </w:rPr>
        <w:t>и</w:t>
      </w:r>
      <w:r w:rsidR="00D75B5A" w:rsidRPr="00661FCF">
        <w:t xml:space="preserve"> </w:t>
      </w:r>
      <w:r w:rsidR="00661FCF">
        <w:rPr>
          <w:lang w:val="sr-Cyrl-RS"/>
        </w:rPr>
        <w:t>здравство</w:t>
      </w:r>
      <w:r w:rsidR="00D75B5A" w:rsidRPr="00661FCF">
        <w:t>/</w:t>
      </w:r>
      <w:r w:rsidR="00661FCF">
        <w:rPr>
          <w:lang w:val="sr-Cyrl-RS"/>
        </w:rPr>
        <w:t>спорт</w:t>
      </w:r>
      <w:r w:rsidR="00D75B5A" w:rsidRPr="00661FCF">
        <w:t>)</w:t>
      </w:r>
      <w:r w:rsidR="00912DD1">
        <w:rPr>
          <w:lang w:val="sr-Cyrl-RS"/>
        </w:rPr>
        <w:t>.</w:t>
      </w:r>
    </w:p>
    <w:p w:rsidR="00D75B5A" w:rsidRPr="00661FCF" w:rsidRDefault="00661FCF" w:rsidP="00D75B5A">
      <w:pPr>
        <w:jc w:val="both"/>
        <w:rPr>
          <w:b/>
          <w:lang w:val="sr-Cyrl-RS"/>
        </w:rPr>
      </w:pPr>
      <w:r>
        <w:rPr>
          <w:b/>
          <w:lang w:val="sr-Cyrl-RS"/>
        </w:rPr>
        <w:t>Критеријуми селекције</w:t>
      </w:r>
    </w:p>
    <w:p w:rsidR="00457E2F" w:rsidRPr="00457E2F" w:rsidRDefault="00661FCF" w:rsidP="00D75B5A">
      <w:pPr>
        <w:pStyle w:val="ListParagraph"/>
        <w:numPr>
          <w:ilvl w:val="0"/>
          <w:numId w:val="6"/>
        </w:numPr>
        <w:jc w:val="both"/>
      </w:pPr>
      <w:r w:rsidRPr="00457E2F">
        <w:rPr>
          <w:lang w:val="sr-Cyrl-RS"/>
        </w:rPr>
        <w:t xml:space="preserve">МСП која се пријављују за програм треба да </w:t>
      </w:r>
      <w:r w:rsidR="00457E2F" w:rsidRPr="00457E2F">
        <w:rPr>
          <w:lang w:val="sr-Cyrl-RS"/>
        </w:rPr>
        <w:t>јасно изразе своје</w:t>
      </w:r>
      <w:r w:rsidRPr="00457E2F">
        <w:rPr>
          <w:lang w:val="sr-Cyrl-RS"/>
        </w:rPr>
        <w:t xml:space="preserve"> потребе у области иновација</w:t>
      </w:r>
      <w:r w:rsidR="00912DD1">
        <w:rPr>
          <w:lang w:val="sr-Cyrl-RS"/>
        </w:rPr>
        <w:t xml:space="preserve"> како би повећала</w:t>
      </w:r>
      <w:r w:rsidR="00457E2F" w:rsidRPr="00457E2F">
        <w:rPr>
          <w:lang w:val="sr-Cyrl-RS"/>
        </w:rPr>
        <w:t xml:space="preserve"> своју конк</w:t>
      </w:r>
      <w:r w:rsidR="00BB1B86">
        <w:rPr>
          <w:lang w:val="sr-Cyrl-RS"/>
        </w:rPr>
        <w:t>у</w:t>
      </w:r>
      <w:r w:rsidR="00457E2F" w:rsidRPr="00457E2F">
        <w:rPr>
          <w:lang w:val="sr-Cyrl-RS"/>
        </w:rPr>
        <w:t xml:space="preserve">рентност и продуктивност и </w:t>
      </w:r>
      <w:r w:rsidR="00912DD1">
        <w:rPr>
          <w:lang w:val="sr-Cyrl-RS"/>
        </w:rPr>
        <w:t>потребно је навести ове потребе</w:t>
      </w:r>
      <w:r w:rsidR="00457E2F" w:rsidRPr="00457E2F">
        <w:rPr>
          <w:lang w:val="sr-Cyrl-RS"/>
        </w:rPr>
        <w:t xml:space="preserve"> приликом попуњавања одговарајућег упитника. Комисија за евалуацију ће вршити одабир МСП на основу процењивања њихових иновационих потреба.</w:t>
      </w:r>
      <w:r w:rsidR="009F4FE5" w:rsidRPr="00457E2F">
        <w:rPr>
          <w:lang w:val="sr-Cyrl-RS"/>
        </w:rPr>
        <w:t xml:space="preserve"> </w:t>
      </w:r>
    </w:p>
    <w:p w:rsidR="009F4FE5" w:rsidRPr="002225DB" w:rsidRDefault="00457E2F" w:rsidP="00D75B5A">
      <w:pPr>
        <w:pStyle w:val="ListParagraph"/>
        <w:numPr>
          <w:ilvl w:val="0"/>
          <w:numId w:val="6"/>
        </w:numPr>
        <w:jc w:val="both"/>
      </w:pPr>
      <w:r w:rsidRPr="002225DB">
        <w:rPr>
          <w:lang w:val="sr-Cyrl-RS"/>
        </w:rPr>
        <w:t>Селекција МСП ће се обавити на ос</w:t>
      </w:r>
      <w:r w:rsidR="005358C9" w:rsidRPr="002225DB">
        <w:rPr>
          <w:lang w:val="sr-Cyrl-RS"/>
        </w:rPr>
        <w:t>нову горе наведених критеријум</w:t>
      </w:r>
      <w:r w:rsidRPr="002225DB">
        <w:rPr>
          <w:lang w:val="sr-Cyrl-RS"/>
        </w:rPr>
        <w:t>а</w:t>
      </w:r>
      <w:r w:rsidR="009F4FE5" w:rsidRPr="002225DB">
        <w:t>,</w:t>
      </w:r>
      <w:r w:rsidRPr="002225DB">
        <w:rPr>
          <w:lang w:val="sr-Cyrl-RS"/>
        </w:rPr>
        <w:t xml:space="preserve"> са акцентом на сектор енергије и биоекономије. </w:t>
      </w:r>
      <w:r w:rsidR="009F4FE5" w:rsidRPr="002225DB">
        <w:t xml:space="preserve"> </w:t>
      </w:r>
      <w:r w:rsidR="002A6BA7" w:rsidRPr="002225DB">
        <w:rPr>
          <w:lang w:val="sr-Cyrl-RS"/>
        </w:rPr>
        <w:t xml:space="preserve">Нису искључени ни различити </w:t>
      </w:r>
      <w:r w:rsidR="002A6BA7" w:rsidRPr="002225DB">
        <w:rPr>
          <w:lang w:val="sr-Latn-RS"/>
        </w:rPr>
        <w:t xml:space="preserve">well-being </w:t>
      </w:r>
      <w:r w:rsidR="002A6BA7" w:rsidRPr="002225DB">
        <w:rPr>
          <w:lang w:val="sr-Cyrl-RS"/>
        </w:rPr>
        <w:t>сектори.</w:t>
      </w:r>
    </w:p>
    <w:p w:rsidR="004137FF" w:rsidRPr="004137FF" w:rsidRDefault="004137FF" w:rsidP="004137FF">
      <w:pPr>
        <w:pStyle w:val="ListParagraph"/>
        <w:jc w:val="both"/>
      </w:pPr>
    </w:p>
    <w:p w:rsidR="009F4FE5" w:rsidRPr="00457E2F" w:rsidRDefault="00457E2F" w:rsidP="009F4FE5">
      <w:pPr>
        <w:pStyle w:val="ListParagraph"/>
        <w:numPr>
          <w:ilvl w:val="0"/>
          <w:numId w:val="6"/>
        </w:numPr>
        <w:jc w:val="both"/>
      </w:pPr>
      <w:r>
        <w:rPr>
          <w:lang w:val="sr-Cyrl-RS"/>
        </w:rPr>
        <w:t>Предност ће имати МСП која за руководиоце имају жене предузетнике.</w:t>
      </w:r>
    </w:p>
    <w:p w:rsidR="009F4FE5" w:rsidRPr="002A6BA7" w:rsidRDefault="002A6BA7" w:rsidP="004C284E">
      <w:pPr>
        <w:pStyle w:val="ListParagraph"/>
        <w:numPr>
          <w:ilvl w:val="0"/>
          <w:numId w:val="6"/>
        </w:numPr>
        <w:jc w:val="both"/>
        <w:rPr>
          <w:b/>
          <w:bCs/>
          <w:lang w:val="hr-HR"/>
        </w:rPr>
      </w:pPr>
      <w:r>
        <w:rPr>
          <w:lang w:val="sr-Cyrl-RS"/>
        </w:rPr>
        <w:t xml:space="preserve">МСП треба да послују у складу са </w:t>
      </w:r>
      <w:r>
        <w:rPr>
          <w:b/>
          <w:bCs/>
          <w:lang w:val="sr-Cyrl-RS"/>
        </w:rPr>
        <w:t>водећим иницијативама</w:t>
      </w:r>
      <w:r>
        <w:rPr>
          <w:lang w:val="hr-HR"/>
        </w:rPr>
        <w:t xml:space="preserve"> </w:t>
      </w:r>
      <w:r>
        <w:rPr>
          <w:lang w:val="sr-Cyrl-RS"/>
        </w:rPr>
        <w:t>стратегије Европа</w:t>
      </w:r>
      <w:r w:rsidRPr="002A6BA7">
        <w:rPr>
          <w:lang w:val="hr-HR"/>
        </w:rPr>
        <w:t xml:space="preserve"> 2020 </w:t>
      </w:r>
      <w:r>
        <w:rPr>
          <w:lang w:val="sr-Cyrl-RS"/>
        </w:rPr>
        <w:t>(„Иновациона унија</w:t>
      </w:r>
      <w:r w:rsidR="00912DD1">
        <w:rPr>
          <w:lang w:val="sr-Cyrl-RS"/>
        </w:rPr>
        <w:t>“</w:t>
      </w:r>
      <w:r>
        <w:rPr>
          <w:lang w:val="hr-HR"/>
        </w:rPr>
        <w:t xml:space="preserve">, </w:t>
      </w:r>
      <w:r>
        <w:rPr>
          <w:lang w:val="sr-Cyrl-RS"/>
        </w:rPr>
        <w:t>„Индустријска политика за доба глобализације</w:t>
      </w:r>
      <w:r>
        <w:rPr>
          <w:lang w:val="hr-HR"/>
        </w:rPr>
        <w:t xml:space="preserve">",  </w:t>
      </w:r>
      <w:r>
        <w:rPr>
          <w:lang w:val="sr-Cyrl-RS"/>
        </w:rPr>
        <w:t>„Агенда за нове вештине и послове“).</w:t>
      </w:r>
    </w:p>
    <w:p w:rsidR="00BD4E47" w:rsidRPr="002A6BA7" w:rsidRDefault="00BD4E47" w:rsidP="00D75B5A">
      <w:pPr>
        <w:jc w:val="both"/>
      </w:pPr>
    </w:p>
    <w:p w:rsidR="00D75B5A" w:rsidRPr="006D62D2" w:rsidRDefault="00457E2F" w:rsidP="00D75B5A">
      <w:pPr>
        <w:jc w:val="both"/>
        <w:rPr>
          <w:lang w:val="sr-Latn-RS"/>
        </w:rPr>
      </w:pPr>
      <w:r w:rsidRPr="00912DD1">
        <w:rPr>
          <w:lang w:val="sr-Cyrl-RS"/>
        </w:rPr>
        <w:t>За овај програм биће одабран</w:t>
      </w:r>
      <w:r w:rsidR="00912DD1" w:rsidRPr="00912DD1">
        <w:rPr>
          <w:lang w:val="sr-Cyrl-RS"/>
        </w:rPr>
        <w:t>о најмање 5 МСП (тачан број ће бити</w:t>
      </w:r>
      <w:r w:rsidRPr="00912DD1">
        <w:rPr>
          <w:lang w:val="sr-Cyrl-RS"/>
        </w:rPr>
        <w:t xml:space="preserve"> касније утврђен). Глав</w:t>
      </w:r>
      <w:r w:rsidR="0019077F" w:rsidRPr="00912DD1">
        <w:rPr>
          <w:lang w:val="sr-Cyrl-RS"/>
        </w:rPr>
        <w:t xml:space="preserve">ни део програма </w:t>
      </w:r>
      <w:r w:rsidR="00912DD1" w:rsidRPr="00912DD1">
        <w:rPr>
          <w:lang w:val="sr-Cyrl-RS"/>
        </w:rPr>
        <w:t>спровешће се</w:t>
      </w:r>
      <w:r w:rsidR="0019077F" w:rsidRPr="00912DD1">
        <w:rPr>
          <w:lang w:val="sr-Cyrl-RS"/>
        </w:rPr>
        <w:t xml:space="preserve"> између априла 2014. </w:t>
      </w:r>
      <w:r w:rsidR="005358C9" w:rsidRPr="00912DD1">
        <w:rPr>
          <w:lang w:val="sr-Cyrl-RS"/>
        </w:rPr>
        <w:t>и</w:t>
      </w:r>
      <w:r w:rsidR="0019077F" w:rsidRPr="00912DD1">
        <w:rPr>
          <w:lang w:val="sr-Cyrl-RS"/>
        </w:rPr>
        <w:t xml:space="preserve"> </w:t>
      </w:r>
      <w:r w:rsidR="005358C9" w:rsidRPr="00912DD1">
        <w:rPr>
          <w:lang w:val="sr-Cyrl-RS"/>
        </w:rPr>
        <w:t xml:space="preserve">марта 2016. </w:t>
      </w:r>
      <w:r w:rsidR="0019077F" w:rsidRPr="00912DD1">
        <w:rPr>
          <w:lang w:val="sr-Cyrl-RS"/>
        </w:rPr>
        <w:t xml:space="preserve">Фаза припреме укључује селекцију МСП која ће </w:t>
      </w:r>
      <w:r w:rsidR="00912DD1" w:rsidRPr="00912DD1">
        <w:rPr>
          <w:lang w:val="sr-Cyrl-RS"/>
        </w:rPr>
        <w:t>се обавити</w:t>
      </w:r>
      <w:r w:rsidR="0019077F" w:rsidRPr="00912DD1">
        <w:rPr>
          <w:lang w:val="sr-Cyrl-RS"/>
        </w:rPr>
        <w:t xml:space="preserve"> најкасније до децембра 2014. Више информација о </w:t>
      </w:r>
      <w:r w:rsidR="00D75B5A" w:rsidRPr="00912DD1">
        <w:rPr>
          <w:lang w:val="en-US"/>
        </w:rPr>
        <w:t>ADRIATinn</w:t>
      </w:r>
      <w:r w:rsidR="00D75B5A" w:rsidRPr="00912DD1">
        <w:rPr>
          <w:lang w:val="sr-Cyrl-RS"/>
        </w:rPr>
        <w:t xml:space="preserve"> </w:t>
      </w:r>
      <w:r w:rsidR="0019077F" w:rsidRPr="00912DD1">
        <w:rPr>
          <w:lang w:val="sr-Cyrl-RS"/>
        </w:rPr>
        <w:t>пројекту можете наћи на сајту</w:t>
      </w:r>
      <w:r w:rsidR="00D75B5A" w:rsidRPr="00912DD1">
        <w:rPr>
          <w:lang w:val="sr-Cyrl-RS"/>
        </w:rPr>
        <w:t xml:space="preserve"> </w:t>
      </w:r>
      <w:hyperlink r:id="rId9" w:history="1">
        <w:r w:rsidR="00D75B5A" w:rsidRPr="00912DD1">
          <w:rPr>
            <w:rStyle w:val="Hyperlink"/>
            <w:lang w:val="en-US"/>
          </w:rPr>
          <w:t>www</w:t>
        </w:r>
        <w:r w:rsidR="00D75B5A" w:rsidRPr="00912DD1">
          <w:rPr>
            <w:rStyle w:val="Hyperlink"/>
            <w:lang w:val="sr-Cyrl-RS"/>
          </w:rPr>
          <w:t>.</w:t>
        </w:r>
        <w:r w:rsidR="00D75B5A" w:rsidRPr="00912DD1">
          <w:rPr>
            <w:rStyle w:val="Hyperlink"/>
            <w:lang w:val="en-US"/>
          </w:rPr>
          <w:t>adriatinn</w:t>
        </w:r>
        <w:r w:rsidR="00D75B5A" w:rsidRPr="00912DD1">
          <w:rPr>
            <w:rStyle w:val="Hyperlink"/>
            <w:lang w:val="sr-Cyrl-RS"/>
          </w:rPr>
          <w:t>.</w:t>
        </w:r>
        <w:r w:rsidR="00D75B5A" w:rsidRPr="00912DD1">
          <w:rPr>
            <w:rStyle w:val="Hyperlink"/>
            <w:lang w:val="en-US"/>
          </w:rPr>
          <w:t>eu</w:t>
        </w:r>
      </w:hyperlink>
      <w:r w:rsidR="00D75B5A" w:rsidRPr="00912DD1">
        <w:rPr>
          <w:lang w:val="sr-Cyrl-RS"/>
        </w:rPr>
        <w:t xml:space="preserve">. </w:t>
      </w:r>
      <w:r w:rsidR="0019077F" w:rsidRPr="00912DD1">
        <w:rPr>
          <w:lang w:val="sr-Cyrl-RS"/>
        </w:rPr>
        <w:t xml:space="preserve">МСП која су заинтересована да учествују треба да пошаљу </w:t>
      </w:r>
      <w:r w:rsidR="00912DD1" w:rsidRPr="00912DD1">
        <w:rPr>
          <w:lang w:val="sr-Cyrl-RS"/>
        </w:rPr>
        <w:t>пријаву</w:t>
      </w:r>
      <w:r w:rsidR="0019077F" w:rsidRPr="00912DD1">
        <w:rPr>
          <w:lang w:val="sr-Cyrl-RS"/>
        </w:rPr>
        <w:t xml:space="preserve"> заједно са попуњеним упитником. Сва документа налазе се на сајту </w:t>
      </w:r>
      <w:hyperlink r:id="rId10" w:history="1">
        <w:r w:rsidR="00D75B5A" w:rsidRPr="00912DD1">
          <w:rPr>
            <w:rStyle w:val="Hyperlink"/>
            <w:lang w:val="en-US"/>
          </w:rPr>
          <w:t>www</w:t>
        </w:r>
        <w:r w:rsidR="00D75B5A" w:rsidRPr="00912DD1">
          <w:rPr>
            <w:rStyle w:val="Hyperlink"/>
            <w:lang w:val="sr-Cyrl-RS"/>
          </w:rPr>
          <w:t>.</w:t>
        </w:r>
        <w:r w:rsidR="00D75B5A" w:rsidRPr="00912DD1">
          <w:rPr>
            <w:rStyle w:val="Hyperlink"/>
            <w:lang w:val="en-US"/>
          </w:rPr>
          <w:t>adriatinn</w:t>
        </w:r>
        <w:r w:rsidR="00D75B5A" w:rsidRPr="00912DD1">
          <w:rPr>
            <w:rStyle w:val="Hyperlink"/>
            <w:lang w:val="sr-Cyrl-RS"/>
          </w:rPr>
          <w:t>.</w:t>
        </w:r>
        <w:r w:rsidR="00D75B5A" w:rsidRPr="00912DD1">
          <w:rPr>
            <w:rStyle w:val="Hyperlink"/>
            <w:lang w:val="en-US"/>
          </w:rPr>
          <w:t>eu</w:t>
        </w:r>
      </w:hyperlink>
      <w:r w:rsidR="00D75B5A" w:rsidRPr="00912DD1">
        <w:rPr>
          <w:lang w:val="sr-Cyrl-RS"/>
        </w:rPr>
        <w:t xml:space="preserve"> </w:t>
      </w:r>
      <w:r w:rsidR="0019077F" w:rsidRPr="00912DD1">
        <w:rPr>
          <w:lang w:val="sr-Cyrl-RS"/>
        </w:rPr>
        <w:t xml:space="preserve">и </w:t>
      </w:r>
      <w:r w:rsidR="00912DD1">
        <w:rPr>
          <w:lang w:val="sr-Cyrl-RS"/>
        </w:rPr>
        <w:t>могу бити послата на следеће име</w:t>
      </w:r>
      <w:r w:rsidR="0019077F" w:rsidRPr="00912DD1">
        <w:rPr>
          <w:lang w:val="sr-Cyrl-RS"/>
        </w:rPr>
        <w:t>јл адресе</w:t>
      </w:r>
      <w:r w:rsidR="0019077F" w:rsidRPr="00912DD1">
        <w:rPr>
          <w:lang w:val="sr-Latn-RS"/>
        </w:rPr>
        <w:t xml:space="preserve">: </w:t>
      </w:r>
      <w:hyperlink r:id="rId11" w:history="1">
        <w:r w:rsidR="0019077F" w:rsidRPr="00912DD1">
          <w:rPr>
            <w:rStyle w:val="Hyperlink"/>
            <w:lang w:val="sr-Latn-RS"/>
          </w:rPr>
          <w:t>international.projects@kg.ac.rs</w:t>
        </w:r>
      </w:hyperlink>
      <w:r w:rsidR="0019077F" w:rsidRPr="00912DD1">
        <w:rPr>
          <w:lang w:val="sr-Latn-RS"/>
        </w:rPr>
        <w:t xml:space="preserve"> </w:t>
      </w:r>
      <w:r w:rsidR="006D62D2">
        <w:rPr>
          <w:lang w:val="sr-Cyrl-RS"/>
        </w:rPr>
        <w:t xml:space="preserve">и </w:t>
      </w:r>
      <w:hyperlink r:id="rId12" w:history="1">
        <w:r w:rsidR="006D62D2" w:rsidRPr="006D62D2">
          <w:rPr>
            <w:rStyle w:val="Hyperlink"/>
            <w:lang w:val="sr-Latn-RS"/>
          </w:rPr>
          <w:t>scurcic@rpk.kg.co.rs</w:t>
        </w:r>
      </w:hyperlink>
      <w:r w:rsidR="00D75B5A" w:rsidRPr="00912DD1">
        <w:rPr>
          <w:lang w:val="sr-Cyrl-RS"/>
        </w:rPr>
        <w:t xml:space="preserve">]. </w:t>
      </w:r>
    </w:p>
    <w:p w:rsidR="00D75B5A" w:rsidRPr="00BB1B86" w:rsidRDefault="00BB1B86" w:rsidP="00D75B5A">
      <w:pPr>
        <w:jc w:val="both"/>
        <w:rPr>
          <w:lang w:val="sr-Cyrl-RS"/>
        </w:rPr>
      </w:pPr>
      <w:r>
        <w:rPr>
          <w:lang w:val="sr-Cyrl-RS"/>
        </w:rPr>
        <w:t>За први круг пријављивања рок</w:t>
      </w:r>
      <w:r w:rsidR="0019077F">
        <w:rPr>
          <w:lang w:val="sr-Cyrl-RS"/>
        </w:rPr>
        <w:t xml:space="preserve"> је </w:t>
      </w:r>
      <w:r w:rsidR="0019077F" w:rsidRPr="006D62D2">
        <w:rPr>
          <w:b/>
          <w:lang w:val="sr-Cyrl-RS"/>
        </w:rPr>
        <w:t>15. март</w:t>
      </w:r>
      <w:r w:rsidR="00D75B5A" w:rsidRPr="006D62D2">
        <w:rPr>
          <w:b/>
          <w:lang w:val="sr-Cyrl-RS"/>
        </w:rPr>
        <w:t xml:space="preserve"> 2014</w:t>
      </w:r>
      <w:r w:rsidR="00D75B5A" w:rsidRPr="0019077F">
        <w:rPr>
          <w:lang w:val="sr-Cyrl-RS"/>
        </w:rPr>
        <w:t xml:space="preserve">. </w:t>
      </w:r>
      <w:r w:rsidR="00912DD1">
        <w:rPr>
          <w:lang w:val="sr-Cyrl-RS"/>
        </w:rPr>
        <w:t>Пријаве</w:t>
      </w:r>
      <w:r>
        <w:rPr>
          <w:lang w:val="sr-Cyrl-RS"/>
        </w:rPr>
        <w:t xml:space="preserve"> које до тада пристигну</w:t>
      </w:r>
      <w:r w:rsidR="00D75B5A" w:rsidRPr="00BB1B86">
        <w:rPr>
          <w:lang w:val="sr-Cyrl-RS"/>
        </w:rPr>
        <w:t xml:space="preserve"> </w:t>
      </w:r>
      <w:r>
        <w:rPr>
          <w:lang w:val="sr-Cyrl-RS"/>
        </w:rPr>
        <w:t>биће прве оцењене.</w:t>
      </w:r>
      <w:r w:rsidR="00D75B5A" w:rsidRPr="00BB1B86">
        <w:rPr>
          <w:lang w:val="sr-Cyrl-RS"/>
        </w:rPr>
        <w:t xml:space="preserve"> </w:t>
      </w:r>
      <w:r w:rsidR="00D75B5A" w:rsidRPr="00A146C0">
        <w:rPr>
          <w:lang w:val="en-US"/>
        </w:rPr>
        <w:t>ADRIATinn</w:t>
      </w:r>
      <w:r w:rsidR="00D75B5A" w:rsidRPr="00BB1B86">
        <w:rPr>
          <w:lang w:val="sr-Cyrl-RS"/>
        </w:rPr>
        <w:t xml:space="preserve"> </w:t>
      </w:r>
      <w:r w:rsidR="0019077F">
        <w:rPr>
          <w:lang w:val="sr-Cyrl-RS"/>
        </w:rPr>
        <w:t xml:space="preserve">инфо дан посвећен програму биће организован у Крагујевцу у априлу 2014. године. </w:t>
      </w:r>
      <w:r w:rsidR="00D75B5A" w:rsidRPr="00BB1B86">
        <w:rPr>
          <w:lang w:val="sr-Cyrl-RS"/>
        </w:rPr>
        <w:t xml:space="preserve"> </w:t>
      </w:r>
    </w:p>
    <w:p w:rsidR="00D75B5A" w:rsidRPr="00A46B5B" w:rsidRDefault="00A46B5B" w:rsidP="00D75B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 w:eastAsia="hr-HR"/>
        </w:rPr>
      </w:pPr>
      <w:r w:rsidRPr="00A46B5B">
        <w:rPr>
          <w:b/>
          <w:lang w:val="sr-Cyrl-RS"/>
        </w:rPr>
        <w:t>Напомена:</w:t>
      </w:r>
      <w:r>
        <w:rPr>
          <w:lang w:val="sr-Cyrl-RS"/>
        </w:rPr>
        <w:t xml:space="preserve"> Упитник који треба попунити и потписати је на енглеском језику, па је п</w:t>
      </w:r>
      <w:r w:rsidR="00971831">
        <w:rPr>
          <w:lang w:val="sr-Cyrl-RS"/>
        </w:rPr>
        <w:t>ожељно</w:t>
      </w:r>
      <w:bookmarkStart w:id="0" w:name="_GoBack"/>
      <w:bookmarkEnd w:id="0"/>
      <w:r>
        <w:rPr>
          <w:lang w:val="sr-Cyrl-RS"/>
        </w:rPr>
        <w:t xml:space="preserve"> да контакт особе из сектора малих и средњих предузећа имају знање енглеског језика како би упитник био исправно попуњен. За сваку врсту помоћи биће на располагању надлежне особе са Универзитета у Крагујевцу и Регионалне привредне коморе Крагујевац.</w:t>
      </w:r>
    </w:p>
    <w:sectPr w:rsidR="00D75B5A" w:rsidRPr="00A46B5B" w:rsidSect="00691DE5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7AB" w:rsidRDefault="007D77AB" w:rsidP="00E36ECD">
      <w:pPr>
        <w:spacing w:after="0" w:line="240" w:lineRule="auto"/>
      </w:pPr>
      <w:r>
        <w:separator/>
      </w:r>
    </w:p>
  </w:endnote>
  <w:endnote w:type="continuationSeparator" w:id="0">
    <w:p w:rsidR="007D77AB" w:rsidRDefault="007D77AB" w:rsidP="00E36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166" w:rsidRDefault="00490124">
    <w:pPr>
      <w:pStyle w:val="Footer"/>
    </w:pPr>
    <w:r w:rsidRPr="00474166"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-366395</wp:posOffset>
          </wp:positionH>
          <wp:positionV relativeFrom="paragraph">
            <wp:posOffset>-99060</wp:posOffset>
          </wp:positionV>
          <wp:extent cx="733425" cy="495300"/>
          <wp:effectExtent l="19050" t="0" r="9525" b="0"/>
          <wp:wrapSquare wrapText="bothSides"/>
          <wp:docPr id="7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495300"/>
                  </a:xfrm>
                  <a:prstGeom prst="rect">
                    <a:avLst/>
                  </a:prstGeom>
                  <a:noFill/>
                  <a:ln w="9525" cap="flat">
                    <a:noFill/>
                    <a:round/>
                    <a:headEnd/>
                    <a:tailEnd/>
                  </a:ln>
                </pic:spPr>
              </pic:pic>
            </a:graphicData>
          </a:graphic>
        </wp:anchor>
      </w:drawing>
    </w:r>
    <w:r w:rsidR="00161C3D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1043305</wp:posOffset>
              </wp:positionH>
              <wp:positionV relativeFrom="paragraph">
                <wp:posOffset>-88265</wp:posOffset>
              </wp:positionV>
              <wp:extent cx="4737100" cy="478155"/>
              <wp:effectExtent l="0" t="0" r="6350" b="0"/>
              <wp:wrapSquare wrapText="bothSides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737100" cy="4781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4166" w:rsidRPr="00A146C0" w:rsidRDefault="00490124" w:rsidP="00474166">
                          <w:pPr>
                            <w:rPr>
                              <w:lang w:val="en-US"/>
                            </w:rPr>
                          </w:pPr>
                          <w:r w:rsidRPr="00A146C0">
                            <w:rPr>
                              <w:lang w:val="en-US"/>
                            </w:rPr>
                            <w:t>The Programme is co-funded by the European Union, Instrument for Pre-Accession Assistance (IPA)</w:t>
                          </w:r>
                        </w:p>
                      </w:txbxContent>
                    </wps:txbx>
                    <wps:bodyPr rot="0" vert="horz" wrap="square" lIns="38100" tIns="38100" rIns="38100" bIns="381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82.15pt;margin-top:-6.95pt;width:373pt;height:37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" stroked="f">
              <v:stroke joinstyle="round"/>
              <v:path arrowok="t"/>
              <v:textbox inset="3pt,3pt,3pt,3pt">
                <w:txbxContent>
                  <w:p w:rsidR="00474166" w:rsidRPr="00A146C0" w:rsidRDefault="00490124" w:rsidP="00474166">
                    <w:pPr>
                      <w:rPr>
                        <w:lang w:val="en-US"/>
                      </w:rPr>
                    </w:pPr>
                    <w:r w:rsidRPr="00A146C0">
                      <w:rPr>
                        <w:lang w:val="en-US"/>
                      </w:rPr>
                      <w:t>The Programme is co-funded by the European Union, Instrument for Pre-Accession Assistance (IPA)</w:t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7AB" w:rsidRDefault="007D77AB" w:rsidP="00E36ECD">
      <w:pPr>
        <w:spacing w:after="0" w:line="240" w:lineRule="auto"/>
      </w:pPr>
      <w:r>
        <w:separator/>
      </w:r>
    </w:p>
  </w:footnote>
  <w:footnote w:type="continuationSeparator" w:id="0">
    <w:p w:rsidR="007D77AB" w:rsidRDefault="007D77AB" w:rsidP="00E36E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166" w:rsidRPr="00A146C0" w:rsidRDefault="00490124" w:rsidP="009F4FE5">
    <w:pPr>
      <w:spacing w:after="0"/>
      <w:jc w:val="center"/>
      <w:rPr>
        <w:lang w:val="en-US"/>
      </w:rPr>
    </w:pPr>
    <w:r>
      <w:rPr>
        <w:noProof/>
        <w:lang w:val="en-US" w:eastAsia="en-U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5148580</wp:posOffset>
          </wp:positionH>
          <wp:positionV relativeFrom="margin">
            <wp:posOffset>-989965</wp:posOffset>
          </wp:positionV>
          <wp:extent cx="1306830" cy="895350"/>
          <wp:effectExtent l="19050" t="0" r="7620" b="0"/>
          <wp:wrapSquare wrapText="bothSides"/>
          <wp:docPr id="5" name="Εικόνα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-737870</wp:posOffset>
          </wp:positionH>
          <wp:positionV relativeFrom="paragraph">
            <wp:posOffset>-306705</wp:posOffset>
          </wp:positionV>
          <wp:extent cx="1308100" cy="771525"/>
          <wp:effectExtent l="19050" t="0" r="6350" b="0"/>
          <wp:wrapThrough wrapText="bothSides">
            <wp:wrapPolygon edited="0">
              <wp:start x="-315" y="0"/>
              <wp:lineTo x="-315" y="21333"/>
              <wp:lineTo x="21705" y="21333"/>
              <wp:lineTo x="21705" y="0"/>
              <wp:lineTo x="-315" y="0"/>
            </wp:wrapPolygon>
          </wp:wrapThrough>
          <wp:docPr id="6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146C0">
      <w:rPr>
        <w:lang w:val="en-US"/>
      </w:rPr>
      <w:t>An Adriatic Network for Advancing Research Development</w:t>
    </w:r>
  </w:p>
  <w:p w:rsidR="00474166" w:rsidRPr="00A146C0" w:rsidRDefault="00490124" w:rsidP="009F4FE5">
    <w:pPr>
      <w:spacing w:after="0"/>
      <w:jc w:val="center"/>
      <w:rPr>
        <w:lang w:val="en-US"/>
      </w:rPr>
    </w:pPr>
    <w:r w:rsidRPr="00A146C0">
      <w:rPr>
        <w:lang w:val="en-US"/>
      </w:rPr>
      <w:t>and Innovation towards the Creation of new Policies for Sustainable</w:t>
    </w:r>
  </w:p>
  <w:p w:rsidR="00474166" w:rsidRPr="00A146C0" w:rsidRDefault="00490124" w:rsidP="009F4FE5">
    <w:pPr>
      <w:pStyle w:val="Header"/>
      <w:jc w:val="center"/>
      <w:rPr>
        <w:lang w:val="en-US"/>
      </w:rPr>
    </w:pPr>
    <w:r w:rsidRPr="00A146C0">
      <w:rPr>
        <w:lang w:val="en-US"/>
      </w:rPr>
      <w:t>Competiveness and Technological Capacity of SMEs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568A2"/>
    <w:multiLevelType w:val="hybridMultilevel"/>
    <w:tmpl w:val="C6728F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5F3157"/>
    <w:multiLevelType w:val="hybridMultilevel"/>
    <w:tmpl w:val="0DA003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125E27"/>
    <w:multiLevelType w:val="multilevel"/>
    <w:tmpl w:val="7F7C2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35278B"/>
    <w:multiLevelType w:val="hybridMultilevel"/>
    <w:tmpl w:val="7C4CEE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A44422"/>
    <w:multiLevelType w:val="hybridMultilevel"/>
    <w:tmpl w:val="47FAD14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032917"/>
    <w:multiLevelType w:val="multilevel"/>
    <w:tmpl w:val="25D4B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CF560D"/>
    <w:multiLevelType w:val="hybridMultilevel"/>
    <w:tmpl w:val="12F48E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161"/>
    <w:rsid w:val="0000253B"/>
    <w:rsid w:val="000115D2"/>
    <w:rsid w:val="000148AD"/>
    <w:rsid w:val="00026AB5"/>
    <w:rsid w:val="0006074A"/>
    <w:rsid w:val="00081FCE"/>
    <w:rsid w:val="000A19BA"/>
    <w:rsid w:val="000E4DFF"/>
    <w:rsid w:val="000F31DA"/>
    <w:rsid w:val="00161C3D"/>
    <w:rsid w:val="0017716B"/>
    <w:rsid w:val="0019077F"/>
    <w:rsid w:val="001C3826"/>
    <w:rsid w:val="001F5D2D"/>
    <w:rsid w:val="002225DB"/>
    <w:rsid w:val="0026797E"/>
    <w:rsid w:val="00273EFA"/>
    <w:rsid w:val="002A6BA7"/>
    <w:rsid w:val="002E50A1"/>
    <w:rsid w:val="002F467D"/>
    <w:rsid w:val="0032594A"/>
    <w:rsid w:val="00341E38"/>
    <w:rsid w:val="003449FB"/>
    <w:rsid w:val="004137FF"/>
    <w:rsid w:val="00457E2F"/>
    <w:rsid w:val="00475C1A"/>
    <w:rsid w:val="00490124"/>
    <w:rsid w:val="004C284E"/>
    <w:rsid w:val="005358C9"/>
    <w:rsid w:val="0055072E"/>
    <w:rsid w:val="00575CD6"/>
    <w:rsid w:val="0059184E"/>
    <w:rsid w:val="005B3BA3"/>
    <w:rsid w:val="006034B9"/>
    <w:rsid w:val="00611EF8"/>
    <w:rsid w:val="00660960"/>
    <w:rsid w:val="00661FCF"/>
    <w:rsid w:val="00664CF4"/>
    <w:rsid w:val="006757C9"/>
    <w:rsid w:val="006A5E03"/>
    <w:rsid w:val="006C298E"/>
    <w:rsid w:val="006D3C5B"/>
    <w:rsid w:val="006D62D2"/>
    <w:rsid w:val="00722FE0"/>
    <w:rsid w:val="00763C32"/>
    <w:rsid w:val="00782429"/>
    <w:rsid w:val="00793816"/>
    <w:rsid w:val="007B23A9"/>
    <w:rsid w:val="007D77AB"/>
    <w:rsid w:val="00871C3B"/>
    <w:rsid w:val="008808D3"/>
    <w:rsid w:val="008F75A5"/>
    <w:rsid w:val="00912DD1"/>
    <w:rsid w:val="00971831"/>
    <w:rsid w:val="00973161"/>
    <w:rsid w:val="009A6210"/>
    <w:rsid w:val="009B06CD"/>
    <w:rsid w:val="009C54D3"/>
    <w:rsid w:val="009E7701"/>
    <w:rsid w:val="009F4FE5"/>
    <w:rsid w:val="00A11DF4"/>
    <w:rsid w:val="00A146C0"/>
    <w:rsid w:val="00A46B5B"/>
    <w:rsid w:val="00A6107F"/>
    <w:rsid w:val="00A70BCA"/>
    <w:rsid w:val="00A94558"/>
    <w:rsid w:val="00BB1B86"/>
    <w:rsid w:val="00BD4E47"/>
    <w:rsid w:val="00C943B7"/>
    <w:rsid w:val="00D51EA9"/>
    <w:rsid w:val="00D56D47"/>
    <w:rsid w:val="00D75B5A"/>
    <w:rsid w:val="00DD43E3"/>
    <w:rsid w:val="00E36ECD"/>
    <w:rsid w:val="00E547F5"/>
    <w:rsid w:val="00E8717E"/>
    <w:rsid w:val="00ED2741"/>
    <w:rsid w:val="00EE630D"/>
    <w:rsid w:val="00F36E48"/>
    <w:rsid w:val="00F97933"/>
    <w:rsid w:val="00FA73E7"/>
    <w:rsid w:val="00FB1082"/>
    <w:rsid w:val="00FB7338"/>
    <w:rsid w:val="00FC4C78"/>
    <w:rsid w:val="00FE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28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1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31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161"/>
  </w:style>
  <w:style w:type="paragraph" w:styleId="Footer">
    <w:name w:val="footer"/>
    <w:basedOn w:val="Normal"/>
    <w:link w:val="FooterChar"/>
    <w:uiPriority w:val="99"/>
    <w:unhideWhenUsed/>
    <w:rsid w:val="009731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161"/>
  </w:style>
  <w:style w:type="character" w:customStyle="1" w:styleId="hps">
    <w:name w:val="hps"/>
    <w:basedOn w:val="DefaultParagraphFont"/>
    <w:rsid w:val="00973161"/>
  </w:style>
  <w:style w:type="character" w:customStyle="1" w:styleId="shorttext">
    <w:name w:val="short_text"/>
    <w:basedOn w:val="DefaultParagraphFont"/>
    <w:rsid w:val="0000253B"/>
  </w:style>
  <w:style w:type="character" w:styleId="Hyperlink">
    <w:name w:val="Hyperlink"/>
    <w:basedOn w:val="DefaultParagraphFont"/>
    <w:uiPriority w:val="99"/>
    <w:unhideWhenUsed/>
    <w:rsid w:val="00D75B5A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75B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75B5A"/>
    <w:pPr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75B5A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B5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28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46C0"/>
    <w:pPr>
      <w:spacing w:after="200"/>
      <w:jc w:val="left"/>
    </w:pPr>
    <w:rPr>
      <w:rFonts w:asciiTheme="minorHAnsi" w:eastAsiaTheme="minorEastAsia" w:hAnsiTheme="minorHAnsi" w:cstheme="minorBidi"/>
      <w:b/>
      <w:bCs/>
      <w:lang w:val="el-GR" w:eastAsia="el-G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46C0"/>
    <w:rPr>
      <w:rFonts w:ascii="Times New Roman" w:eastAsia="Times New Roman" w:hAnsi="Times New Roman" w:cs="Times New Roman"/>
      <w:b/>
      <w:bCs/>
      <w:sz w:val="20"/>
      <w:szCs w:val="20"/>
      <w:lang w:val="en-GB"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28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1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31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161"/>
  </w:style>
  <w:style w:type="paragraph" w:styleId="Footer">
    <w:name w:val="footer"/>
    <w:basedOn w:val="Normal"/>
    <w:link w:val="FooterChar"/>
    <w:uiPriority w:val="99"/>
    <w:unhideWhenUsed/>
    <w:rsid w:val="009731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161"/>
  </w:style>
  <w:style w:type="character" w:customStyle="1" w:styleId="hps">
    <w:name w:val="hps"/>
    <w:basedOn w:val="DefaultParagraphFont"/>
    <w:rsid w:val="00973161"/>
  </w:style>
  <w:style w:type="character" w:customStyle="1" w:styleId="shorttext">
    <w:name w:val="short_text"/>
    <w:basedOn w:val="DefaultParagraphFont"/>
    <w:rsid w:val="0000253B"/>
  </w:style>
  <w:style w:type="character" w:styleId="Hyperlink">
    <w:name w:val="Hyperlink"/>
    <w:basedOn w:val="DefaultParagraphFont"/>
    <w:uiPriority w:val="99"/>
    <w:unhideWhenUsed/>
    <w:rsid w:val="00D75B5A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75B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75B5A"/>
    <w:pPr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75B5A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B5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28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46C0"/>
    <w:pPr>
      <w:spacing w:after="200"/>
      <w:jc w:val="left"/>
    </w:pPr>
    <w:rPr>
      <w:rFonts w:asciiTheme="minorHAnsi" w:eastAsiaTheme="minorEastAsia" w:hAnsiTheme="minorHAnsi" w:cstheme="minorBidi"/>
      <w:b/>
      <w:bCs/>
      <w:lang w:val="el-GR" w:eastAsia="el-G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46C0"/>
    <w:rPr>
      <w:rFonts w:ascii="Times New Roman" w:eastAsia="Times New Roman" w:hAnsi="Times New Roman" w:cs="Times New Roman"/>
      <w:b/>
      <w:bCs/>
      <w:sz w:val="20"/>
      <w:szCs w:val="20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scurcic@rpk.kg.co.r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ternational.projects@kg.ac.rs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driatinn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driatinn.eu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B3A8D-4761-4F8A-B9A7-F7D9AC54F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Win7</cp:lastModifiedBy>
  <cp:revision>26</cp:revision>
  <dcterms:created xsi:type="dcterms:W3CDTF">2014-03-03T08:28:00Z</dcterms:created>
  <dcterms:modified xsi:type="dcterms:W3CDTF">2014-03-19T11:10:00Z</dcterms:modified>
</cp:coreProperties>
</file>